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AC" w:rsidRDefault="00E57896" w:rsidP="00634285">
      <w:pPr>
        <w:spacing w:line="0" w:lineRule="atLeast"/>
        <w:jc w:val="both"/>
        <w:rPr>
          <w:rFonts w:ascii="Trebuchet MS" w:eastAsia="Trebuchet MS" w:hAnsi="Trebuchet MS"/>
          <w:noProof/>
          <w:color w:val="231F20"/>
          <w:sz w:val="24"/>
          <w:szCs w:val="24"/>
        </w:rPr>
      </w:pPr>
      <w:r>
        <w:rPr>
          <w:rFonts w:ascii="Trebuchet MS" w:eastAsia="Trebuchet MS" w:hAnsi="Trebuchet MS"/>
          <w:noProof/>
          <w:color w:val="231F20"/>
          <w:sz w:val="24"/>
          <w:szCs w:val="24"/>
          <w:lang w:val="en-US" w:eastAsia="en-US"/>
        </w:rPr>
        <w:drawing>
          <wp:anchor distT="0" distB="0" distL="114300" distR="114300" simplePos="0" relativeHeight="251661824" behindDoc="1" locked="0" layoutInCell="1" allowOverlap="1">
            <wp:simplePos x="0" y="0"/>
            <wp:positionH relativeFrom="column">
              <wp:posOffset>-876184</wp:posOffset>
            </wp:positionH>
            <wp:positionV relativeFrom="paragraph">
              <wp:posOffset>-897566</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9407"/>
                    <a:stretch/>
                  </pic:blipFill>
                  <pic:spPr bwMode="auto">
                    <a:xfrm>
                      <a:off x="0" y="0"/>
                      <a:ext cx="7551903" cy="219891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2C1977" w:rsidRDefault="00620682" w:rsidP="00634285">
      <w:pPr>
        <w:spacing w:line="0" w:lineRule="atLeast"/>
        <w:jc w:val="both"/>
        <w:rPr>
          <w:noProof/>
        </w:rPr>
      </w:pPr>
      <w:r>
        <w:rPr>
          <w:noProof/>
          <w:lang w:val="en-US" w:eastAsia="en-US"/>
        </w:rPr>
        <w:drawing>
          <wp:anchor distT="0" distB="0" distL="114300" distR="114300" simplePos="0" relativeHeight="251660800" behindDoc="1" locked="0" layoutInCell="1" allowOverlap="1">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874" cy="652582"/>
                    </a:xfrm>
                    <a:prstGeom prst="rect">
                      <a:avLst/>
                    </a:prstGeom>
                    <a:noFill/>
                    <a:ln>
                      <a:noFill/>
                    </a:ln>
                  </pic:spPr>
                </pic:pic>
              </a:graphicData>
            </a:graphic>
          </wp:anchor>
        </w:drawing>
      </w:r>
    </w:p>
    <w:p w:rsidR="00634285" w:rsidRDefault="002C1977" w:rsidP="00634285">
      <w:pPr>
        <w:spacing w:line="0" w:lineRule="atLeast"/>
        <w:jc w:val="both"/>
        <w:rPr>
          <w:rFonts w:ascii="Trebuchet MS" w:eastAsia="Trebuchet MS" w:hAnsi="Trebuchet MS"/>
          <w:b/>
          <w:color w:val="141F25"/>
          <w:sz w:val="28"/>
          <w:szCs w:val="28"/>
        </w:rPr>
      </w:pPr>
      <w:r>
        <w:rPr>
          <w:noProof/>
          <w:lang w:val="en-US" w:eastAsia="en-US"/>
        </w:rPr>
        <w:drawing>
          <wp:anchor distT="0" distB="0" distL="114300" distR="114300" simplePos="0" relativeHeight="251654655" behindDoc="1" locked="0" layoutInCell="1" allowOverlap="1">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2244"/>
                    <a:stretch/>
                  </pic:blipFill>
                  <pic:spPr bwMode="auto">
                    <a:xfrm>
                      <a:off x="0" y="0"/>
                      <a:ext cx="7623810" cy="19158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4914E6">
        <w:rPr>
          <w:noProof/>
          <w:lang w:val="en-US" w:eastAsia="en-US"/>
        </w:rPr>
        <w:drawing>
          <wp:anchor distT="0" distB="0" distL="114300" distR="114300" simplePos="0" relativeHeight="251659776" behindDoc="1" locked="0" layoutInCell="1" allowOverlap="1">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 cy="624840"/>
                    </a:xfrm>
                    <a:prstGeom prst="rect">
                      <a:avLst/>
                    </a:prstGeom>
                    <a:noFill/>
                    <a:ln>
                      <a:noFill/>
                    </a:ln>
                  </pic:spPr>
                </pic:pic>
              </a:graphicData>
            </a:graphic>
          </wp:anchor>
        </w:drawing>
      </w:r>
    </w:p>
    <w:p w:rsidR="00634285" w:rsidRDefault="00634285" w:rsidP="00634285">
      <w:pPr>
        <w:spacing w:line="0" w:lineRule="atLeast"/>
        <w:jc w:val="both"/>
        <w:rPr>
          <w:rFonts w:ascii="Trebuchet MS" w:eastAsia="Trebuchet MS" w:hAnsi="Trebuchet MS"/>
          <w:b/>
          <w:color w:val="141F25"/>
          <w:sz w:val="28"/>
          <w:szCs w:val="28"/>
        </w:rPr>
      </w:pPr>
    </w:p>
    <w:p w:rsidR="00634285" w:rsidRDefault="00634285" w:rsidP="00634285">
      <w:pPr>
        <w:spacing w:line="0" w:lineRule="atLeast"/>
        <w:jc w:val="both"/>
        <w:rPr>
          <w:rFonts w:ascii="Trebuchet MS" w:eastAsia="Trebuchet MS" w:hAnsi="Trebuchet MS"/>
          <w:b/>
          <w:color w:val="141F25"/>
          <w:sz w:val="28"/>
          <w:szCs w:val="28"/>
        </w:rPr>
      </w:pPr>
    </w:p>
    <w:p w:rsidR="00634285" w:rsidRDefault="00634285" w:rsidP="00634285">
      <w:pPr>
        <w:spacing w:line="0" w:lineRule="atLeast"/>
        <w:jc w:val="both"/>
        <w:rPr>
          <w:rFonts w:ascii="Trebuchet MS" w:eastAsia="Trebuchet MS" w:hAnsi="Trebuchet MS"/>
          <w:b/>
          <w:color w:val="141F25"/>
          <w:sz w:val="28"/>
          <w:szCs w:val="28"/>
        </w:rPr>
      </w:pPr>
    </w:p>
    <w:p w:rsidR="00634285" w:rsidRPr="00F810E6" w:rsidRDefault="00634285" w:rsidP="00634285">
      <w:pPr>
        <w:spacing w:line="0" w:lineRule="atLeast"/>
        <w:rPr>
          <w:rFonts w:ascii="Trebuchet MS" w:eastAsia="Trebuchet MS" w:hAnsi="Trebuchet MS"/>
          <w:b/>
          <w:color w:val="FFFFFF"/>
          <w:sz w:val="28"/>
          <w:szCs w:val="28"/>
        </w:rPr>
      </w:pPr>
    </w:p>
    <w:sdt>
      <w:sdtPr>
        <w:rPr>
          <w:rFonts w:ascii="Trebuchet MS" w:eastAsia="Trebuchet MS" w:hAnsi="Trebuchet MS"/>
          <w:b/>
          <w:color w:val="141F25"/>
          <w:sz w:val="28"/>
          <w:szCs w:val="28"/>
        </w:rPr>
        <w:id w:val="851301301"/>
        <w:placeholder>
          <w:docPart w:val="9E672E7E476C4F9D9169071BF1DFE74C"/>
        </w:placeholder>
        <w:text/>
      </w:sdtPr>
      <w:sdtContent>
        <w:p w:rsidR="00634285" w:rsidRDefault="00F13198" w:rsidP="00F13198">
          <w:pPr>
            <w:spacing w:line="0" w:lineRule="atLeast"/>
            <w:ind w:left="4540"/>
            <w:jc w:val="center"/>
            <w:rPr>
              <w:rFonts w:ascii="Trebuchet MS" w:eastAsia="Trebuchet MS" w:hAnsi="Trebuchet MS"/>
              <w:b/>
              <w:color w:val="141F25"/>
              <w:sz w:val="28"/>
              <w:szCs w:val="28"/>
            </w:rPr>
          </w:pPr>
          <w:r>
            <w:rPr>
              <w:rFonts w:ascii="Trebuchet MS" w:eastAsia="Trebuchet MS" w:hAnsi="Trebuchet MS"/>
              <w:b/>
              <w:color w:val="141F25"/>
              <w:sz w:val="28"/>
              <w:szCs w:val="28"/>
            </w:rPr>
            <w:t>27.05.2020</w:t>
          </w:r>
        </w:p>
      </w:sdtContent>
    </w:sdt>
    <w:p w:rsidR="00634285" w:rsidRPr="000D5594" w:rsidRDefault="00634285" w:rsidP="00634285">
      <w:pPr>
        <w:spacing w:line="0" w:lineRule="atLeast"/>
        <w:ind w:left="4540"/>
        <w:jc w:val="right"/>
        <w:rPr>
          <w:rFonts w:ascii="Trebuchet MS" w:eastAsia="Trebuchet MS" w:hAnsi="Trebuchet MS"/>
          <w:b/>
          <w:color w:val="141F25"/>
          <w:sz w:val="28"/>
          <w:szCs w:val="28"/>
        </w:rPr>
      </w:pPr>
    </w:p>
    <w:sdt>
      <w:sdtPr>
        <w:rPr>
          <w:rFonts w:ascii="Trebuchet MS" w:hAnsi="Trebuchet MS" w:cs="Helvetica"/>
          <w:b/>
          <w:color w:val="333333"/>
          <w:sz w:val="26"/>
          <w:szCs w:val="26"/>
          <w:shd w:val="clear" w:color="auto" w:fill="FFFFFF"/>
        </w:rPr>
        <w:id w:val="46351522"/>
        <w:placeholder>
          <w:docPart w:val="9E672E7E476C4F9D9169071BF1DFE74C"/>
        </w:placeholder>
        <w:text/>
      </w:sdtPr>
      <w:sdtContent>
        <w:p w:rsidR="008058D7" w:rsidRPr="00610888" w:rsidRDefault="00F13198" w:rsidP="00634285">
          <w:pPr>
            <w:spacing w:line="0" w:lineRule="atLeast"/>
            <w:ind w:right="880"/>
            <w:jc w:val="center"/>
            <w:rPr>
              <w:rFonts w:ascii="Trebuchet MS" w:eastAsia="Trebuchet MS" w:hAnsi="Trebuchet MS"/>
              <w:b/>
              <w:color w:val="141F25"/>
              <w:sz w:val="26"/>
              <w:szCs w:val="26"/>
            </w:rPr>
          </w:pPr>
          <w:r>
            <w:rPr>
              <w:rFonts w:ascii="Trebuchet MS" w:hAnsi="Trebuchet MS" w:cs="Helvetica"/>
              <w:b/>
              <w:color w:val="333333"/>
              <w:sz w:val="26"/>
              <w:szCs w:val="26"/>
              <w:shd w:val="clear" w:color="auto" w:fill="FFFFFF"/>
            </w:rPr>
            <w:t>Î</w:t>
          </w:r>
          <w:r w:rsidR="00202867" w:rsidRPr="00610888">
            <w:rPr>
              <w:rFonts w:ascii="Trebuchet MS" w:hAnsi="Trebuchet MS" w:cs="Helvetica"/>
              <w:b/>
              <w:color w:val="333333"/>
              <w:sz w:val="26"/>
              <w:szCs w:val="26"/>
              <w:shd w:val="clear" w:color="auto" w:fill="FFFFFF"/>
            </w:rPr>
            <w:t>nceperea implement</w:t>
          </w:r>
          <w:r w:rsidR="003515C7">
            <w:rPr>
              <w:rFonts w:ascii="Trebuchet MS" w:hAnsi="Trebuchet MS" w:cs="Helvetica"/>
              <w:b/>
              <w:color w:val="333333"/>
              <w:sz w:val="26"/>
              <w:szCs w:val="26"/>
              <w:shd w:val="clear" w:color="auto" w:fill="FFFFFF"/>
            </w:rPr>
            <w:t>ă</w:t>
          </w:r>
          <w:r w:rsidR="00202867" w:rsidRPr="00610888">
            <w:rPr>
              <w:rFonts w:ascii="Trebuchet MS" w:hAnsi="Trebuchet MS" w:cs="Helvetica"/>
              <w:b/>
              <w:color w:val="333333"/>
              <w:sz w:val="26"/>
              <w:szCs w:val="26"/>
              <w:shd w:val="clear" w:color="auto" w:fill="FFFFFF"/>
            </w:rPr>
            <w:t>rii proiectului Retehnologizarea sistemului centralizat de termoficare din Municipiul Timișoara Etapa II</w:t>
          </w:r>
        </w:p>
      </w:sdtContent>
    </w:sdt>
    <w:p w:rsidR="00634285" w:rsidRPr="000D5594" w:rsidRDefault="00634285" w:rsidP="00634285">
      <w:pPr>
        <w:spacing w:line="0" w:lineRule="atLeast"/>
        <w:ind w:right="880"/>
        <w:jc w:val="center"/>
        <w:rPr>
          <w:rFonts w:ascii="Trebuchet MS" w:eastAsia="Trebuchet MS" w:hAnsi="Trebuchet MS"/>
          <w:b/>
          <w:color w:val="141F25"/>
          <w:sz w:val="36"/>
          <w:szCs w:val="36"/>
        </w:rPr>
      </w:pPr>
    </w:p>
    <w:p w:rsidR="00DE7C25" w:rsidRPr="00F11D44" w:rsidRDefault="00DE7C25" w:rsidP="00F11D44">
      <w:pPr>
        <w:ind w:left="-709" w:right="-709" w:firstLine="567"/>
        <w:jc w:val="both"/>
        <w:rPr>
          <w:rFonts w:ascii="Trebuchet MS" w:hAnsi="Trebuchet MS"/>
          <w:noProof/>
          <w:sz w:val="24"/>
          <w:szCs w:val="24"/>
          <w:lang w:eastAsia="en-GB"/>
        </w:rPr>
      </w:pPr>
      <w:r w:rsidRPr="00F11D44">
        <w:rPr>
          <w:rFonts w:ascii="Trebuchet MS" w:hAnsi="Trebuchet MS"/>
          <w:noProof/>
          <w:sz w:val="24"/>
          <w:szCs w:val="24"/>
          <w:lang w:eastAsia="en-GB"/>
        </w:rPr>
        <w:t>Primăria Municipiului Timi</w:t>
      </w:r>
      <w:r w:rsidR="003515C7" w:rsidRPr="00F11D44">
        <w:rPr>
          <w:rFonts w:ascii="Trebuchet MS" w:hAnsi="Trebuchet MS"/>
          <w:noProof/>
          <w:sz w:val="24"/>
          <w:szCs w:val="24"/>
          <w:lang w:eastAsia="en-GB"/>
        </w:rPr>
        <w:t>ș</w:t>
      </w:r>
      <w:r w:rsidRPr="00F11D44">
        <w:rPr>
          <w:rFonts w:ascii="Trebuchet MS" w:hAnsi="Trebuchet MS"/>
          <w:noProof/>
          <w:sz w:val="24"/>
          <w:szCs w:val="24"/>
          <w:lang w:eastAsia="en-GB"/>
        </w:rPr>
        <w:t xml:space="preserve">oara demarează implementarea proiectului cu titlul </w:t>
      </w:r>
      <w:r w:rsidRPr="00F11D44">
        <w:rPr>
          <w:rFonts w:ascii="Trebuchet MS" w:hAnsi="Trebuchet MS"/>
          <w:b/>
          <w:noProof/>
          <w:sz w:val="24"/>
          <w:szCs w:val="24"/>
          <w:lang w:eastAsia="en-GB"/>
        </w:rPr>
        <w:t>„</w:t>
      </w:r>
      <w:r w:rsidRPr="00F11D44">
        <w:rPr>
          <w:rFonts w:ascii="Trebuchet MS" w:hAnsi="Trebuchet MS" w:cs="Helvetica"/>
          <w:b/>
          <w:sz w:val="24"/>
          <w:szCs w:val="24"/>
          <w:shd w:val="clear" w:color="auto" w:fill="FFFFFF"/>
        </w:rPr>
        <w:t>Retehnologizarea sistemului centralizat de termoficare din Municipiul Timișoara în vederea conformării la normele de protecția mediului privind emisiile poluante în aer și pentru creșterea eficienței în alimentarea cu căldură urbană Etapa II</w:t>
      </w:r>
      <w:r w:rsidRPr="00F11D44">
        <w:rPr>
          <w:rFonts w:ascii="Trebuchet MS" w:hAnsi="Trebuchet MS"/>
          <w:b/>
          <w:noProof/>
          <w:sz w:val="24"/>
          <w:szCs w:val="24"/>
          <w:lang w:eastAsia="en-GB"/>
        </w:rPr>
        <w:t>”, cod SMIS 127006</w:t>
      </w:r>
      <w:r w:rsidRPr="00F11D44">
        <w:rPr>
          <w:rFonts w:ascii="Trebuchet MS" w:hAnsi="Trebuchet MS"/>
          <w:noProof/>
          <w:sz w:val="24"/>
          <w:szCs w:val="24"/>
          <w:lang w:eastAsia="en-GB"/>
        </w:rPr>
        <w:t xml:space="preserve">. </w:t>
      </w:r>
    </w:p>
    <w:p w:rsidR="00DE7C25" w:rsidRPr="00F11D44" w:rsidRDefault="00DE7C25" w:rsidP="00F11D44">
      <w:pPr>
        <w:ind w:left="-709" w:right="-709" w:firstLine="567"/>
        <w:jc w:val="both"/>
        <w:rPr>
          <w:rFonts w:ascii="Trebuchet MS" w:hAnsi="Trebuchet MS"/>
          <w:noProof/>
          <w:sz w:val="24"/>
          <w:szCs w:val="24"/>
          <w:lang w:eastAsia="en-GB"/>
        </w:rPr>
      </w:pPr>
      <w:r w:rsidRPr="00F11D44">
        <w:rPr>
          <w:rFonts w:ascii="Trebuchet MS" w:hAnsi="Trebuchet MS"/>
          <w:noProof/>
          <w:sz w:val="24"/>
          <w:szCs w:val="24"/>
          <w:lang w:eastAsia="en-GB"/>
        </w:rPr>
        <w:t>Beneficiarul finanțării nerambursabile este</w:t>
      </w:r>
      <w:r w:rsidRPr="00F11D44">
        <w:rPr>
          <w:rFonts w:ascii="Trebuchet MS" w:hAnsi="Trebuchet MS"/>
          <w:b/>
          <w:noProof/>
          <w:sz w:val="24"/>
          <w:szCs w:val="24"/>
          <w:lang w:eastAsia="en-GB"/>
        </w:rPr>
        <w:t xml:space="preserve"> UAT Municipiul Timi</w:t>
      </w:r>
      <w:r w:rsidR="003515C7" w:rsidRPr="00F11D44">
        <w:rPr>
          <w:rFonts w:ascii="Trebuchet MS" w:hAnsi="Trebuchet MS"/>
          <w:b/>
          <w:noProof/>
          <w:sz w:val="24"/>
          <w:szCs w:val="24"/>
          <w:lang w:eastAsia="en-GB"/>
        </w:rPr>
        <w:t>ș</w:t>
      </w:r>
      <w:r w:rsidRPr="00F11D44">
        <w:rPr>
          <w:rFonts w:ascii="Trebuchet MS" w:hAnsi="Trebuchet MS"/>
          <w:b/>
          <w:noProof/>
          <w:sz w:val="24"/>
          <w:szCs w:val="24"/>
          <w:lang w:eastAsia="en-GB"/>
        </w:rPr>
        <w:t>oara</w:t>
      </w:r>
      <w:r w:rsidRPr="00F11D44">
        <w:rPr>
          <w:rFonts w:ascii="Trebuchet MS" w:hAnsi="Trebuchet MS"/>
          <w:noProof/>
          <w:sz w:val="24"/>
          <w:szCs w:val="24"/>
          <w:lang w:eastAsia="en-GB"/>
        </w:rPr>
        <w:t>.</w:t>
      </w:r>
    </w:p>
    <w:p w:rsidR="00DE7C25" w:rsidRPr="00F11D44" w:rsidRDefault="00DE7C25" w:rsidP="00F11D44">
      <w:pPr>
        <w:ind w:left="-709" w:right="-709" w:firstLine="567"/>
        <w:jc w:val="both"/>
        <w:rPr>
          <w:rFonts w:ascii="Trebuchet MS" w:hAnsi="Trebuchet MS"/>
          <w:noProof/>
          <w:sz w:val="24"/>
          <w:szCs w:val="24"/>
          <w:lang w:eastAsia="en-GB"/>
        </w:rPr>
      </w:pPr>
      <w:r w:rsidRPr="00F11D44">
        <w:rPr>
          <w:rFonts w:ascii="Trebuchet MS" w:hAnsi="Trebuchet MS"/>
          <w:b/>
          <w:noProof/>
          <w:sz w:val="24"/>
          <w:szCs w:val="24"/>
          <w:lang w:eastAsia="en-GB"/>
        </w:rPr>
        <w:t>Scopul/</w:t>
      </w:r>
      <w:r w:rsidR="003515C7" w:rsidRPr="00F11D44">
        <w:rPr>
          <w:rFonts w:ascii="Trebuchet MS" w:hAnsi="Trebuchet MS"/>
          <w:b/>
          <w:noProof/>
          <w:sz w:val="24"/>
          <w:szCs w:val="24"/>
          <w:lang w:eastAsia="en-GB"/>
        </w:rPr>
        <w:t xml:space="preserve"> </w:t>
      </w:r>
      <w:r w:rsidRPr="00F11D44">
        <w:rPr>
          <w:rFonts w:ascii="Trebuchet MS" w:hAnsi="Trebuchet MS"/>
          <w:b/>
          <w:noProof/>
          <w:sz w:val="24"/>
          <w:szCs w:val="24"/>
          <w:lang w:eastAsia="en-GB"/>
        </w:rPr>
        <w:t>Obiectivul general</w:t>
      </w:r>
      <w:r w:rsidRPr="00F11D44">
        <w:rPr>
          <w:rFonts w:ascii="Trebuchet MS" w:hAnsi="Trebuchet MS"/>
          <w:noProof/>
          <w:sz w:val="24"/>
          <w:szCs w:val="24"/>
          <w:lang w:eastAsia="en-GB"/>
        </w:rPr>
        <w:t xml:space="preserve"> al proiectului este promovarea</w:t>
      </w:r>
      <w:r w:rsidRPr="00F11D44">
        <w:rPr>
          <w:rFonts w:ascii="Trebuchet MS" w:hAnsi="Trebuchet MS" w:cs="Segoe UI"/>
          <w:sz w:val="24"/>
          <w:szCs w:val="24"/>
          <w:shd w:val="clear" w:color="auto" w:fill="FFFFFF"/>
        </w:rPr>
        <w:t xml:space="preserve"> investițiilor în eficiența energetică a sistemului centralizat de furnizare a energiei termice în Municipiul Timișoara, în scopul reducerii pierderilor în rețelele de transport și distribuție a agentului termic. Proiectul vizeaza realizarea investitiilor necesare pentru reabilitarea sistemului centralizat de alimentare cu caldura din municipiul Timisoara, care să asigure conformarea – la cel mai mic cost – cu obligatiile de mediu stabilite prin Tratatul de Aderare, directivele europene </w:t>
      </w:r>
      <w:r w:rsidR="003515C7" w:rsidRPr="00F11D44">
        <w:rPr>
          <w:rFonts w:ascii="Trebuchet MS" w:hAnsi="Trebuchet MS" w:cs="Segoe UI"/>
          <w:sz w:val="24"/>
          <w:szCs w:val="24"/>
          <w:shd w:val="clear" w:color="auto" w:fill="FFFFFF"/>
        </w:rPr>
        <w:t>ș</w:t>
      </w:r>
      <w:r w:rsidRPr="00F11D44">
        <w:rPr>
          <w:rFonts w:ascii="Trebuchet MS" w:hAnsi="Trebuchet MS" w:cs="Segoe UI"/>
          <w:sz w:val="24"/>
          <w:szCs w:val="24"/>
          <w:shd w:val="clear" w:color="auto" w:fill="FFFFFF"/>
        </w:rPr>
        <w:t>i legisla</w:t>
      </w:r>
      <w:r w:rsidR="003515C7" w:rsidRPr="00F11D44">
        <w:rPr>
          <w:rFonts w:ascii="Trebuchet MS" w:hAnsi="Trebuchet MS" w:cs="Segoe UI"/>
          <w:sz w:val="24"/>
          <w:szCs w:val="24"/>
          <w:shd w:val="clear" w:color="auto" w:fill="FFFFFF"/>
        </w:rPr>
        <w:t>ț</w:t>
      </w:r>
      <w:r w:rsidRPr="00F11D44">
        <w:rPr>
          <w:rFonts w:ascii="Trebuchet MS" w:hAnsi="Trebuchet MS" w:cs="Segoe UI"/>
          <w:sz w:val="24"/>
          <w:szCs w:val="24"/>
          <w:shd w:val="clear" w:color="auto" w:fill="FFFFFF"/>
        </w:rPr>
        <w:t>iei na</w:t>
      </w:r>
      <w:r w:rsidR="003515C7" w:rsidRPr="00F11D44">
        <w:rPr>
          <w:rFonts w:ascii="Trebuchet MS" w:hAnsi="Trebuchet MS" w:cs="Segoe UI"/>
          <w:sz w:val="24"/>
          <w:szCs w:val="24"/>
          <w:shd w:val="clear" w:color="auto" w:fill="FFFFFF"/>
        </w:rPr>
        <w:t>ț</w:t>
      </w:r>
      <w:r w:rsidRPr="00F11D44">
        <w:rPr>
          <w:rFonts w:ascii="Trebuchet MS" w:hAnsi="Trebuchet MS" w:cs="Segoe UI"/>
          <w:sz w:val="24"/>
          <w:szCs w:val="24"/>
          <w:shd w:val="clear" w:color="auto" w:fill="FFFFFF"/>
        </w:rPr>
        <w:t xml:space="preserve">ionale, precum </w:t>
      </w:r>
      <w:r w:rsidR="003515C7" w:rsidRPr="00F11D44">
        <w:rPr>
          <w:rFonts w:ascii="Trebuchet MS" w:hAnsi="Trebuchet MS" w:cs="Segoe UI"/>
          <w:sz w:val="24"/>
          <w:szCs w:val="24"/>
          <w:shd w:val="clear" w:color="auto" w:fill="FFFFFF"/>
        </w:rPr>
        <w:t>ș</w:t>
      </w:r>
      <w:r w:rsidRPr="00F11D44">
        <w:rPr>
          <w:rFonts w:ascii="Trebuchet MS" w:hAnsi="Trebuchet MS" w:cs="Segoe UI"/>
          <w:sz w:val="24"/>
          <w:szCs w:val="24"/>
          <w:shd w:val="clear" w:color="auto" w:fill="FFFFFF"/>
        </w:rPr>
        <w:t xml:space="preserve">i cu obiectivele strategiilor </w:t>
      </w:r>
      <w:r w:rsidR="003515C7" w:rsidRPr="00F11D44">
        <w:rPr>
          <w:rFonts w:ascii="Trebuchet MS" w:hAnsi="Trebuchet MS" w:cs="Segoe UI"/>
          <w:sz w:val="24"/>
          <w:szCs w:val="24"/>
          <w:shd w:val="clear" w:color="auto" w:fill="FFFFFF"/>
        </w:rPr>
        <w:t>ș</w:t>
      </w:r>
      <w:r w:rsidRPr="00F11D44">
        <w:rPr>
          <w:rFonts w:ascii="Trebuchet MS" w:hAnsi="Trebuchet MS" w:cs="Segoe UI"/>
          <w:sz w:val="24"/>
          <w:szCs w:val="24"/>
          <w:shd w:val="clear" w:color="auto" w:fill="FFFFFF"/>
        </w:rPr>
        <w:t>i programelor na</w:t>
      </w:r>
      <w:r w:rsidR="003515C7" w:rsidRPr="00F11D44">
        <w:rPr>
          <w:rFonts w:ascii="Trebuchet MS" w:hAnsi="Trebuchet MS" w:cs="Segoe UI"/>
          <w:sz w:val="24"/>
          <w:szCs w:val="24"/>
          <w:shd w:val="clear" w:color="auto" w:fill="FFFFFF"/>
        </w:rPr>
        <w:t>ț</w:t>
      </w:r>
      <w:r w:rsidRPr="00F11D44">
        <w:rPr>
          <w:rFonts w:ascii="Trebuchet MS" w:hAnsi="Trebuchet MS" w:cs="Segoe UI"/>
          <w:sz w:val="24"/>
          <w:szCs w:val="24"/>
          <w:shd w:val="clear" w:color="auto" w:fill="FFFFFF"/>
        </w:rPr>
        <w:t>ionale relevante pentru mediu și creșterea eficienței energetice.</w:t>
      </w:r>
    </w:p>
    <w:p w:rsidR="00DE7C25" w:rsidRPr="00F11D44" w:rsidRDefault="001F2F73" w:rsidP="00F11D44">
      <w:pPr>
        <w:ind w:left="-709" w:right="-709" w:firstLine="567"/>
        <w:jc w:val="both"/>
        <w:rPr>
          <w:rFonts w:ascii="Trebuchet MS" w:hAnsi="Trebuchet MS"/>
          <w:noProof/>
          <w:sz w:val="24"/>
          <w:szCs w:val="24"/>
          <w:lang w:eastAsia="en-GB"/>
        </w:rPr>
      </w:pPr>
      <w:r w:rsidRPr="00F11D44">
        <w:rPr>
          <w:rFonts w:ascii="Trebuchet MS" w:hAnsi="Trebuchet MS"/>
          <w:b/>
          <w:noProof/>
          <w:sz w:val="24"/>
          <w:szCs w:val="24"/>
          <w:lang w:eastAsia="en-GB"/>
        </w:rPr>
        <w:t>Rezultatele a</w:t>
      </w:r>
      <w:r w:rsidR="003515C7" w:rsidRPr="00F11D44">
        <w:rPr>
          <w:rFonts w:ascii="Trebuchet MS" w:hAnsi="Trebuchet MS"/>
          <w:b/>
          <w:noProof/>
          <w:sz w:val="24"/>
          <w:szCs w:val="24"/>
          <w:lang w:eastAsia="en-GB"/>
        </w:rPr>
        <w:t>ș</w:t>
      </w:r>
      <w:r w:rsidRPr="00F11D44">
        <w:rPr>
          <w:rFonts w:ascii="Trebuchet MS" w:hAnsi="Trebuchet MS"/>
          <w:b/>
          <w:noProof/>
          <w:sz w:val="24"/>
          <w:szCs w:val="24"/>
          <w:lang w:eastAsia="en-GB"/>
        </w:rPr>
        <w:t xml:space="preserve">teptate/finale: </w:t>
      </w:r>
      <w:r w:rsidR="00700A8A" w:rsidRPr="00F11D44">
        <w:rPr>
          <w:rFonts w:ascii="Trebuchet MS" w:hAnsi="Trebuchet MS"/>
          <w:sz w:val="24"/>
          <w:szCs w:val="24"/>
          <w:shd w:val="clear" w:color="auto" w:fill="FFFFFF"/>
        </w:rPr>
        <w:t>proiect</w:t>
      </w:r>
      <w:r w:rsidRPr="00F11D44">
        <w:rPr>
          <w:rFonts w:ascii="Trebuchet MS" w:hAnsi="Trebuchet MS"/>
          <w:sz w:val="24"/>
          <w:szCs w:val="24"/>
          <w:shd w:val="clear" w:color="auto" w:fill="FFFFFF"/>
        </w:rPr>
        <w:t>ul</w:t>
      </w:r>
      <w:r w:rsidR="00700A8A" w:rsidRPr="00F11D44">
        <w:rPr>
          <w:rFonts w:ascii="Trebuchet MS" w:hAnsi="Trebuchet MS"/>
          <w:sz w:val="24"/>
          <w:szCs w:val="24"/>
          <w:shd w:val="clear" w:color="auto" w:fill="FFFFFF"/>
        </w:rPr>
        <w:t xml:space="preserve"> </w:t>
      </w:r>
      <w:r w:rsidR="00700A8A" w:rsidRPr="00F11D44">
        <w:rPr>
          <w:rFonts w:ascii="Trebuchet MS" w:hAnsi="Trebuchet MS"/>
          <w:noProof/>
          <w:sz w:val="24"/>
          <w:szCs w:val="24"/>
          <w:lang w:eastAsia="en-GB"/>
        </w:rPr>
        <w:t>contribuie</w:t>
      </w:r>
      <w:r w:rsidR="00700A8A" w:rsidRPr="00F11D44">
        <w:rPr>
          <w:rFonts w:ascii="Trebuchet MS" w:hAnsi="Trebuchet MS"/>
          <w:sz w:val="24"/>
          <w:szCs w:val="24"/>
          <w:shd w:val="clear" w:color="auto" w:fill="FFFFFF"/>
        </w:rPr>
        <w:t xml:space="preserve"> la atingerea rezultatelor Programului Opera</w:t>
      </w:r>
      <w:r w:rsidR="003515C7" w:rsidRPr="00F11D44">
        <w:rPr>
          <w:rFonts w:ascii="Trebuchet MS" w:hAnsi="Trebuchet MS"/>
          <w:sz w:val="24"/>
          <w:szCs w:val="24"/>
          <w:shd w:val="clear" w:color="auto" w:fill="FFFFFF"/>
        </w:rPr>
        <w:t>ț</w:t>
      </w:r>
      <w:r w:rsidR="00700A8A" w:rsidRPr="00F11D44">
        <w:rPr>
          <w:rFonts w:ascii="Trebuchet MS" w:hAnsi="Trebuchet MS"/>
          <w:sz w:val="24"/>
          <w:szCs w:val="24"/>
          <w:shd w:val="clear" w:color="auto" w:fill="FFFFFF"/>
        </w:rPr>
        <w:t>ional Infrastructur</w:t>
      </w:r>
      <w:r w:rsidR="003515C7" w:rsidRPr="00F11D44">
        <w:rPr>
          <w:rFonts w:ascii="Trebuchet MS" w:hAnsi="Trebuchet MS"/>
          <w:sz w:val="24"/>
          <w:szCs w:val="24"/>
          <w:shd w:val="clear" w:color="auto" w:fill="FFFFFF"/>
        </w:rPr>
        <w:t>ă</w:t>
      </w:r>
      <w:r w:rsidR="00700A8A" w:rsidRPr="00F11D44">
        <w:rPr>
          <w:rFonts w:ascii="Trebuchet MS" w:hAnsi="Trebuchet MS"/>
          <w:sz w:val="24"/>
          <w:szCs w:val="24"/>
          <w:shd w:val="clear" w:color="auto" w:fill="FFFFFF"/>
        </w:rPr>
        <w:t xml:space="preserve"> Mare, Axa Prioritar</w:t>
      </w:r>
      <w:r w:rsidR="003515C7" w:rsidRPr="00F11D44">
        <w:rPr>
          <w:rFonts w:ascii="Trebuchet MS" w:hAnsi="Trebuchet MS"/>
          <w:sz w:val="24"/>
          <w:szCs w:val="24"/>
          <w:shd w:val="clear" w:color="auto" w:fill="FFFFFF"/>
        </w:rPr>
        <w:t>ă</w:t>
      </w:r>
      <w:r w:rsidR="00700A8A" w:rsidRPr="00F11D44">
        <w:rPr>
          <w:rFonts w:ascii="Trebuchet MS" w:hAnsi="Trebuchet MS"/>
          <w:sz w:val="24"/>
          <w:szCs w:val="24"/>
          <w:shd w:val="clear" w:color="auto" w:fill="FFFFFF"/>
        </w:rPr>
        <w:t xml:space="preserve"> 7, Obiectivul Specific 7.1 Creșterea eficien</w:t>
      </w:r>
      <w:r w:rsidR="003515C7" w:rsidRPr="00F11D44">
        <w:rPr>
          <w:rFonts w:ascii="Trebuchet MS" w:hAnsi="Trebuchet MS"/>
          <w:sz w:val="24"/>
          <w:szCs w:val="24"/>
          <w:shd w:val="clear" w:color="auto" w:fill="FFFFFF"/>
        </w:rPr>
        <w:t>ț</w:t>
      </w:r>
      <w:r w:rsidR="00700A8A" w:rsidRPr="00F11D44">
        <w:rPr>
          <w:rFonts w:ascii="Trebuchet MS" w:hAnsi="Trebuchet MS"/>
          <w:sz w:val="24"/>
          <w:szCs w:val="24"/>
          <w:shd w:val="clear" w:color="auto" w:fill="FFFFFF"/>
        </w:rPr>
        <w:t xml:space="preserve">ei energetice </w:t>
      </w:r>
      <w:r w:rsidR="003515C7" w:rsidRPr="00F11D44">
        <w:rPr>
          <w:rFonts w:ascii="Trebuchet MS" w:hAnsi="Trebuchet MS"/>
          <w:sz w:val="24"/>
          <w:szCs w:val="24"/>
          <w:shd w:val="clear" w:color="auto" w:fill="FFFFFF"/>
        </w:rPr>
        <w:t>î</w:t>
      </w:r>
      <w:r w:rsidR="00700A8A" w:rsidRPr="00F11D44">
        <w:rPr>
          <w:rFonts w:ascii="Trebuchet MS" w:hAnsi="Trebuchet MS"/>
          <w:sz w:val="24"/>
          <w:szCs w:val="24"/>
          <w:shd w:val="clear" w:color="auto" w:fill="FFFFFF"/>
        </w:rPr>
        <w:t xml:space="preserve">n sistemele centralizate de transport </w:t>
      </w:r>
      <w:r w:rsidR="003515C7" w:rsidRPr="00F11D44">
        <w:rPr>
          <w:rFonts w:ascii="Trebuchet MS" w:hAnsi="Trebuchet MS"/>
          <w:sz w:val="24"/>
          <w:szCs w:val="24"/>
          <w:shd w:val="clear" w:color="auto" w:fill="FFFFFF"/>
        </w:rPr>
        <w:t>ș</w:t>
      </w:r>
      <w:r w:rsidR="00700A8A" w:rsidRPr="00F11D44">
        <w:rPr>
          <w:rFonts w:ascii="Trebuchet MS" w:hAnsi="Trebuchet MS"/>
          <w:sz w:val="24"/>
          <w:szCs w:val="24"/>
          <w:shd w:val="clear" w:color="auto" w:fill="FFFFFF"/>
        </w:rPr>
        <w:t xml:space="preserve">i distribuție a energiei termice </w:t>
      </w:r>
      <w:r w:rsidR="003515C7" w:rsidRPr="00F11D44">
        <w:rPr>
          <w:rFonts w:ascii="Trebuchet MS" w:hAnsi="Trebuchet MS"/>
          <w:sz w:val="24"/>
          <w:szCs w:val="24"/>
          <w:shd w:val="clear" w:color="auto" w:fill="FFFFFF"/>
        </w:rPr>
        <w:t>î</w:t>
      </w:r>
      <w:r w:rsidR="00700A8A" w:rsidRPr="00F11D44">
        <w:rPr>
          <w:rFonts w:ascii="Trebuchet MS" w:hAnsi="Trebuchet MS"/>
          <w:sz w:val="24"/>
          <w:szCs w:val="24"/>
          <w:shd w:val="clear" w:color="auto" w:fill="FFFFFF"/>
        </w:rPr>
        <w:t>n ora</w:t>
      </w:r>
      <w:r w:rsidR="003515C7" w:rsidRPr="00F11D44">
        <w:rPr>
          <w:rFonts w:ascii="Trebuchet MS" w:hAnsi="Trebuchet MS"/>
          <w:sz w:val="24"/>
          <w:szCs w:val="24"/>
          <w:shd w:val="clear" w:color="auto" w:fill="FFFFFF"/>
        </w:rPr>
        <w:t>ș</w:t>
      </w:r>
      <w:r w:rsidR="00700A8A" w:rsidRPr="00F11D44">
        <w:rPr>
          <w:rFonts w:ascii="Trebuchet MS" w:hAnsi="Trebuchet MS"/>
          <w:sz w:val="24"/>
          <w:szCs w:val="24"/>
          <w:shd w:val="clear" w:color="auto" w:fill="FFFFFF"/>
        </w:rPr>
        <w:t xml:space="preserve">ele selectate </w:t>
      </w:r>
      <w:r w:rsidR="003515C7" w:rsidRPr="00F11D44">
        <w:rPr>
          <w:rFonts w:ascii="Trebuchet MS" w:hAnsi="Trebuchet MS"/>
          <w:sz w:val="24"/>
          <w:szCs w:val="24"/>
          <w:shd w:val="clear" w:color="auto" w:fill="FFFFFF"/>
        </w:rPr>
        <w:t>ș</w:t>
      </w:r>
      <w:r w:rsidR="00047692">
        <w:rPr>
          <w:rFonts w:ascii="Trebuchet MS" w:hAnsi="Trebuchet MS"/>
          <w:sz w:val="24"/>
          <w:szCs w:val="24"/>
          <w:shd w:val="clear" w:color="auto" w:fill="FFFFFF"/>
        </w:rPr>
        <w:t>i anume prin c</w:t>
      </w:r>
      <w:r w:rsidR="00700A8A" w:rsidRPr="00F11D44">
        <w:rPr>
          <w:rFonts w:ascii="Trebuchet MS" w:hAnsi="Trebuchet MS"/>
          <w:sz w:val="24"/>
          <w:szCs w:val="24"/>
          <w:shd w:val="clear" w:color="auto" w:fill="FFFFFF"/>
        </w:rPr>
        <w:t>ontribuția la realizare</w:t>
      </w:r>
      <w:r w:rsidR="003515C7" w:rsidRPr="00F11D44">
        <w:rPr>
          <w:rFonts w:ascii="Trebuchet MS" w:hAnsi="Trebuchet MS"/>
          <w:sz w:val="24"/>
          <w:szCs w:val="24"/>
          <w:shd w:val="clear" w:color="auto" w:fill="FFFFFF"/>
        </w:rPr>
        <w:t>a</w:t>
      </w:r>
      <w:r w:rsidR="00700A8A" w:rsidRPr="00F11D44">
        <w:rPr>
          <w:rFonts w:ascii="Trebuchet MS" w:hAnsi="Trebuchet MS"/>
          <w:sz w:val="24"/>
          <w:szCs w:val="24"/>
          <w:shd w:val="clear" w:color="auto" w:fill="FFFFFF"/>
        </w:rPr>
        <w:t xml:space="preserve"> Indicatori</w:t>
      </w:r>
      <w:r w:rsidR="003515C7" w:rsidRPr="00F11D44">
        <w:rPr>
          <w:rFonts w:ascii="Trebuchet MS" w:hAnsi="Trebuchet MS"/>
          <w:sz w:val="24"/>
          <w:szCs w:val="24"/>
          <w:shd w:val="clear" w:color="auto" w:fill="FFFFFF"/>
        </w:rPr>
        <w:t>lor</w:t>
      </w:r>
      <w:r w:rsidR="00700A8A" w:rsidRPr="00F11D44">
        <w:rPr>
          <w:rFonts w:ascii="Trebuchet MS" w:hAnsi="Trebuchet MS"/>
          <w:sz w:val="24"/>
          <w:szCs w:val="24"/>
          <w:shd w:val="clear" w:color="auto" w:fill="FFFFFF"/>
        </w:rPr>
        <w:t xml:space="preserve"> de program: - 2S62 – 29.162 km rețele termice extinse/reabilitate, din care: - 2S106 – 9.067 km rețele termice primare (de transport) reabilitate prin proiect - 2S108 –20.095 km lungime rețele termice secundare (de distribu</w:t>
      </w:r>
      <w:r w:rsidR="003515C7" w:rsidRPr="00F11D44">
        <w:rPr>
          <w:rFonts w:ascii="Trebuchet MS" w:hAnsi="Trebuchet MS"/>
          <w:sz w:val="24"/>
          <w:szCs w:val="24"/>
          <w:shd w:val="clear" w:color="auto" w:fill="FFFFFF"/>
        </w:rPr>
        <w:t>ț</w:t>
      </w:r>
      <w:r w:rsidR="00700A8A" w:rsidRPr="00F11D44">
        <w:rPr>
          <w:rFonts w:ascii="Trebuchet MS" w:hAnsi="Trebuchet MS"/>
          <w:sz w:val="24"/>
          <w:szCs w:val="24"/>
          <w:shd w:val="clear" w:color="auto" w:fill="FFFFFF"/>
        </w:rPr>
        <w:t>ie) reabilitate prin proiect</w:t>
      </w:r>
      <w:r w:rsidR="003515C7" w:rsidRPr="00F11D44">
        <w:rPr>
          <w:rFonts w:ascii="Trebuchet MS" w:hAnsi="Trebuchet MS"/>
          <w:sz w:val="24"/>
          <w:szCs w:val="24"/>
          <w:shd w:val="clear" w:color="auto" w:fill="FFFFFF"/>
        </w:rPr>
        <w:t>.</w:t>
      </w:r>
      <w:r w:rsidR="00047692">
        <w:rPr>
          <w:rFonts w:ascii="Trebuchet MS" w:hAnsi="Trebuchet MS"/>
          <w:sz w:val="24"/>
          <w:szCs w:val="24"/>
          <w:shd w:val="clear" w:color="auto" w:fill="FFFFFF"/>
        </w:rPr>
        <w:t xml:space="preserve"> Prezentul proiect a fost </w:t>
      </w:r>
      <w:bookmarkStart w:id="0" w:name="_GoBack"/>
      <w:bookmarkEnd w:id="0"/>
      <w:r w:rsidR="00700A8A" w:rsidRPr="00F11D44">
        <w:rPr>
          <w:rFonts w:ascii="Trebuchet MS" w:hAnsi="Trebuchet MS"/>
          <w:sz w:val="24"/>
          <w:szCs w:val="24"/>
          <w:shd w:val="clear" w:color="auto" w:fill="FFFFFF"/>
        </w:rPr>
        <w:t>prevăzut în lista de proiecte predefinite din cadrul POIM, Obiectivul Specific 7.1 și realizarea sa va contribui la atingerea indicatorilor de rezultat</w:t>
      </w:r>
      <w:r w:rsidRPr="00F11D44">
        <w:rPr>
          <w:rFonts w:ascii="Trebuchet MS" w:hAnsi="Trebuchet MS"/>
          <w:sz w:val="24"/>
          <w:szCs w:val="24"/>
          <w:shd w:val="clear" w:color="auto" w:fill="FFFFFF"/>
        </w:rPr>
        <w:t>.</w:t>
      </w:r>
    </w:p>
    <w:p w:rsidR="00DE7C25" w:rsidRPr="00F11D44" w:rsidRDefault="00DE7C25" w:rsidP="00F11D44">
      <w:pPr>
        <w:ind w:left="-709" w:right="-709" w:firstLine="567"/>
        <w:jc w:val="both"/>
        <w:rPr>
          <w:rFonts w:ascii="Trebuchet MS" w:hAnsi="Trebuchet MS"/>
          <w:noProof/>
          <w:sz w:val="24"/>
          <w:szCs w:val="24"/>
          <w:lang w:eastAsia="en-GB"/>
        </w:rPr>
      </w:pPr>
      <w:r w:rsidRPr="00F11D44">
        <w:rPr>
          <w:rFonts w:ascii="Trebuchet MS" w:hAnsi="Trebuchet MS"/>
          <w:b/>
          <w:noProof/>
          <w:sz w:val="24"/>
          <w:szCs w:val="24"/>
          <w:lang w:eastAsia="en-GB"/>
        </w:rPr>
        <w:t xml:space="preserve">Valoarea totală a proiectului este de </w:t>
      </w:r>
      <w:r w:rsidR="005970A7" w:rsidRPr="00F11D44">
        <w:rPr>
          <w:rFonts w:ascii="Trebuchet MS" w:hAnsi="Trebuchet MS"/>
          <w:b/>
          <w:noProof/>
          <w:sz w:val="24"/>
          <w:szCs w:val="24"/>
          <w:lang w:eastAsia="en-GB"/>
        </w:rPr>
        <w:t>148.118.419,84</w:t>
      </w:r>
      <w:r w:rsidRPr="00F11D44">
        <w:rPr>
          <w:rFonts w:ascii="Trebuchet MS" w:hAnsi="Trebuchet MS"/>
          <w:b/>
          <w:noProof/>
          <w:sz w:val="24"/>
          <w:szCs w:val="24"/>
          <w:lang w:eastAsia="en-GB"/>
        </w:rPr>
        <w:t xml:space="preserve"> lei</w:t>
      </w:r>
      <w:r w:rsidRPr="00F11D44">
        <w:rPr>
          <w:rFonts w:ascii="Trebuchet MS" w:hAnsi="Trebuchet MS"/>
          <w:noProof/>
          <w:sz w:val="24"/>
          <w:szCs w:val="24"/>
          <w:lang w:eastAsia="en-GB"/>
        </w:rPr>
        <w:t xml:space="preserve">, din care </w:t>
      </w:r>
      <w:r w:rsidR="005970A7" w:rsidRPr="00F11D44">
        <w:rPr>
          <w:rFonts w:ascii="Trebuchet MS" w:hAnsi="Trebuchet MS"/>
          <w:b/>
          <w:noProof/>
          <w:sz w:val="24"/>
          <w:szCs w:val="24"/>
          <w:lang w:eastAsia="en-GB"/>
        </w:rPr>
        <w:t>cofinan</w:t>
      </w:r>
      <w:r w:rsidR="00320589">
        <w:rPr>
          <w:rFonts w:ascii="Trebuchet MS" w:hAnsi="Trebuchet MS"/>
          <w:b/>
          <w:noProof/>
          <w:sz w:val="24"/>
          <w:szCs w:val="24"/>
          <w:lang w:eastAsia="en-GB"/>
        </w:rPr>
        <w:t>ț</w:t>
      </w:r>
      <w:r w:rsidR="005970A7" w:rsidRPr="00F11D44">
        <w:rPr>
          <w:rFonts w:ascii="Trebuchet MS" w:hAnsi="Trebuchet MS"/>
          <w:b/>
          <w:noProof/>
          <w:sz w:val="24"/>
          <w:szCs w:val="24"/>
          <w:lang w:eastAsia="en-GB"/>
        </w:rPr>
        <w:t>area UE este</w:t>
      </w:r>
      <w:r w:rsidRPr="00F11D44">
        <w:rPr>
          <w:rFonts w:ascii="Trebuchet MS" w:hAnsi="Trebuchet MS"/>
          <w:b/>
          <w:noProof/>
          <w:sz w:val="24"/>
          <w:szCs w:val="24"/>
          <w:lang w:eastAsia="en-GB"/>
        </w:rPr>
        <w:t xml:space="preserve"> de </w:t>
      </w:r>
      <w:r w:rsidR="005970A7" w:rsidRPr="00F11D44">
        <w:rPr>
          <w:rFonts w:ascii="Trebuchet MS" w:hAnsi="Trebuchet MS"/>
          <w:b/>
          <w:noProof/>
          <w:sz w:val="24"/>
          <w:szCs w:val="24"/>
          <w:lang w:eastAsia="en-GB"/>
        </w:rPr>
        <w:t>106.275.413,69</w:t>
      </w:r>
      <w:r w:rsidRPr="00F11D44">
        <w:rPr>
          <w:rFonts w:ascii="Trebuchet MS" w:hAnsi="Trebuchet MS"/>
          <w:b/>
          <w:noProof/>
          <w:sz w:val="24"/>
          <w:szCs w:val="24"/>
          <w:lang w:eastAsia="en-GB"/>
        </w:rPr>
        <w:t xml:space="preserve"> lei</w:t>
      </w:r>
      <w:r w:rsidRPr="00F11D44">
        <w:rPr>
          <w:rFonts w:ascii="Trebuchet MS" w:hAnsi="Trebuchet MS"/>
          <w:noProof/>
          <w:sz w:val="24"/>
          <w:szCs w:val="24"/>
          <w:lang w:eastAsia="en-GB"/>
        </w:rPr>
        <w:t>.</w:t>
      </w:r>
    </w:p>
    <w:p w:rsidR="00DE7C25" w:rsidRPr="00F11D44" w:rsidRDefault="00DE7C25" w:rsidP="00F11D44">
      <w:pPr>
        <w:ind w:left="-709" w:right="-709" w:firstLine="567"/>
        <w:jc w:val="both"/>
        <w:rPr>
          <w:rFonts w:ascii="Trebuchet MS" w:hAnsi="Trebuchet MS"/>
          <w:sz w:val="24"/>
          <w:szCs w:val="24"/>
          <w:shd w:val="clear" w:color="auto" w:fill="FFFFFF"/>
        </w:rPr>
      </w:pPr>
      <w:r w:rsidRPr="00F11D44">
        <w:rPr>
          <w:rFonts w:ascii="Trebuchet MS" w:hAnsi="Trebuchet MS"/>
          <w:noProof/>
          <w:sz w:val="24"/>
          <w:szCs w:val="24"/>
          <w:lang w:eastAsia="en-GB"/>
        </w:rPr>
        <w:t xml:space="preserve">Data </w:t>
      </w:r>
      <w:r w:rsidR="00320589">
        <w:rPr>
          <w:rFonts w:ascii="Trebuchet MS" w:hAnsi="Trebuchet MS"/>
          <w:noProof/>
          <w:sz w:val="24"/>
          <w:szCs w:val="24"/>
          <w:lang w:eastAsia="en-GB"/>
        </w:rPr>
        <w:t>î</w:t>
      </w:r>
      <w:r w:rsidRPr="00F11D44">
        <w:rPr>
          <w:rFonts w:ascii="Trebuchet MS" w:hAnsi="Trebuchet MS"/>
          <w:noProof/>
          <w:sz w:val="24"/>
          <w:szCs w:val="24"/>
          <w:lang w:eastAsia="en-GB"/>
        </w:rPr>
        <w:t xml:space="preserve">nceperii </w:t>
      </w:r>
      <w:r w:rsidRPr="00F11D44">
        <w:rPr>
          <w:rFonts w:ascii="Trebuchet MS" w:hAnsi="Trebuchet MS"/>
          <w:sz w:val="24"/>
          <w:szCs w:val="24"/>
          <w:shd w:val="clear" w:color="auto" w:fill="FFFFFF"/>
        </w:rPr>
        <w:t xml:space="preserve">proiectului: </w:t>
      </w:r>
      <w:r w:rsidR="00D51419" w:rsidRPr="00F11D44">
        <w:rPr>
          <w:rFonts w:ascii="Trebuchet MS" w:hAnsi="Trebuchet MS"/>
          <w:sz w:val="24"/>
          <w:szCs w:val="24"/>
          <w:shd w:val="clear" w:color="auto" w:fill="FFFFFF"/>
        </w:rPr>
        <w:t>01.10.2017</w:t>
      </w:r>
    </w:p>
    <w:p w:rsidR="00DE7C25" w:rsidRPr="00F11D44" w:rsidRDefault="00DE7C25" w:rsidP="00F11D44">
      <w:pPr>
        <w:ind w:left="-709" w:right="-709" w:firstLine="567"/>
        <w:jc w:val="both"/>
        <w:rPr>
          <w:rFonts w:ascii="Trebuchet MS" w:hAnsi="Trebuchet MS"/>
          <w:sz w:val="24"/>
          <w:szCs w:val="24"/>
          <w:shd w:val="clear" w:color="auto" w:fill="FFFFFF"/>
        </w:rPr>
      </w:pPr>
      <w:r w:rsidRPr="00F11D44">
        <w:rPr>
          <w:rFonts w:ascii="Trebuchet MS" w:hAnsi="Trebuchet MS"/>
          <w:sz w:val="24"/>
          <w:szCs w:val="24"/>
          <w:shd w:val="clear" w:color="auto" w:fill="FFFFFF"/>
        </w:rPr>
        <w:t>Data finaliz</w:t>
      </w:r>
      <w:r w:rsidR="00320589">
        <w:rPr>
          <w:rFonts w:ascii="Trebuchet MS" w:hAnsi="Trebuchet MS"/>
          <w:sz w:val="24"/>
          <w:szCs w:val="24"/>
          <w:shd w:val="clear" w:color="auto" w:fill="FFFFFF"/>
        </w:rPr>
        <w:t>ă</w:t>
      </w:r>
      <w:r w:rsidRPr="00F11D44">
        <w:rPr>
          <w:rFonts w:ascii="Trebuchet MS" w:hAnsi="Trebuchet MS"/>
          <w:sz w:val="24"/>
          <w:szCs w:val="24"/>
          <w:shd w:val="clear" w:color="auto" w:fill="FFFFFF"/>
        </w:rPr>
        <w:t xml:space="preserve">rii proiectului: </w:t>
      </w:r>
      <w:r w:rsidR="00D51419" w:rsidRPr="00F11D44">
        <w:rPr>
          <w:rFonts w:ascii="Trebuchet MS" w:hAnsi="Trebuchet MS"/>
          <w:sz w:val="24"/>
          <w:szCs w:val="24"/>
          <w:shd w:val="clear" w:color="auto" w:fill="FFFFFF"/>
        </w:rPr>
        <w:t>30.09.2021</w:t>
      </w:r>
      <w:r w:rsidRPr="00F11D44">
        <w:rPr>
          <w:rFonts w:ascii="Trebuchet MS" w:hAnsi="Trebuchet MS"/>
          <w:sz w:val="24"/>
          <w:szCs w:val="24"/>
          <w:shd w:val="clear" w:color="auto" w:fill="FFFFFF"/>
        </w:rPr>
        <w:t>.</w:t>
      </w:r>
    </w:p>
    <w:p w:rsidR="00610888" w:rsidRPr="00F11D44" w:rsidRDefault="00610888" w:rsidP="00F11D44">
      <w:pPr>
        <w:ind w:left="-709" w:right="-709" w:firstLine="567"/>
        <w:jc w:val="both"/>
        <w:rPr>
          <w:rFonts w:ascii="Trebuchet MS" w:hAnsi="Trebuchet MS"/>
          <w:sz w:val="24"/>
          <w:szCs w:val="24"/>
          <w:shd w:val="clear" w:color="auto" w:fill="FFFFFF"/>
        </w:rPr>
      </w:pPr>
    </w:p>
    <w:p w:rsidR="00F11D44" w:rsidRPr="00F11D44" w:rsidRDefault="00610888" w:rsidP="00F11D44">
      <w:pPr>
        <w:spacing w:line="0" w:lineRule="atLeast"/>
        <w:ind w:right="-709" w:hanging="284"/>
        <w:jc w:val="center"/>
        <w:rPr>
          <w:rFonts w:ascii="Trebuchet MS" w:eastAsia="Trebuchet MS" w:hAnsi="Trebuchet MS"/>
          <w:color w:val="231F20"/>
          <w:sz w:val="24"/>
          <w:szCs w:val="24"/>
        </w:rPr>
      </w:pPr>
      <w:r w:rsidRPr="00F11D44">
        <w:rPr>
          <w:rFonts w:ascii="Trebuchet MS" w:eastAsia="Trebuchet MS" w:hAnsi="Trebuchet MS"/>
          <w:color w:val="231F20"/>
          <w:sz w:val="24"/>
          <w:szCs w:val="24"/>
        </w:rPr>
        <w:t>Proiect cofinanțat din Fondul European de Dezvoltare Regional</w:t>
      </w:r>
      <w:r w:rsidR="00320589">
        <w:rPr>
          <w:rFonts w:ascii="Trebuchet MS" w:eastAsia="Trebuchet MS" w:hAnsi="Trebuchet MS"/>
          <w:color w:val="231F20"/>
          <w:sz w:val="24"/>
          <w:szCs w:val="24"/>
        </w:rPr>
        <w:t>ă</w:t>
      </w:r>
      <w:r w:rsidRPr="00F11D44">
        <w:rPr>
          <w:rFonts w:ascii="Trebuchet MS" w:eastAsia="Trebuchet MS" w:hAnsi="Trebuchet MS"/>
          <w:color w:val="231F20"/>
          <w:sz w:val="24"/>
          <w:szCs w:val="24"/>
        </w:rPr>
        <w:t xml:space="preserve"> </w:t>
      </w:r>
    </w:p>
    <w:p w:rsidR="00610888" w:rsidRPr="00F11D44" w:rsidRDefault="00610888" w:rsidP="00F11D44">
      <w:pPr>
        <w:spacing w:line="0" w:lineRule="atLeast"/>
        <w:ind w:right="-709" w:hanging="284"/>
        <w:jc w:val="center"/>
        <w:rPr>
          <w:rFonts w:ascii="Trebuchet MS" w:hAnsi="Trebuchet MS"/>
          <w:sz w:val="24"/>
          <w:szCs w:val="24"/>
        </w:rPr>
      </w:pPr>
      <w:r w:rsidRPr="00F11D44">
        <w:rPr>
          <w:rFonts w:ascii="Trebuchet MS" w:eastAsia="Trebuchet MS" w:hAnsi="Trebuchet MS"/>
          <w:color w:val="231F20"/>
          <w:sz w:val="24"/>
          <w:szCs w:val="24"/>
        </w:rPr>
        <w:t>prin Programul Opera</w:t>
      </w:r>
      <w:r w:rsidR="00320589">
        <w:rPr>
          <w:rFonts w:ascii="Trebuchet MS" w:eastAsia="Trebuchet MS" w:hAnsi="Trebuchet MS"/>
          <w:color w:val="231F20"/>
          <w:sz w:val="24"/>
          <w:szCs w:val="24"/>
        </w:rPr>
        <w:t>ț</w:t>
      </w:r>
      <w:r w:rsidRPr="00F11D44">
        <w:rPr>
          <w:rFonts w:ascii="Trebuchet MS" w:eastAsia="Trebuchet MS" w:hAnsi="Trebuchet MS"/>
          <w:color w:val="231F20"/>
          <w:sz w:val="24"/>
          <w:szCs w:val="24"/>
        </w:rPr>
        <w:t>ional Infrastructur</w:t>
      </w:r>
      <w:r w:rsidR="00320589">
        <w:rPr>
          <w:rFonts w:ascii="Trebuchet MS" w:eastAsia="Trebuchet MS" w:hAnsi="Trebuchet MS"/>
          <w:color w:val="231F20"/>
          <w:sz w:val="24"/>
          <w:szCs w:val="24"/>
        </w:rPr>
        <w:t>ă</w:t>
      </w:r>
      <w:r w:rsidRPr="00F11D44">
        <w:rPr>
          <w:rFonts w:ascii="Trebuchet MS" w:eastAsia="Trebuchet MS" w:hAnsi="Trebuchet MS"/>
          <w:color w:val="231F20"/>
          <w:sz w:val="24"/>
          <w:szCs w:val="24"/>
        </w:rPr>
        <w:t xml:space="preserve"> Mare 2014-2020</w:t>
      </w:r>
    </w:p>
    <w:p w:rsidR="00610888" w:rsidRPr="00610888" w:rsidRDefault="00610888" w:rsidP="00DE7C25">
      <w:pPr>
        <w:ind w:firstLine="454"/>
        <w:jc w:val="both"/>
        <w:rPr>
          <w:rFonts w:ascii="Trebuchet MS" w:hAnsi="Trebuchet MS"/>
          <w:noProof/>
          <w:sz w:val="22"/>
          <w:szCs w:val="22"/>
          <w:lang w:val="pt-PT" w:eastAsia="en-GB"/>
        </w:rPr>
      </w:pPr>
    </w:p>
    <w:p w:rsidR="002C1977" w:rsidRPr="001F2F73" w:rsidRDefault="001F2F73" w:rsidP="00F11D44">
      <w:pPr>
        <w:spacing w:line="0" w:lineRule="atLeast"/>
        <w:ind w:left="426" w:hanging="568"/>
        <w:rPr>
          <w:rFonts w:ascii="Trebuchet MS" w:eastAsia="Trebuchet MS" w:hAnsi="Trebuchet MS"/>
          <w:color w:val="231F20"/>
        </w:rPr>
      </w:pPr>
      <w:r w:rsidRPr="001F2F73">
        <w:rPr>
          <w:rFonts w:ascii="Trebuchet MS" w:eastAsia="Trebuchet MS" w:hAnsi="Trebuchet MS"/>
          <w:color w:val="231F20"/>
        </w:rPr>
        <w:t>Date de contact:</w:t>
      </w:r>
    </w:p>
    <w:p w:rsidR="001F2F73" w:rsidRPr="001F2F73" w:rsidRDefault="001F2F73" w:rsidP="00F11D44">
      <w:pPr>
        <w:spacing w:line="0" w:lineRule="atLeast"/>
        <w:ind w:left="426" w:hanging="568"/>
        <w:rPr>
          <w:rFonts w:ascii="Trebuchet MS" w:eastAsia="Trebuchet MS" w:hAnsi="Trebuchet MS"/>
          <w:color w:val="231F20"/>
        </w:rPr>
      </w:pPr>
      <w:r w:rsidRPr="001F2F73">
        <w:rPr>
          <w:rFonts w:ascii="Trebuchet MS" w:eastAsia="Trebuchet MS" w:hAnsi="Trebuchet MS"/>
          <w:color w:val="231F20"/>
        </w:rPr>
        <w:t xml:space="preserve">website: </w:t>
      </w:r>
      <w:hyperlink r:id="rId11" w:history="1">
        <w:r w:rsidRPr="001F2F73">
          <w:rPr>
            <w:rStyle w:val="Hyperlink"/>
            <w:rFonts w:ascii="Trebuchet MS" w:eastAsia="Trebuchet MS" w:hAnsi="Trebuchet MS"/>
          </w:rPr>
          <w:t>www.primariatm.ro</w:t>
        </w:r>
      </w:hyperlink>
    </w:p>
    <w:p w:rsidR="001F2F73" w:rsidRPr="001F2F73" w:rsidRDefault="001F2F73" w:rsidP="00F11D44">
      <w:pPr>
        <w:spacing w:line="0" w:lineRule="atLeast"/>
        <w:ind w:left="426" w:hanging="568"/>
        <w:rPr>
          <w:rFonts w:ascii="Trebuchet MS" w:eastAsia="Trebuchet MS" w:hAnsi="Trebuchet MS"/>
          <w:color w:val="231F20"/>
        </w:rPr>
      </w:pPr>
      <w:r w:rsidRPr="001F2F73">
        <w:rPr>
          <w:rFonts w:ascii="Trebuchet MS" w:eastAsia="Trebuchet MS" w:hAnsi="Trebuchet MS"/>
          <w:color w:val="231F20"/>
        </w:rPr>
        <w:t xml:space="preserve">e-mail: </w:t>
      </w:r>
      <w:r w:rsidRPr="001F2F73">
        <w:rPr>
          <w:rFonts w:ascii="Trebuchet MS" w:hAnsi="Trebuchet MS"/>
        </w:rPr>
        <w:t>primariatm@primariatm.ro</w:t>
      </w:r>
    </w:p>
    <w:p w:rsidR="001F2F73" w:rsidRPr="00610888" w:rsidRDefault="001F2F73" w:rsidP="00F11D44">
      <w:pPr>
        <w:spacing w:line="0" w:lineRule="atLeast"/>
        <w:ind w:left="426" w:hanging="568"/>
        <w:rPr>
          <w:rFonts w:ascii="Trebuchet MS" w:hAnsi="Trebuchet MS"/>
          <w:bCs/>
          <w:color w:val="000000"/>
          <w:shd w:val="clear" w:color="auto" w:fill="FFFFFF"/>
        </w:rPr>
      </w:pPr>
      <w:r w:rsidRPr="00610888">
        <w:rPr>
          <w:rFonts w:ascii="Trebuchet MS" w:hAnsi="Trebuchet MS"/>
          <w:bCs/>
          <w:color w:val="000000"/>
          <w:shd w:val="clear" w:color="auto" w:fill="FFFFFF"/>
        </w:rPr>
        <w:t xml:space="preserve">telefon: </w:t>
      </w:r>
      <w:r w:rsidRPr="00610888">
        <w:rPr>
          <w:rFonts w:ascii="Trebuchet MS" w:hAnsi="Trebuchet MS"/>
          <w:color w:val="000000"/>
          <w:shd w:val="clear" w:color="auto" w:fill="FFFFFF"/>
        </w:rPr>
        <w:t>0256-408300, fax: 0256-490635</w:t>
      </w:r>
    </w:p>
    <w:p w:rsidR="001F2F73" w:rsidRDefault="00610888" w:rsidP="00F11D44">
      <w:pPr>
        <w:spacing w:line="0" w:lineRule="atLeast"/>
        <w:ind w:left="426" w:hanging="568"/>
        <w:rPr>
          <w:rFonts w:ascii="Trebuchet MS" w:eastAsia="Trebuchet MS" w:hAnsi="Trebuchet MS"/>
          <w:color w:val="231F20"/>
        </w:rPr>
      </w:pPr>
      <w:r w:rsidRPr="00610888">
        <w:rPr>
          <w:rFonts w:ascii="Trebuchet MS" w:hAnsi="Trebuchet MS"/>
          <w:bCs/>
          <w:color w:val="000000"/>
          <w:shd w:val="clear" w:color="auto" w:fill="FFFFFF"/>
        </w:rPr>
        <w:t>a</w:t>
      </w:r>
      <w:r w:rsidR="001F2F73" w:rsidRPr="00610888">
        <w:rPr>
          <w:rFonts w:ascii="Trebuchet MS" w:hAnsi="Trebuchet MS"/>
          <w:bCs/>
          <w:color w:val="000000"/>
          <w:shd w:val="clear" w:color="auto" w:fill="FFFFFF"/>
        </w:rPr>
        <w:t>dresa:</w:t>
      </w:r>
      <w:r w:rsidR="001F2F73" w:rsidRPr="001F2F73">
        <w:rPr>
          <w:rFonts w:ascii="Trebuchet MS" w:hAnsi="Trebuchet MS"/>
          <w:b/>
          <w:bCs/>
          <w:color w:val="000000"/>
          <w:shd w:val="clear" w:color="auto" w:fill="FFFFFF"/>
        </w:rPr>
        <w:t xml:space="preserve"> </w:t>
      </w:r>
      <w:r w:rsidR="001F2F73" w:rsidRPr="001F2F73">
        <w:rPr>
          <w:rFonts w:ascii="Trebuchet MS" w:hAnsi="Trebuchet MS"/>
          <w:color w:val="000000"/>
          <w:shd w:val="clear" w:color="auto" w:fill="FFFFFF"/>
        </w:rPr>
        <w:t>Bd. C.D. Loga, nr. 1, cod postal 300030</w:t>
      </w:r>
    </w:p>
    <w:sectPr w:rsidR="001F2F73" w:rsidSect="00F11D44">
      <w:footerReference w:type="default" r:id="rId12"/>
      <w:pgSz w:w="11906" w:h="16838"/>
      <w:pgMar w:top="1417" w:right="1417" w:bottom="709" w:left="1417" w:header="708" w:footer="7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15" w:rsidRDefault="00604715" w:rsidP="00AB1717">
      <w:r>
        <w:separator/>
      </w:r>
    </w:p>
  </w:endnote>
  <w:endnote w:type="continuationSeparator" w:id="1">
    <w:p w:rsidR="00604715" w:rsidRDefault="00604715" w:rsidP="00AB1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17" w:rsidRDefault="001F2F73" w:rsidP="00EF6BCB">
    <w:pPr>
      <w:pStyle w:val="Footer"/>
      <w:jc w:val="center"/>
    </w:pPr>
    <w:r>
      <w:rPr>
        <w:noProof/>
        <w:lang w:val="en-US" w:eastAsia="en-US"/>
      </w:rPr>
      <w:drawing>
        <wp:inline distT="0" distB="0" distL="0" distR="0">
          <wp:extent cx="525294" cy="865505"/>
          <wp:effectExtent l="0" t="0" r="8255" b="0"/>
          <wp:docPr id="53" name="Picture 53" descr="Fișier:ROU TM Timisoara Co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șier:ROU TM Timisoara CoA.svg - Wikipe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522" cy="887300"/>
                  </a:xfrm>
                  <a:prstGeom prst="rect">
                    <a:avLst/>
                  </a:prstGeom>
                  <a:noFill/>
                  <a:ln>
                    <a:noFill/>
                  </a:ln>
                </pic:spPr>
              </pic:pic>
            </a:graphicData>
          </a:graphic>
        </wp:inline>
      </w:drawing>
    </w:r>
    <w:r w:rsidR="00620682">
      <w:rPr>
        <w:noProof/>
        <w:lang w:val="en-US" w:eastAsia="en-US"/>
      </w:rPr>
      <w:drawing>
        <wp:anchor distT="0" distB="0" distL="114300" distR="114300" simplePos="0" relativeHeight="251658752" behindDoc="0" locked="0" layoutInCell="1" allowOverlap="1">
          <wp:simplePos x="0" y="0"/>
          <wp:positionH relativeFrom="page">
            <wp:posOffset>0</wp:posOffset>
          </wp:positionH>
          <wp:positionV relativeFrom="paragraph">
            <wp:posOffset>675640</wp:posOffset>
          </wp:positionV>
          <wp:extent cx="7504430" cy="374650"/>
          <wp:effectExtent l="0" t="0" r="1270" b="0"/>
          <wp:wrapSquare wrapText="bothSides"/>
          <wp:docPr id="5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04430" cy="3746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15" w:rsidRDefault="00604715" w:rsidP="00AB1717">
      <w:r>
        <w:separator/>
      </w:r>
    </w:p>
  </w:footnote>
  <w:footnote w:type="continuationSeparator" w:id="1">
    <w:p w:rsidR="00604715" w:rsidRDefault="00604715" w:rsidP="00AB1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attachedTemplate r:id="rId1"/>
  <w:defaultTabStop w:val="708"/>
  <w:autoHyphenation/>
  <w:hyphenationZone w:val="425"/>
  <w:characterSpacingControl w:val="doNotCompress"/>
  <w:hdrShapeDefaults>
    <o:shapedefaults v:ext="edit" spidmax="5122"/>
  </w:hdrShapeDefaults>
  <w:footnotePr>
    <w:footnote w:id="0"/>
    <w:footnote w:id="1"/>
  </w:footnotePr>
  <w:endnotePr>
    <w:endnote w:id="0"/>
    <w:endnote w:id="1"/>
  </w:endnotePr>
  <w:compat/>
  <w:rsids>
    <w:rsidRoot w:val="00C7407E"/>
    <w:rsid w:val="00047692"/>
    <w:rsid w:val="000C2E11"/>
    <w:rsid w:val="000E2DE4"/>
    <w:rsid w:val="000F3DAC"/>
    <w:rsid w:val="000F4924"/>
    <w:rsid w:val="001E122F"/>
    <w:rsid w:val="001E65EA"/>
    <w:rsid w:val="001F2F73"/>
    <w:rsid w:val="00202867"/>
    <w:rsid w:val="0023057F"/>
    <w:rsid w:val="00246A92"/>
    <w:rsid w:val="002C1977"/>
    <w:rsid w:val="002E226E"/>
    <w:rsid w:val="002E2DAE"/>
    <w:rsid w:val="00320589"/>
    <w:rsid w:val="003515C7"/>
    <w:rsid w:val="003700DE"/>
    <w:rsid w:val="003B196B"/>
    <w:rsid w:val="0040230B"/>
    <w:rsid w:val="00427668"/>
    <w:rsid w:val="00435098"/>
    <w:rsid w:val="00474D39"/>
    <w:rsid w:val="004914E6"/>
    <w:rsid w:val="00574D74"/>
    <w:rsid w:val="00590816"/>
    <w:rsid w:val="005970A7"/>
    <w:rsid w:val="005D0260"/>
    <w:rsid w:val="00604715"/>
    <w:rsid w:val="00610888"/>
    <w:rsid w:val="00620682"/>
    <w:rsid w:val="00634285"/>
    <w:rsid w:val="006D4CE1"/>
    <w:rsid w:val="006D53E3"/>
    <w:rsid w:val="00700A8A"/>
    <w:rsid w:val="00797878"/>
    <w:rsid w:val="008058D7"/>
    <w:rsid w:val="00816E71"/>
    <w:rsid w:val="00842048"/>
    <w:rsid w:val="008B77B4"/>
    <w:rsid w:val="00950BCB"/>
    <w:rsid w:val="00AA0560"/>
    <w:rsid w:val="00AB1717"/>
    <w:rsid w:val="00C063D5"/>
    <w:rsid w:val="00C35E30"/>
    <w:rsid w:val="00C36209"/>
    <w:rsid w:val="00C7407E"/>
    <w:rsid w:val="00C85C78"/>
    <w:rsid w:val="00D51419"/>
    <w:rsid w:val="00D66A9D"/>
    <w:rsid w:val="00D73098"/>
    <w:rsid w:val="00DE7C25"/>
    <w:rsid w:val="00E57896"/>
    <w:rsid w:val="00EC532B"/>
    <w:rsid w:val="00EF53ED"/>
    <w:rsid w:val="00EF6BCB"/>
    <w:rsid w:val="00F101F4"/>
    <w:rsid w:val="00F11D44"/>
    <w:rsid w:val="00F13198"/>
    <w:rsid w:val="00F81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nhideWhenUsed/>
    <w:rsid w:val="00AB1717"/>
    <w:pPr>
      <w:tabs>
        <w:tab w:val="center" w:pos="4536"/>
        <w:tab w:val="right" w:pos="9072"/>
      </w:tabs>
    </w:pPr>
  </w:style>
  <w:style w:type="character" w:customStyle="1" w:styleId="FooterChar">
    <w:name w:val="Footer Char"/>
    <w:basedOn w:val="DefaultParagraphFont"/>
    <w:link w:val="Footer"/>
    <w:rsid w:val="00AB1717"/>
    <w:rPr>
      <w:rFonts w:cs="Arial"/>
    </w:rPr>
  </w:style>
  <w:style w:type="character" w:styleId="Hyperlink">
    <w:name w:val="Hyperlink"/>
    <w:basedOn w:val="DefaultParagraphFont"/>
    <w:uiPriority w:val="99"/>
    <w:unhideWhenUsed/>
    <w:rsid w:val="001F2F73"/>
    <w:rPr>
      <w:color w:val="0000FF"/>
      <w:u w:val="single"/>
    </w:rPr>
  </w:style>
  <w:style w:type="paragraph" w:styleId="BalloonText">
    <w:name w:val="Balloon Text"/>
    <w:basedOn w:val="Normal"/>
    <w:link w:val="BalloonTextChar"/>
    <w:uiPriority w:val="99"/>
    <w:semiHidden/>
    <w:unhideWhenUsed/>
    <w:rsid w:val="00F13198"/>
    <w:rPr>
      <w:rFonts w:ascii="Tahoma" w:hAnsi="Tahoma" w:cs="Tahoma"/>
      <w:sz w:val="16"/>
      <w:szCs w:val="16"/>
    </w:rPr>
  </w:style>
  <w:style w:type="character" w:customStyle="1" w:styleId="BalloonTextChar">
    <w:name w:val="Balloon Text Char"/>
    <w:basedOn w:val="DefaultParagraphFont"/>
    <w:link w:val="BalloonText"/>
    <w:uiPriority w:val="99"/>
    <w:semiHidden/>
    <w:rsid w:val="00F13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imariatm.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PlaceholderText"/>
            </w:rPr>
            <w:t>Faceți clic sau atingeți aici pentru a introduce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0263"/>
    <w:rsid w:val="00164F53"/>
    <w:rsid w:val="00270263"/>
    <w:rsid w:val="004F19F5"/>
    <w:rsid w:val="005B65AC"/>
    <w:rsid w:val="00722EBC"/>
    <w:rsid w:val="00CA53BA"/>
    <w:rsid w:val="00F72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53BA"/>
    <w:rPr>
      <w:color w:val="808080"/>
    </w:rPr>
  </w:style>
  <w:style w:type="paragraph" w:customStyle="1" w:styleId="9E672E7E476C4F9D9169071BF1DFE74C">
    <w:name w:val="9E672E7E476C4F9D9169071BF1DFE74C"/>
    <w:rsid w:val="00CA53BA"/>
  </w:style>
  <w:style w:type="paragraph" w:customStyle="1" w:styleId="211FE8D03D984D70A6BF79DB80AF0AC1">
    <w:name w:val="211FE8D03D984D70A6BF79DB80AF0AC1"/>
    <w:rsid w:val="00CA53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881E-AE75-4F71-AC2E-3DFE0C60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1</TotalTime>
  <Pages>1</Pages>
  <Words>381</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lcondea</cp:lastModifiedBy>
  <cp:revision>2</cp:revision>
  <dcterms:created xsi:type="dcterms:W3CDTF">2020-08-26T07:47:00Z</dcterms:created>
  <dcterms:modified xsi:type="dcterms:W3CDTF">2020-08-26T07:47:00Z</dcterms:modified>
</cp:coreProperties>
</file>