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r w:rsidR="0067018E">
        <w:rPr>
          <w:rFonts w:ascii="Times New Roman" w:hAnsi="Times New Roman" w:cs="Times New Roman"/>
          <w:b/>
          <w:color w:val="E36C0A" w:themeColor="accent6" w:themeShade="BF"/>
          <w:sz w:val="24"/>
          <w:szCs w:val="24"/>
          <w:lang w:val="ro-RO"/>
        </w:rPr>
        <w:t>Is</w:t>
      </w:r>
      <w:r w:rsidR="00D5787A" w:rsidRPr="005049D8">
        <w:rPr>
          <w:rFonts w:ascii="Times New Roman" w:hAnsi="Times New Roman" w:cs="Times New Roman"/>
          <w:b/>
          <w:color w:val="E36C0A" w:themeColor="accent6" w:themeShade="BF"/>
          <w:sz w:val="24"/>
          <w:szCs w:val="24"/>
          <w:lang w:val="ro-RO"/>
        </w:rPr>
        <w:t xml:space="preserve">” </w:t>
      </w:r>
      <w:r w:rsidR="0067018E">
        <w:rPr>
          <w:rFonts w:ascii="Times New Roman" w:hAnsi="Times New Roman" w:cs="Times New Roman"/>
          <w:b/>
          <w:color w:val="E36C0A" w:themeColor="accent6" w:themeShade="BF"/>
          <w:sz w:val="24"/>
          <w:szCs w:val="24"/>
          <w:lang w:val="ro-RO"/>
        </w:rPr>
        <w:t>si</w:t>
      </w:r>
      <w:r w:rsidR="00D5787A" w:rsidRPr="005049D8">
        <w:rPr>
          <w:rFonts w:ascii="Times New Roman" w:hAnsi="Times New Roman" w:cs="Times New Roman"/>
          <w:b/>
          <w:color w:val="E36C0A" w:themeColor="accent6" w:themeShade="BF"/>
          <w:sz w:val="24"/>
          <w:szCs w:val="24"/>
          <w:lang w:val="ro-RO"/>
        </w:rPr>
        <w:t xml:space="preserve"> „</w:t>
      </w:r>
      <w:r w:rsidR="0067018E">
        <w:rPr>
          <w:rFonts w:ascii="Times New Roman" w:hAnsi="Times New Roman" w:cs="Times New Roman"/>
          <w:b/>
          <w:color w:val="E36C0A" w:themeColor="accent6" w:themeShade="BF"/>
          <w:sz w:val="24"/>
          <w:szCs w:val="24"/>
          <w:lang w:val="ro-RO"/>
        </w:rPr>
        <w:t>It</w:t>
      </w:r>
      <w:r w:rsidR="00D5787A" w:rsidRPr="003327AB">
        <w:rPr>
          <w:rFonts w:ascii="Times New Roman" w:hAnsi="Times New Roman" w:cs="Times New Roman"/>
          <w:b/>
          <w:sz w:val="24"/>
          <w:szCs w:val="24"/>
          <w:lang w:val="ro-RO"/>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67018E" w:rsidRPr="005049D8" w:rsidTr="00B53202">
        <w:trPr>
          <w:jc w:val="center"/>
        </w:trPr>
        <w:tc>
          <w:tcPr>
            <w:tcW w:w="826" w:type="dxa"/>
            <w:vAlign w:val="center"/>
          </w:tcPr>
          <w:p w:rsidR="0067018E" w:rsidRPr="0067018E" w:rsidRDefault="0067018E" w:rsidP="00DF6858">
            <w:pPr>
              <w:widowControl w:val="0"/>
              <w:tabs>
                <w:tab w:val="num" w:pos="0"/>
              </w:tabs>
              <w:spacing w:line="276" w:lineRule="auto"/>
              <w:contextualSpacing/>
              <w:jc w:val="center"/>
              <w:rPr>
                <w:rFonts w:ascii="Times New Roman" w:hAnsi="Times New Roman" w:cs="Times New Roman"/>
                <w:b/>
                <w:color w:val="E36C0A" w:themeColor="accent6" w:themeShade="BF"/>
              </w:rPr>
            </w:pPr>
            <w:r w:rsidRPr="0067018E">
              <w:rPr>
                <w:rFonts w:ascii="Times New Roman" w:hAnsi="Times New Roman" w:cs="Times New Roman"/>
                <w:b/>
                <w:color w:val="E36C0A" w:themeColor="accent6" w:themeShade="BF"/>
              </w:rPr>
              <w:t>„Is”</w:t>
            </w:r>
          </w:p>
        </w:tc>
        <w:tc>
          <w:tcPr>
            <w:tcW w:w="4135" w:type="dxa"/>
          </w:tcPr>
          <w:p w:rsidR="0067018E" w:rsidRPr="0067018E" w:rsidRDefault="0067018E" w:rsidP="00DF6858">
            <w:pPr>
              <w:widowControl w:val="0"/>
              <w:tabs>
                <w:tab w:val="num" w:pos="0"/>
              </w:tabs>
              <w:spacing w:line="276" w:lineRule="auto"/>
              <w:contextualSpacing/>
              <w:jc w:val="both"/>
              <w:rPr>
                <w:rFonts w:ascii="Times New Roman" w:hAnsi="Times New Roman" w:cs="Times New Roman"/>
                <w:color w:val="E36C0A" w:themeColor="accent6" w:themeShade="BF"/>
              </w:rPr>
            </w:pPr>
            <w:r w:rsidRPr="0067018E">
              <w:rPr>
                <w:rFonts w:ascii="Times New Roman" w:hAnsi="Times New Roman" w:cs="Times New Roman"/>
                <w:color w:val="E36C0A" w:themeColor="accent6" w:themeShade="BF"/>
              </w:rPr>
              <w:t>Instalaţii sanitare, care cuprind: instalaţii sanitare interioare, instalaţii exterioare de alimentare cu apă, instalaţii exterioare de canalizare, instalaţii de stingere a incendiilor</w:t>
            </w:r>
          </w:p>
        </w:tc>
        <w:tc>
          <w:tcPr>
            <w:tcW w:w="1675" w:type="dxa"/>
            <w:vAlign w:val="center"/>
          </w:tcPr>
          <w:p w:rsidR="0067018E" w:rsidRPr="005049D8" w:rsidRDefault="0067018E" w:rsidP="00B53202">
            <w:pPr>
              <w:widowControl w:val="0"/>
              <w:spacing w:line="276" w:lineRule="auto"/>
              <w:contextualSpacing/>
              <w:jc w:val="both"/>
              <w:rPr>
                <w:rFonts w:ascii="Times New Roman" w:hAnsi="Times New Roman" w:cs="Times New Roman"/>
              </w:rPr>
            </w:pPr>
          </w:p>
        </w:tc>
        <w:tc>
          <w:tcPr>
            <w:tcW w:w="1654" w:type="dxa"/>
            <w:vAlign w:val="center"/>
          </w:tcPr>
          <w:p w:rsidR="0067018E" w:rsidRPr="005049D8" w:rsidRDefault="0067018E"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67018E" w:rsidRPr="005049D8" w:rsidRDefault="0067018E" w:rsidP="00B53202">
            <w:pPr>
              <w:widowControl w:val="0"/>
              <w:tabs>
                <w:tab w:val="num" w:pos="0"/>
              </w:tabs>
              <w:spacing w:line="276" w:lineRule="auto"/>
              <w:contextualSpacing/>
              <w:jc w:val="both"/>
              <w:rPr>
                <w:rFonts w:ascii="Times New Roman" w:hAnsi="Times New Roman" w:cs="Times New Roman"/>
              </w:rPr>
            </w:pPr>
          </w:p>
        </w:tc>
      </w:tr>
      <w:tr w:rsidR="0067018E" w:rsidRPr="005049D8" w:rsidTr="00B53202">
        <w:trPr>
          <w:cantSplit/>
          <w:jc w:val="center"/>
        </w:trPr>
        <w:tc>
          <w:tcPr>
            <w:tcW w:w="826" w:type="dxa"/>
            <w:vAlign w:val="center"/>
          </w:tcPr>
          <w:p w:rsidR="0067018E" w:rsidRPr="0067018E" w:rsidRDefault="0067018E" w:rsidP="00DF6858">
            <w:pPr>
              <w:widowControl w:val="0"/>
              <w:tabs>
                <w:tab w:val="num" w:pos="0"/>
              </w:tabs>
              <w:spacing w:line="276" w:lineRule="auto"/>
              <w:contextualSpacing/>
              <w:jc w:val="center"/>
              <w:rPr>
                <w:rFonts w:ascii="Times New Roman" w:hAnsi="Times New Roman" w:cs="Times New Roman"/>
                <w:b/>
                <w:color w:val="E36C0A" w:themeColor="accent6" w:themeShade="BF"/>
              </w:rPr>
            </w:pPr>
            <w:r w:rsidRPr="0067018E">
              <w:rPr>
                <w:rFonts w:ascii="Times New Roman" w:hAnsi="Times New Roman" w:cs="Times New Roman"/>
                <w:b/>
                <w:color w:val="E36C0A" w:themeColor="accent6" w:themeShade="BF"/>
              </w:rPr>
              <w:t>„It”</w:t>
            </w:r>
          </w:p>
        </w:tc>
        <w:tc>
          <w:tcPr>
            <w:tcW w:w="4135" w:type="dxa"/>
          </w:tcPr>
          <w:p w:rsidR="0067018E" w:rsidRPr="0067018E" w:rsidRDefault="0067018E" w:rsidP="00DF6858">
            <w:pPr>
              <w:widowControl w:val="0"/>
              <w:tabs>
                <w:tab w:val="num" w:pos="0"/>
              </w:tabs>
              <w:spacing w:line="276" w:lineRule="auto"/>
              <w:contextualSpacing/>
              <w:jc w:val="both"/>
              <w:rPr>
                <w:rFonts w:ascii="Times New Roman" w:hAnsi="Times New Roman" w:cs="Times New Roman"/>
                <w:color w:val="E36C0A" w:themeColor="accent6" w:themeShade="BF"/>
              </w:rPr>
            </w:pPr>
            <w:r w:rsidRPr="0067018E">
              <w:rPr>
                <w:rFonts w:ascii="Times New Roman" w:hAnsi="Times New Roman" w:cs="Times New Roman"/>
                <w:color w:val="E36C0A" w:themeColor="accent6" w:themeShade="BF"/>
              </w:rPr>
              <w:t>Instalaţii termice, care cuprind: instalaţii de încălzire, instalaţii de ventilare, instalaţii de climatizare şi frig, instalaţii de prevenire a incendiilor</w:t>
            </w:r>
          </w:p>
        </w:tc>
        <w:tc>
          <w:tcPr>
            <w:tcW w:w="1675" w:type="dxa"/>
            <w:vAlign w:val="center"/>
          </w:tcPr>
          <w:p w:rsidR="0067018E" w:rsidRPr="005049D8" w:rsidRDefault="0067018E" w:rsidP="00B53202">
            <w:pPr>
              <w:widowControl w:val="0"/>
              <w:spacing w:line="276" w:lineRule="auto"/>
              <w:contextualSpacing/>
              <w:jc w:val="both"/>
              <w:rPr>
                <w:rFonts w:ascii="Times New Roman" w:hAnsi="Times New Roman" w:cs="Times New Roman"/>
              </w:rPr>
            </w:pPr>
          </w:p>
        </w:tc>
        <w:tc>
          <w:tcPr>
            <w:tcW w:w="1654" w:type="dxa"/>
            <w:vAlign w:val="center"/>
          </w:tcPr>
          <w:p w:rsidR="0067018E" w:rsidRPr="005049D8" w:rsidRDefault="0067018E"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67018E" w:rsidRPr="005049D8" w:rsidRDefault="0067018E" w:rsidP="00B53202">
            <w:pPr>
              <w:widowControl w:val="0"/>
              <w:tabs>
                <w:tab w:val="num" w:pos="0"/>
              </w:tabs>
              <w:spacing w:line="276" w:lineRule="auto"/>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Pr="00D5787A" w:rsidRDefault="00480763">
      <w:pPr>
        <w:rPr>
          <w:rFonts w:ascii="Times New Roman" w:hAnsi="Times New Roman" w:cs="Times New Roman"/>
          <w:color w:val="C00000"/>
          <w:sz w:val="24"/>
          <w:szCs w:val="24"/>
        </w:rPr>
      </w:pPr>
    </w:p>
    <w:p w:rsidR="00480763" w:rsidRDefault="00480763">
      <w:pPr>
        <w:rPr>
          <w:rFonts w:ascii="Times New Roman" w:hAnsi="Times New Roman" w:cs="Times New Roman"/>
          <w:color w:val="C00000"/>
          <w:sz w:val="24"/>
          <w:szCs w:val="24"/>
        </w:rPr>
      </w:pPr>
    </w:p>
    <w:p w:rsidR="00993355" w:rsidRDefault="00993355">
      <w:pPr>
        <w:rPr>
          <w:rFonts w:ascii="Times New Roman" w:hAnsi="Times New Roman" w:cs="Times New Roman"/>
          <w:color w:val="C00000"/>
          <w:sz w:val="24"/>
          <w:szCs w:val="24"/>
        </w:rPr>
      </w:pPr>
    </w:p>
    <w:p w:rsidR="00993355" w:rsidRDefault="00993355">
      <w:pPr>
        <w:rPr>
          <w:rFonts w:ascii="Times New Roman" w:hAnsi="Times New Roman" w:cs="Times New Roman"/>
          <w:color w:val="C00000"/>
          <w:sz w:val="24"/>
          <w:szCs w:val="24"/>
        </w:rPr>
      </w:pPr>
    </w:p>
    <w:p w:rsidR="00993355" w:rsidRDefault="00993355">
      <w:pPr>
        <w:rPr>
          <w:rFonts w:ascii="Times New Roman" w:hAnsi="Times New Roman" w:cs="Times New Roman"/>
          <w:color w:val="C00000"/>
          <w:sz w:val="24"/>
          <w:szCs w:val="24"/>
        </w:rPr>
      </w:pPr>
    </w:p>
    <w:p w:rsidR="00993355" w:rsidRDefault="00993355">
      <w:pPr>
        <w:rPr>
          <w:rFonts w:ascii="Times New Roman" w:hAnsi="Times New Roman" w:cs="Times New Roman"/>
          <w:color w:val="C00000"/>
          <w:sz w:val="24"/>
          <w:szCs w:val="24"/>
        </w:rPr>
      </w:pPr>
    </w:p>
    <w:p w:rsidR="00993355" w:rsidRPr="00D5787A" w:rsidRDefault="00993355">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 xml:space="preserve">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p>
    <w:p w:rsidR="00FE6D99" w:rsidRPr="005049D8" w:rsidRDefault="00D5787A" w:rsidP="005049D8">
      <w:pPr>
        <w:spacing w:after="0" w:line="240" w:lineRule="auto"/>
        <w:jc w:val="center"/>
        <w:rPr>
          <w:rFonts w:ascii="Times New Roman" w:hAnsi="Times New Roman" w:cs="Times New Roman"/>
          <w:b/>
          <w:color w:val="E36C0A" w:themeColor="accent6" w:themeShade="BF"/>
          <w:sz w:val="24"/>
          <w:szCs w:val="24"/>
          <w:u w:val="single"/>
        </w:rPr>
      </w:pPr>
      <w:r w:rsidRPr="00486D71">
        <w:rPr>
          <w:rFonts w:ascii="Times New Roman" w:hAnsi="Times New Roman" w:cs="Times New Roman"/>
          <w:b/>
          <w:color w:val="E36C0A" w:themeColor="accent6" w:themeShade="BF"/>
          <w:sz w:val="24"/>
          <w:szCs w:val="24"/>
          <w:lang w:val="ro-RO"/>
        </w:rPr>
        <w:t>„</w:t>
      </w:r>
      <w:r w:rsidR="00993355">
        <w:rPr>
          <w:rFonts w:ascii="Times New Roman" w:hAnsi="Times New Roman" w:cs="Times New Roman"/>
          <w:b/>
          <w:color w:val="E36C0A" w:themeColor="accent6" w:themeShade="BF"/>
          <w:sz w:val="24"/>
          <w:szCs w:val="24"/>
          <w:lang w:val="ro-RO"/>
        </w:rPr>
        <w:t>Is</w:t>
      </w:r>
      <w:r w:rsidRPr="005049D8">
        <w:rPr>
          <w:rFonts w:ascii="Times New Roman" w:hAnsi="Times New Roman" w:cs="Times New Roman"/>
          <w:b/>
          <w:color w:val="E36C0A" w:themeColor="accent6" w:themeShade="BF"/>
          <w:sz w:val="24"/>
          <w:szCs w:val="24"/>
          <w:lang w:val="ro-RO"/>
        </w:rPr>
        <w:t xml:space="preserve">” </w:t>
      </w:r>
      <w:r w:rsidR="005049D8">
        <w:rPr>
          <w:rFonts w:ascii="Times New Roman" w:hAnsi="Times New Roman" w:cs="Times New Roman"/>
          <w:b/>
          <w:color w:val="E36C0A" w:themeColor="accent6" w:themeShade="BF"/>
          <w:sz w:val="24"/>
          <w:szCs w:val="24"/>
          <w:lang w:val="ro-RO"/>
        </w:rPr>
        <w:t>si</w:t>
      </w:r>
      <w:r w:rsidRPr="005049D8">
        <w:rPr>
          <w:rFonts w:ascii="Times New Roman" w:hAnsi="Times New Roman" w:cs="Times New Roman"/>
          <w:b/>
          <w:color w:val="E36C0A" w:themeColor="accent6" w:themeShade="BF"/>
          <w:sz w:val="24"/>
          <w:szCs w:val="24"/>
          <w:lang w:val="ro-RO"/>
        </w:rPr>
        <w:t xml:space="preserve"> „</w:t>
      </w:r>
      <w:r w:rsidR="00993355">
        <w:rPr>
          <w:rFonts w:ascii="Times New Roman" w:hAnsi="Times New Roman" w:cs="Times New Roman"/>
          <w:b/>
          <w:color w:val="E36C0A" w:themeColor="accent6" w:themeShade="BF"/>
          <w:sz w:val="24"/>
          <w:szCs w:val="24"/>
          <w:lang w:val="ro-RO"/>
        </w:rPr>
        <w:t>It</w:t>
      </w:r>
      <w:r w:rsidRPr="005049D8">
        <w:rPr>
          <w:rFonts w:ascii="Times New Roman" w:hAnsi="Times New Roman" w:cs="Times New Roman"/>
          <w:b/>
          <w:color w:val="E36C0A" w:themeColor="accent6" w:themeShade="BF"/>
          <w:sz w:val="24"/>
          <w:szCs w:val="24"/>
          <w:lang w:val="ro-RO"/>
        </w:rPr>
        <w:t>”</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D5787A" w:rsidRPr="00D5787A" w:rsidRDefault="0072044A" w:rsidP="00D5787A">
      <w:pPr>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r w:rsidR="00993355">
        <w:rPr>
          <w:rFonts w:ascii="Times New Roman" w:hAnsi="Times New Roman" w:cs="Times New Roman"/>
          <w:b/>
          <w:color w:val="E36C0A" w:themeColor="accent6" w:themeShade="BF"/>
          <w:sz w:val="24"/>
          <w:szCs w:val="24"/>
          <w:lang w:val="ro-RO"/>
        </w:rPr>
        <w:t>Is</w:t>
      </w:r>
      <w:r w:rsidR="00D5787A" w:rsidRPr="005049D8">
        <w:rPr>
          <w:rFonts w:ascii="Times New Roman" w:hAnsi="Times New Roman" w:cs="Times New Roman"/>
          <w:b/>
          <w:color w:val="E36C0A" w:themeColor="accent6" w:themeShade="BF"/>
          <w:sz w:val="24"/>
          <w:szCs w:val="24"/>
          <w:lang w:val="ro-RO"/>
        </w:rPr>
        <w:t xml:space="preserve">” </w:t>
      </w:r>
      <w:r w:rsidR="00486D71">
        <w:rPr>
          <w:rFonts w:ascii="Times New Roman" w:hAnsi="Times New Roman" w:cs="Times New Roman"/>
          <w:b/>
          <w:color w:val="E36C0A" w:themeColor="accent6" w:themeShade="BF"/>
          <w:sz w:val="24"/>
          <w:szCs w:val="24"/>
          <w:lang w:val="ro-RO"/>
        </w:rPr>
        <w:t>si</w:t>
      </w:r>
      <w:r w:rsidR="00D5787A" w:rsidRPr="005049D8">
        <w:rPr>
          <w:rFonts w:ascii="Times New Roman" w:hAnsi="Times New Roman" w:cs="Times New Roman"/>
          <w:b/>
          <w:color w:val="E36C0A" w:themeColor="accent6" w:themeShade="BF"/>
          <w:sz w:val="24"/>
          <w:szCs w:val="24"/>
          <w:lang w:val="ro-RO"/>
        </w:rPr>
        <w:t xml:space="preserve"> „</w:t>
      </w:r>
      <w:r w:rsidR="00993355">
        <w:rPr>
          <w:rFonts w:ascii="Times New Roman" w:hAnsi="Times New Roman" w:cs="Times New Roman"/>
          <w:b/>
          <w:color w:val="E36C0A" w:themeColor="accent6" w:themeShade="BF"/>
          <w:sz w:val="24"/>
          <w:szCs w:val="24"/>
          <w:lang w:val="ro-RO"/>
        </w:rPr>
        <w:t>It</w:t>
      </w:r>
      <w:r w:rsidR="00D5787A" w:rsidRPr="00486D71">
        <w:rPr>
          <w:rFonts w:ascii="Times New Roman" w:hAnsi="Times New Roman" w:cs="Times New Roman"/>
          <w:b/>
          <w:color w:val="E36C0A" w:themeColor="accent6" w:themeShade="BF"/>
          <w:sz w:val="24"/>
          <w:szCs w:val="24"/>
          <w:lang w:val="ro-RO"/>
        </w:rPr>
        <w: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486D71" w:rsidRPr="00486D71" w:rsidRDefault="00D5787A"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486D71">
        <w:rPr>
          <w:rFonts w:ascii="Times New Roman" w:hAnsi="Times New Roman" w:cs="Times New Roman"/>
          <w:color w:val="E36C0A" w:themeColor="accent6" w:themeShade="BF"/>
          <w:sz w:val="24"/>
          <w:szCs w:val="24"/>
        </w:rPr>
        <w:tab/>
      </w:r>
      <w:r w:rsidR="00486D71" w:rsidRPr="00486D71">
        <w:rPr>
          <w:rFonts w:ascii="Times New Roman" w:hAnsi="Times New Roman" w:cs="Times New Roman"/>
          <w:color w:val="E36C0A" w:themeColor="accent6" w:themeShade="BF"/>
        </w:rPr>
        <w:t xml:space="preserve">▪ </w:t>
      </w:r>
      <w:r w:rsidR="00486D71" w:rsidRPr="00486D71">
        <w:rPr>
          <w:rFonts w:ascii="Times New Roman" w:hAnsi="Times New Roman" w:cs="Times New Roman"/>
          <w:b/>
          <w:color w:val="E36C0A" w:themeColor="accent6" w:themeShade="BF"/>
        </w:rPr>
        <w:t>„</w:t>
      </w:r>
      <w:r w:rsidR="00993355">
        <w:rPr>
          <w:rFonts w:ascii="Times New Roman" w:hAnsi="Times New Roman" w:cs="Times New Roman"/>
          <w:b/>
          <w:color w:val="E36C0A" w:themeColor="accent6" w:themeShade="BF"/>
        </w:rPr>
        <w:t>Is</w:t>
      </w:r>
      <w:r w:rsidR="00486D71" w:rsidRPr="00486D71">
        <w:rPr>
          <w:rFonts w:ascii="Times New Roman" w:hAnsi="Times New Roman" w:cs="Times New Roman"/>
          <w:b/>
          <w:color w:val="E36C0A" w:themeColor="accent6" w:themeShade="BF"/>
        </w:rPr>
        <w:t>”</w:t>
      </w:r>
      <w:r w:rsidR="00486D71" w:rsidRPr="00486D71">
        <w:rPr>
          <w:rFonts w:ascii="Times New Roman" w:hAnsi="Times New Roman" w:cs="Times New Roman"/>
          <w:color w:val="E36C0A" w:themeColor="accent6" w:themeShade="BF"/>
        </w:rPr>
        <w:t xml:space="preserve"> - </w:t>
      </w:r>
      <w:r w:rsidR="00993355" w:rsidRPr="0067018E">
        <w:rPr>
          <w:rFonts w:ascii="Times New Roman" w:hAnsi="Times New Roman" w:cs="Times New Roman"/>
          <w:color w:val="E36C0A" w:themeColor="accent6" w:themeShade="BF"/>
        </w:rPr>
        <w:t>Instalaţii sanitare, care cuprind: instalaţii sanitare interioare, instalaţii exterioare de alimentare cu apă, instalaţii exterioare de canalizare, instalaţii de stingere a incendiilor</w:t>
      </w:r>
      <w:r w:rsidR="00486D71" w:rsidRPr="00486D71">
        <w:rPr>
          <w:rFonts w:ascii="Times New Roman" w:hAnsi="Times New Roman" w:cs="Times New Roman"/>
          <w:color w:val="E36C0A" w:themeColor="accent6" w:themeShade="BF"/>
        </w:rPr>
        <w:t>;</w:t>
      </w:r>
    </w:p>
    <w:p w:rsidR="00486D71" w:rsidRPr="00486D71" w:rsidRDefault="00486D71"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486D71">
        <w:rPr>
          <w:rFonts w:ascii="Times New Roman" w:hAnsi="Times New Roman" w:cs="Times New Roman"/>
          <w:color w:val="E36C0A" w:themeColor="accent6" w:themeShade="BF"/>
        </w:rPr>
        <w:tab/>
        <w:t xml:space="preserve">▪ </w:t>
      </w:r>
      <w:r w:rsidRPr="00486D71">
        <w:rPr>
          <w:rFonts w:ascii="Times New Roman" w:hAnsi="Times New Roman" w:cs="Times New Roman"/>
          <w:b/>
          <w:color w:val="E36C0A" w:themeColor="accent6" w:themeShade="BF"/>
        </w:rPr>
        <w:t>„</w:t>
      </w:r>
      <w:r w:rsidR="00993355">
        <w:rPr>
          <w:rFonts w:ascii="Times New Roman" w:hAnsi="Times New Roman" w:cs="Times New Roman"/>
          <w:b/>
          <w:color w:val="E36C0A" w:themeColor="accent6" w:themeShade="BF"/>
        </w:rPr>
        <w:t>It</w:t>
      </w:r>
      <w:r w:rsidRPr="00486D71">
        <w:rPr>
          <w:rFonts w:ascii="Times New Roman" w:hAnsi="Times New Roman" w:cs="Times New Roman"/>
          <w:b/>
          <w:color w:val="E36C0A" w:themeColor="accent6" w:themeShade="BF"/>
        </w:rPr>
        <w:t>”</w:t>
      </w:r>
      <w:r w:rsidRPr="00486D71">
        <w:rPr>
          <w:rFonts w:ascii="Times New Roman" w:hAnsi="Times New Roman" w:cs="Times New Roman"/>
          <w:color w:val="E36C0A" w:themeColor="accent6" w:themeShade="BF"/>
        </w:rPr>
        <w:t xml:space="preserve"> - </w:t>
      </w:r>
      <w:r w:rsidR="00993355" w:rsidRPr="0067018E">
        <w:rPr>
          <w:rFonts w:ascii="Times New Roman" w:hAnsi="Times New Roman" w:cs="Times New Roman"/>
          <w:color w:val="E36C0A" w:themeColor="accent6" w:themeShade="BF"/>
        </w:rPr>
        <w:t>Instalaţii termice, care cuprind: instalaţii de încălzire, instalaţii de ventilare, instalaţii de climatizare şi frig, instalaţii de prevenire a incendiilor</w:t>
      </w:r>
      <w:r w:rsidRPr="00486D71">
        <w:rPr>
          <w:rFonts w:ascii="Times New Roman" w:hAnsi="Times New Roman" w:cs="Times New Roman"/>
          <w:color w:val="E36C0A" w:themeColor="accent6" w:themeShade="BF"/>
        </w:rPr>
        <w:t>.</w:t>
      </w:r>
    </w:p>
    <w:p w:rsidR="005049D8" w:rsidRPr="00D5787A" w:rsidRDefault="005049D8"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DOCUMENTAŢIA SOLICITATĂ</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xml:space="preserve">▪ Referate de verificare pentru cerinţele fundamentale </w:t>
            </w:r>
            <w:r w:rsidRPr="00486D71">
              <w:rPr>
                <w:rFonts w:ascii="Times New Roman" w:hAnsi="Times New Roman" w:cs="Times New Roman"/>
                <w:color w:val="E36C0A" w:themeColor="accent6" w:themeShade="BF"/>
              </w:rPr>
              <w:t>„</w:t>
            </w:r>
            <w:r w:rsidR="00993355">
              <w:rPr>
                <w:rFonts w:ascii="Times New Roman" w:hAnsi="Times New Roman" w:cs="Times New Roman"/>
                <w:color w:val="E36C0A" w:themeColor="accent6" w:themeShade="BF"/>
              </w:rPr>
              <w:t>Is</w:t>
            </w:r>
            <w:r w:rsidRPr="00486D71">
              <w:rPr>
                <w:rFonts w:ascii="Times New Roman" w:hAnsi="Times New Roman" w:cs="Times New Roman"/>
                <w:color w:val="E36C0A" w:themeColor="accent6" w:themeShade="BF"/>
              </w:rPr>
              <w:t>” şi „</w:t>
            </w:r>
            <w:r w:rsidR="00993355">
              <w:rPr>
                <w:rFonts w:ascii="Times New Roman" w:hAnsi="Times New Roman" w:cs="Times New Roman"/>
                <w:color w:val="E36C0A" w:themeColor="accent6" w:themeShade="BF"/>
              </w:rPr>
              <w:t>It</w:t>
            </w:r>
            <w:r w:rsidRPr="00486D71">
              <w:rPr>
                <w:rFonts w:ascii="Times New Roman" w:hAnsi="Times New Roman" w:cs="Times New Roman"/>
                <w:color w:val="E36C0A" w:themeColor="accent6" w:themeShade="BF"/>
              </w:rPr>
              <w:t>”,</w:t>
            </w:r>
            <w:r w:rsidRPr="00486D71">
              <w:rPr>
                <w:rFonts w:ascii="Times New Roman" w:hAnsi="Times New Roman" w:cs="Times New Roman"/>
              </w:rPr>
              <w:t xml:space="preserve"> stabilite de proiectant/pro-iectanţi şi precizate în proiect;</w:t>
            </w:r>
          </w:p>
          <w:p w:rsidR="0072044A" w:rsidRPr="00486D71" w:rsidRDefault="00D5787A" w:rsidP="00993355">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Documentaţiile tehnice ştampilate şi semnate de către specialiştii verificatori de proiecte la cerinţele fundamentale „</w:t>
            </w:r>
            <w:r w:rsidR="00993355">
              <w:rPr>
                <w:rFonts w:ascii="Times New Roman" w:hAnsi="Times New Roman" w:cs="Times New Roman"/>
                <w:color w:val="E36C0A" w:themeColor="accent6" w:themeShade="BF"/>
              </w:rPr>
              <w:t>Is</w:t>
            </w:r>
            <w:r w:rsidRPr="00486D71">
              <w:rPr>
                <w:rFonts w:ascii="Times New Roman" w:hAnsi="Times New Roman" w:cs="Times New Roman"/>
                <w:color w:val="E36C0A" w:themeColor="accent6" w:themeShade="BF"/>
              </w:rPr>
              <w:t>” şi „</w:t>
            </w:r>
            <w:r w:rsidR="00993355">
              <w:rPr>
                <w:rFonts w:ascii="Times New Roman" w:hAnsi="Times New Roman" w:cs="Times New Roman"/>
                <w:color w:val="E36C0A" w:themeColor="accent6" w:themeShade="BF"/>
              </w:rPr>
              <w:t>It</w:t>
            </w:r>
            <w:r w:rsidRPr="00486D71">
              <w:rPr>
                <w:rFonts w:ascii="Times New Roman" w:hAnsi="Times New Roman" w:cs="Times New Roman"/>
                <w:color w:val="E36C0A" w:themeColor="accent6" w:themeShade="BF"/>
              </w:rPr>
              <w:t>”</w:t>
            </w:r>
            <w:r w:rsidRPr="00486D71">
              <w:rPr>
                <w:rFonts w:ascii="Times New Roman" w:hAnsi="Times New Roman" w:cs="Times New Roman"/>
              </w:rPr>
              <w:t xml:space="preserve"> 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993355"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993355">
              <w:rPr>
                <w:rFonts w:ascii="Times New Roman" w:hAnsi="Times New Roman" w:cs="Times New Roman"/>
                <w:b/>
              </w:rPr>
              <w:t>CERINŢE ŞI CONDIŢII IMPUSE</w:t>
            </w:r>
          </w:p>
          <w:p w:rsidR="00D5787A" w:rsidRPr="00993355"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993355" w:rsidRPr="00993355" w:rsidRDefault="00D5787A" w:rsidP="00993355">
            <w:pPr>
              <w:widowControl w:val="0"/>
              <w:tabs>
                <w:tab w:val="num" w:pos="0"/>
              </w:tabs>
              <w:spacing w:after="0"/>
              <w:contextualSpacing/>
              <w:jc w:val="both"/>
              <w:rPr>
                <w:rFonts w:ascii="Times New Roman" w:hAnsi="Times New Roman" w:cs="Times New Roman"/>
              </w:rPr>
            </w:pPr>
            <w:r w:rsidRPr="00993355">
              <w:rPr>
                <w:rFonts w:ascii="Times New Roman" w:hAnsi="Times New Roman" w:cs="Times New Roman"/>
                <w:color w:val="FF0000"/>
              </w:rPr>
              <w:tab/>
            </w:r>
            <w:r w:rsidR="00993355" w:rsidRPr="00993355">
              <w:rPr>
                <w:rFonts w:ascii="Times New Roman" w:hAnsi="Times New Roman" w:cs="Times New Roman"/>
                <w:b/>
              </w:rPr>
              <w:t>Verificator/verificatori de proiecte</w:t>
            </w:r>
            <w:r w:rsidR="00993355" w:rsidRPr="00993355">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993355" w:rsidRPr="00993355" w:rsidRDefault="00993355" w:rsidP="00993355">
            <w:pPr>
              <w:widowControl w:val="0"/>
              <w:tabs>
                <w:tab w:val="num" w:pos="0"/>
              </w:tabs>
              <w:spacing w:after="0"/>
              <w:contextualSpacing/>
              <w:jc w:val="both"/>
              <w:rPr>
                <w:rFonts w:ascii="Times New Roman" w:hAnsi="Times New Roman" w:cs="Times New Roman"/>
              </w:rPr>
            </w:pPr>
            <w:r w:rsidRPr="00993355">
              <w:rPr>
                <w:rFonts w:ascii="Times New Roman" w:hAnsi="Times New Roman" w:cs="Times New Roman"/>
              </w:rPr>
              <w:tab/>
              <w:t xml:space="preserve">Verificatorul/verificatorii de proiecte va/vor asigura atingerea rezultatelor şi îndeplinirea </w:t>
            </w:r>
            <w:r w:rsidRPr="00993355">
              <w:rPr>
                <w:rFonts w:ascii="Times New Roman" w:hAnsi="Times New Roman" w:cs="Times New Roman"/>
              </w:rPr>
              <w:lastRenderedPageBreak/>
              <w:t>obiectivelor contractului în termenele prevăzute în acesta. Acesta/aceştia trebuie să fie atestat/atestaţi M.L.P.A.T. (Ministerul Lucrărilor Publice şi Amenajării Teritoriului - actualmente Ministerul Lucrărilor Publice, Dezvoltării şi Administraţiei).</w:t>
            </w:r>
          </w:p>
          <w:p w:rsidR="00993355" w:rsidRPr="00993355" w:rsidRDefault="00993355" w:rsidP="00993355">
            <w:pPr>
              <w:widowControl w:val="0"/>
              <w:autoSpaceDE w:val="0"/>
              <w:autoSpaceDN w:val="0"/>
              <w:adjustRightInd w:val="0"/>
              <w:spacing w:after="0"/>
              <w:ind w:firstLine="720"/>
              <w:contextualSpacing/>
              <w:jc w:val="both"/>
              <w:rPr>
                <w:rFonts w:ascii="Times New Roman" w:hAnsi="Times New Roman" w:cs="Times New Roman"/>
              </w:rPr>
            </w:pPr>
            <w:r w:rsidRPr="00993355">
              <w:rPr>
                <w:rFonts w:ascii="Times New Roman" w:hAnsi="Times New Roman" w:cs="Times New Roman"/>
              </w:rPr>
              <w:t>Verificatorului/verificatorilor de proiect li se vor pune la dispoziţie proiectul pentru obţinerea autorizaţiei de construire şi proiectul tehnic (D.T.A.C.+P.TH.+D.E.+C.S.+L.C.) elaborat de către proiectant, şi, după caz, documentaţiile tehnice necesare obţinerii avizelor solicitate prin certificatul de urbanism şi dispoziţiile de santier ce vor fi emise pe perioada de execuţie a lucrărilor.</w:t>
            </w:r>
          </w:p>
          <w:p w:rsidR="00993355" w:rsidRPr="00993355" w:rsidRDefault="00993355" w:rsidP="00993355">
            <w:pPr>
              <w:widowControl w:val="0"/>
              <w:spacing w:after="0"/>
              <w:ind w:firstLine="720"/>
              <w:contextualSpacing/>
              <w:jc w:val="both"/>
              <w:rPr>
                <w:rFonts w:ascii="Times New Roman" w:hAnsi="Times New Roman" w:cs="Times New Roman"/>
                <w:b/>
              </w:rPr>
            </w:pPr>
            <w:r w:rsidRPr="00993355">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993355" w:rsidRPr="00993355" w:rsidRDefault="00993355" w:rsidP="00993355">
            <w:pPr>
              <w:widowControl w:val="0"/>
              <w:spacing w:after="0"/>
              <w:ind w:firstLine="720"/>
              <w:contextualSpacing/>
              <w:jc w:val="both"/>
              <w:rPr>
                <w:rStyle w:val="salnbdy"/>
                <w:rFonts w:ascii="Times New Roman" w:hAnsi="Times New Roman" w:cs="Times New Roman"/>
                <w:sz w:val="22"/>
                <w:szCs w:val="22"/>
              </w:rPr>
            </w:pPr>
            <w:r w:rsidRPr="00993355">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Verificatorul/verificatorii  de proiecte are/au următoarele atribuţii:</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verifică documentaţiile tehnice întocmite pentru obţinerea avizelor solicitate prin certificatul de urbanism;</w:t>
            </w:r>
          </w:p>
          <w:p w:rsidR="00993355" w:rsidRPr="00993355" w:rsidRDefault="00993355" w:rsidP="00993355">
            <w:pPr>
              <w:widowControl w:val="0"/>
              <w:spacing w:after="0"/>
              <w:ind w:firstLine="720"/>
              <w:contextualSpacing/>
              <w:jc w:val="both"/>
              <w:rPr>
                <w:rFonts w:ascii="Times New Roman" w:hAnsi="Times New Roman" w:cs="Times New Roman"/>
                <w:shd w:val="clear" w:color="auto" w:fill="FFFFFF"/>
              </w:rPr>
            </w:pPr>
            <w:r w:rsidRPr="00993355">
              <w:rPr>
                <w:rFonts w:ascii="Times New Roman" w:hAnsi="Times New Roman" w:cs="Times New Roman"/>
              </w:rPr>
              <w:t xml:space="preserve">▪ </w:t>
            </w:r>
            <w:r w:rsidRPr="00993355">
              <w:rPr>
                <w:rStyle w:val="slitbdy"/>
                <w:rFonts w:ascii="Times New Roman" w:hAnsi="Times New Roman" w:cs="Times New Roman"/>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993355">
              <w:rPr>
                <w:rFonts w:ascii="Times New Roman" w:hAnsi="Times New Roman" w:cs="Times New Roman"/>
                <w:shd w:val="clear" w:color="auto" w:fill="FFFFFF"/>
              </w:rPr>
              <w:t>inclusiv detaliile de execuţie</w:t>
            </w:r>
            <w:r w:rsidRPr="00993355">
              <w:rPr>
                <w:rStyle w:val="slitbdy"/>
                <w:rFonts w:ascii="Times New Roman" w:hAnsi="Times New Roman" w:cs="Times New Roman"/>
                <w:sz w:val="22"/>
                <w:szCs w:val="22"/>
              </w:rPr>
              <w:t>;</w:t>
            </w:r>
          </w:p>
          <w:p w:rsidR="00993355" w:rsidRPr="00993355" w:rsidRDefault="00993355" w:rsidP="00993355">
            <w:pPr>
              <w:widowControl w:val="0"/>
              <w:autoSpaceDE w:val="0"/>
              <w:autoSpaceDN w:val="0"/>
              <w:adjustRightInd w:val="0"/>
              <w:spacing w:after="0"/>
              <w:ind w:firstLine="720"/>
              <w:contextualSpacing/>
              <w:jc w:val="both"/>
              <w:rPr>
                <w:rFonts w:ascii="Times New Roman" w:hAnsi="Times New Roman" w:cs="Times New Roman"/>
              </w:rPr>
            </w:pPr>
            <w:r w:rsidRPr="00993355">
              <w:rPr>
                <w:rFonts w:ascii="Times New Roman" w:hAnsi="Times New Roman" w:cs="Times New Roman"/>
              </w:rPr>
              <w:t xml:space="preserve">▪ </w:t>
            </w:r>
            <w:r w:rsidRPr="00993355">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993355">
              <w:rPr>
                <w:rFonts w:ascii="Times New Roman" w:hAnsi="Times New Roman" w:cs="Times New Roman"/>
              </w:rPr>
              <w:t xml:space="preserve">după etapa de verificare a </w:t>
            </w:r>
            <w:r w:rsidRPr="00993355">
              <w:rPr>
                <w:rFonts w:ascii="Times New Roman" w:hAnsi="Times New Roman" w:cs="Times New Roman"/>
              </w:rPr>
              <w:lastRenderedPageBreak/>
              <w:t xml:space="preserve">documentaţiilor, verificatorul de proiect va fi disponibil pe </w:t>
            </w:r>
            <w:r w:rsidRPr="00993355">
              <w:rPr>
                <w:rFonts w:ascii="Times New Roman" w:hAnsi="Times New Roman" w:cs="Times New Roman"/>
                <w:b/>
              </w:rPr>
              <w:t>toată</w:t>
            </w:r>
            <w:r w:rsidRPr="00993355">
              <w:rPr>
                <w:rFonts w:ascii="Times New Roman" w:hAnsi="Times New Roman" w:cs="Times New Roman"/>
              </w:rPr>
              <w:t xml:space="preserve"> </w:t>
            </w:r>
            <w:r w:rsidRPr="00993355">
              <w:rPr>
                <w:rFonts w:ascii="Times New Roman" w:hAnsi="Times New Roman" w:cs="Times New Roman"/>
                <w:b/>
              </w:rPr>
              <w:t>perioada implementării proiectului</w:t>
            </w:r>
            <w:r w:rsidRPr="00993355">
              <w:rPr>
                <w:rFonts w:ascii="Times New Roman" w:hAnsi="Times New Roman" w:cs="Times New Roman"/>
              </w:rPr>
              <w:t>;</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993355" w:rsidRPr="00993355" w:rsidRDefault="00993355" w:rsidP="00993355">
            <w:pPr>
              <w:widowControl w:val="0"/>
              <w:spacing w:after="0"/>
              <w:ind w:firstLine="720"/>
              <w:jc w:val="both"/>
              <w:rPr>
                <w:rFonts w:ascii="Times New Roman" w:hAnsi="Times New Roman" w:cs="Times New Roman"/>
              </w:rPr>
            </w:pPr>
            <w:r w:rsidRPr="00993355">
              <w:rPr>
                <w:rFonts w:ascii="Times New Roman" w:hAnsi="Times New Roman" w:cs="Times New Roman"/>
              </w:rPr>
              <w:t xml:space="preserve">▪ redactarea referatului/referatelor se va face </w:t>
            </w:r>
            <w:r w:rsidRPr="00993355">
              <w:rPr>
                <w:rFonts w:ascii="Times New Roman" w:hAnsi="Times New Roman" w:cs="Times New Roman"/>
                <w:b/>
              </w:rPr>
              <w:t>doar faţă, nu faţă-verso</w:t>
            </w:r>
            <w:r w:rsidRPr="00993355">
              <w:rPr>
                <w:rFonts w:ascii="Times New Roman" w:hAnsi="Times New Roman" w:cs="Times New Roman"/>
              </w:rPr>
              <w:t>;</w:t>
            </w:r>
          </w:p>
          <w:p w:rsidR="00993355" w:rsidRPr="00993355" w:rsidRDefault="00993355" w:rsidP="00993355">
            <w:pPr>
              <w:widowControl w:val="0"/>
              <w:spacing w:after="0"/>
              <w:ind w:firstLine="720"/>
              <w:contextualSpacing/>
              <w:jc w:val="both"/>
              <w:rPr>
                <w:rStyle w:val="slitbdy"/>
                <w:rFonts w:ascii="Times New Roman" w:hAnsi="Times New Roman" w:cs="Times New Roman"/>
                <w:sz w:val="22"/>
                <w:szCs w:val="22"/>
              </w:rPr>
            </w:pPr>
            <w:r w:rsidRPr="00993355">
              <w:rPr>
                <w:rFonts w:ascii="Times New Roman" w:hAnsi="Times New Roman" w:cs="Times New Roman"/>
              </w:rPr>
              <w:t xml:space="preserve">▪ </w:t>
            </w:r>
            <w:r w:rsidRPr="00993355">
              <w:rPr>
                <w:rStyle w:val="slitbdy"/>
                <w:rFonts w:ascii="Times New Roman" w:hAnsi="Times New Roman" w:cs="Times New Roman"/>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semnează şi ştampilează documentaţiile verificate dacă acestea sunt corespunzătoare din punctul de vedere al cerinţelor stabilite în lege;</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utilizează toată documentaţia pusă la dispoziţie doar în scopul solicitat şi cu păstrarea confidenţialităţii;</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xml:space="preserve">▪ informează proiectantul/proiectanţii şi beneficiarul cu privire la orice aspect de neconfor-mitate/omisiune sesizat, faţă de prevederile legale în vigoare, ale documentaţiei supuse analizei sale, înainte de întocmirea referatului/referatelor de verificare; serviciile prestate de către verify-catorul/verificatorii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xml:space="preserve">▪ în faza de asistenţă tehnică din partea proiectantului, pe parcursul execuţiei lucrărilor, verificatorul/verificatorii de proiect verifică, ştampilează şi semnează toate dispoziţiile de şantier </w:t>
            </w:r>
            <w:r w:rsidRPr="00993355">
              <w:rPr>
                <w:rFonts w:ascii="Times New Roman" w:hAnsi="Times New Roman" w:cs="Times New Roman"/>
              </w:rPr>
              <w:lastRenderedPageBreak/>
              <w:t>(D.S.) emise ca urmare a modificărilor de soluţii faţă de cele prevăzute în proiect, dacă este cazul;</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este/sunt obligat/obligaţi să asigure 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993355" w:rsidRPr="00993355" w:rsidRDefault="00993355" w:rsidP="00993355">
            <w:pPr>
              <w:widowControl w:val="0"/>
              <w:spacing w:after="0"/>
              <w:ind w:firstLine="720"/>
              <w:contextualSpacing/>
              <w:jc w:val="both"/>
              <w:rPr>
                <w:rFonts w:ascii="Times New Roman" w:hAnsi="Times New Roman" w:cs="Times New Roman"/>
              </w:rPr>
            </w:pP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Verificatorul/verificatorii  de proiecte:</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993355" w:rsidRPr="00993355" w:rsidRDefault="00993355" w:rsidP="00993355">
            <w:pPr>
              <w:widowControl w:val="0"/>
              <w:spacing w:after="0"/>
              <w:ind w:firstLine="720"/>
              <w:contextualSpacing/>
              <w:jc w:val="both"/>
              <w:rPr>
                <w:rStyle w:val="slitbdy"/>
                <w:rFonts w:ascii="Times New Roman" w:hAnsi="Times New Roman" w:cs="Times New Roman"/>
                <w:sz w:val="22"/>
                <w:szCs w:val="22"/>
              </w:rPr>
            </w:pPr>
            <w:r w:rsidRPr="00993355">
              <w:rPr>
                <w:rFonts w:ascii="Times New Roman" w:hAnsi="Times New Roman" w:cs="Times New Roman"/>
              </w:rPr>
              <w:t xml:space="preserve">▪ </w:t>
            </w:r>
            <w:r w:rsidRPr="00993355">
              <w:rPr>
                <w:rStyle w:val="slitbdy"/>
                <w:rFonts w:ascii="Times New Roman" w:hAnsi="Times New Roman" w:cs="Times New Roman"/>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993355" w:rsidRPr="00993355" w:rsidRDefault="00993355" w:rsidP="00993355">
            <w:pPr>
              <w:widowControl w:val="0"/>
              <w:spacing w:after="0"/>
              <w:ind w:firstLine="720"/>
              <w:contextualSpacing/>
              <w:jc w:val="both"/>
              <w:rPr>
                <w:rFonts w:ascii="Times New Roman" w:hAnsi="Times New Roman" w:cs="Times New Roman"/>
              </w:rPr>
            </w:pPr>
            <w:r w:rsidRPr="00993355">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633360" w:rsidRPr="0059383C" w:rsidRDefault="00993355" w:rsidP="00D5787A">
            <w:pPr>
              <w:widowControl w:val="0"/>
              <w:tabs>
                <w:tab w:val="num" w:pos="0"/>
              </w:tabs>
              <w:spacing w:after="0"/>
              <w:contextualSpacing/>
              <w:jc w:val="both"/>
              <w:rPr>
                <w:rFonts w:ascii="Times New Roman" w:hAnsi="Times New Roman" w:cs="Times New Roman"/>
              </w:rPr>
            </w:pPr>
            <w:r w:rsidRPr="00993355">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CBA" w:rsidRDefault="004E1CBA" w:rsidP="00754021">
      <w:pPr>
        <w:spacing w:after="0" w:line="240" w:lineRule="auto"/>
      </w:pPr>
      <w:r>
        <w:separator/>
      </w:r>
    </w:p>
  </w:endnote>
  <w:endnote w:type="continuationSeparator" w:id="1">
    <w:p w:rsidR="004E1CBA" w:rsidRDefault="004E1CB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EC217C">
        <w:pPr>
          <w:pStyle w:val="Footer"/>
          <w:jc w:val="right"/>
        </w:pPr>
        <w:fldSimple w:instr=" PAGE   \* MERGEFORMAT ">
          <w:r w:rsidR="0059383C">
            <w:rPr>
              <w:noProof/>
            </w:rPr>
            <w:t>7</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CBA" w:rsidRDefault="004E1CBA" w:rsidP="00754021">
      <w:pPr>
        <w:spacing w:after="0" w:line="240" w:lineRule="auto"/>
      </w:pPr>
      <w:r>
        <w:separator/>
      </w:r>
    </w:p>
  </w:footnote>
  <w:footnote w:type="continuationSeparator" w:id="1">
    <w:p w:rsidR="004E1CBA" w:rsidRDefault="004E1CB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180A49"/>
    <w:rsid w:val="001B7795"/>
    <w:rsid w:val="001D1F15"/>
    <w:rsid w:val="002140A7"/>
    <w:rsid w:val="002808F2"/>
    <w:rsid w:val="00280C48"/>
    <w:rsid w:val="00287617"/>
    <w:rsid w:val="002B5BF8"/>
    <w:rsid w:val="002D45AE"/>
    <w:rsid w:val="002E1D68"/>
    <w:rsid w:val="003169DB"/>
    <w:rsid w:val="003327AB"/>
    <w:rsid w:val="00367669"/>
    <w:rsid w:val="003E5E53"/>
    <w:rsid w:val="003F3E9E"/>
    <w:rsid w:val="00426ED4"/>
    <w:rsid w:val="004342FA"/>
    <w:rsid w:val="00480763"/>
    <w:rsid w:val="00486D71"/>
    <w:rsid w:val="004C6B1E"/>
    <w:rsid w:val="004E1CBA"/>
    <w:rsid w:val="00500E4E"/>
    <w:rsid w:val="005049D8"/>
    <w:rsid w:val="00513DA2"/>
    <w:rsid w:val="00567BCA"/>
    <w:rsid w:val="00591460"/>
    <w:rsid w:val="0059383C"/>
    <w:rsid w:val="005E1640"/>
    <w:rsid w:val="00606113"/>
    <w:rsid w:val="0061672D"/>
    <w:rsid w:val="00623505"/>
    <w:rsid w:val="00633360"/>
    <w:rsid w:val="0067018E"/>
    <w:rsid w:val="006B1D4C"/>
    <w:rsid w:val="006B6845"/>
    <w:rsid w:val="006C1D08"/>
    <w:rsid w:val="006C5B4A"/>
    <w:rsid w:val="006E00BA"/>
    <w:rsid w:val="006E1611"/>
    <w:rsid w:val="0072044A"/>
    <w:rsid w:val="00754021"/>
    <w:rsid w:val="00764669"/>
    <w:rsid w:val="007A4E70"/>
    <w:rsid w:val="007B7B22"/>
    <w:rsid w:val="007C1834"/>
    <w:rsid w:val="008572D6"/>
    <w:rsid w:val="008654F3"/>
    <w:rsid w:val="0088199B"/>
    <w:rsid w:val="00891570"/>
    <w:rsid w:val="008940C9"/>
    <w:rsid w:val="008D7026"/>
    <w:rsid w:val="0092058A"/>
    <w:rsid w:val="00993355"/>
    <w:rsid w:val="009B3C18"/>
    <w:rsid w:val="00A77BD8"/>
    <w:rsid w:val="00A81F26"/>
    <w:rsid w:val="00AB3473"/>
    <w:rsid w:val="00AC4D73"/>
    <w:rsid w:val="00AC7034"/>
    <w:rsid w:val="00AF4F85"/>
    <w:rsid w:val="00B06DD8"/>
    <w:rsid w:val="00B42456"/>
    <w:rsid w:val="00C14C7E"/>
    <w:rsid w:val="00C322C4"/>
    <w:rsid w:val="00C515C5"/>
    <w:rsid w:val="00C8137A"/>
    <w:rsid w:val="00CA4797"/>
    <w:rsid w:val="00CB31EC"/>
    <w:rsid w:val="00D030E9"/>
    <w:rsid w:val="00D03C32"/>
    <w:rsid w:val="00D10B1C"/>
    <w:rsid w:val="00D27406"/>
    <w:rsid w:val="00D41D3B"/>
    <w:rsid w:val="00D5787A"/>
    <w:rsid w:val="00D9161F"/>
    <w:rsid w:val="00E03BB4"/>
    <w:rsid w:val="00E552F2"/>
    <w:rsid w:val="00E65B49"/>
    <w:rsid w:val="00E87D06"/>
    <w:rsid w:val="00EA4743"/>
    <w:rsid w:val="00EB0F35"/>
    <w:rsid w:val="00EC217C"/>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12</cp:revision>
  <cp:lastPrinted>2020-08-07T05:29:00Z</cp:lastPrinted>
  <dcterms:created xsi:type="dcterms:W3CDTF">2020-08-17T08:21:00Z</dcterms:created>
  <dcterms:modified xsi:type="dcterms:W3CDTF">2020-08-20T13:21:00Z</dcterms:modified>
</cp:coreProperties>
</file>