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7DBE" w:rsidRPr="00981FE3" w:rsidRDefault="00FA7C9D" w:rsidP="00A92175">
      <w:pPr>
        <w:rPr>
          <w:rFonts w:ascii="Times New Roman" w:hAnsi="Times New Roman" w:cs="Times New Roman"/>
          <w:sz w:val="22"/>
          <w:szCs w:val="22"/>
        </w:rPr>
      </w:pPr>
      <w:r w:rsidRPr="00981FE3">
        <w:rPr>
          <w:rFonts w:ascii="Times New Roman" w:hAnsi="Times New Roman" w:cs="Times New Roman"/>
          <w:sz w:val="22"/>
          <w:szCs w:val="22"/>
        </w:rPr>
        <w:t xml:space="preserve">    </w:t>
      </w:r>
    </w:p>
    <w:p w:rsidR="00A92175" w:rsidRPr="00981FE3" w:rsidRDefault="00A92175" w:rsidP="00A92175">
      <w:pPr>
        <w:rPr>
          <w:rFonts w:ascii="Times New Roman" w:hAnsi="Times New Roman" w:cs="Times New Roman"/>
          <w:sz w:val="22"/>
          <w:szCs w:val="22"/>
        </w:rPr>
      </w:pPr>
      <w:r w:rsidRPr="00981FE3">
        <w:rPr>
          <w:rFonts w:ascii="Times New Roman" w:hAnsi="Times New Roman" w:cs="Times New Roman"/>
          <w:sz w:val="22"/>
          <w:szCs w:val="22"/>
        </w:rPr>
        <w:t>OPERATOR ECONOMIC</w:t>
      </w:r>
    </w:p>
    <w:p w:rsidR="00A92175" w:rsidRPr="00981FE3" w:rsidRDefault="00A92175" w:rsidP="00A92175">
      <w:pPr>
        <w:rPr>
          <w:rFonts w:ascii="Times New Roman" w:hAnsi="Times New Roman" w:cs="Times New Roman"/>
          <w:sz w:val="22"/>
          <w:szCs w:val="22"/>
        </w:rPr>
      </w:pPr>
      <w:r w:rsidRPr="00981FE3">
        <w:rPr>
          <w:rFonts w:ascii="Times New Roman" w:hAnsi="Times New Roman" w:cs="Times New Roman"/>
          <w:sz w:val="22"/>
          <w:szCs w:val="22"/>
        </w:rPr>
        <w:t xml:space="preserve">    ___________________</w:t>
      </w:r>
    </w:p>
    <w:p w:rsidR="00A92175" w:rsidRPr="00981FE3" w:rsidRDefault="00A92175" w:rsidP="00A92175">
      <w:pPr>
        <w:rPr>
          <w:rFonts w:ascii="Times New Roman" w:hAnsi="Times New Roman" w:cs="Times New Roman"/>
          <w:color w:val="003399"/>
          <w:sz w:val="22"/>
          <w:szCs w:val="22"/>
        </w:rPr>
      </w:pPr>
      <w:r w:rsidRPr="00981FE3">
        <w:rPr>
          <w:rFonts w:ascii="Times New Roman" w:hAnsi="Times New Roman" w:cs="Times New Roman"/>
          <w:sz w:val="22"/>
          <w:szCs w:val="22"/>
        </w:rPr>
        <w:t xml:space="preserve">    (</w:t>
      </w:r>
      <w:r w:rsidRPr="00981FE3">
        <w:rPr>
          <w:rFonts w:ascii="Times New Roman" w:hAnsi="Times New Roman" w:cs="Times New Roman"/>
          <w:i/>
          <w:color w:val="003399"/>
          <w:sz w:val="22"/>
          <w:szCs w:val="22"/>
        </w:rPr>
        <w:t>denumirea/numele</w:t>
      </w:r>
      <w:r w:rsidRPr="00981FE3">
        <w:rPr>
          <w:rFonts w:ascii="Times New Roman" w:hAnsi="Times New Roman" w:cs="Times New Roman"/>
          <w:color w:val="003399"/>
          <w:sz w:val="22"/>
          <w:szCs w:val="22"/>
        </w:rPr>
        <w:t>)</w:t>
      </w:r>
    </w:p>
    <w:p w:rsidR="00A92175" w:rsidRPr="00981FE3" w:rsidRDefault="00A92175" w:rsidP="00A92175">
      <w:pPr>
        <w:jc w:val="both"/>
        <w:rPr>
          <w:rFonts w:ascii="Times New Roman" w:hAnsi="Times New Roman" w:cs="Times New Roman"/>
          <w:color w:val="003399"/>
          <w:sz w:val="22"/>
          <w:szCs w:val="22"/>
        </w:rPr>
      </w:pPr>
    </w:p>
    <w:p w:rsidR="00DC2988" w:rsidRPr="00981FE3" w:rsidRDefault="00DC2988" w:rsidP="00DC2988">
      <w:pPr>
        <w:jc w:val="center"/>
        <w:rPr>
          <w:rFonts w:ascii="Times New Roman" w:hAnsi="Times New Roman" w:cs="Times New Roman"/>
          <w:b/>
          <w:sz w:val="22"/>
          <w:szCs w:val="22"/>
          <w:lang w:val="ro-RO"/>
        </w:rPr>
      </w:pPr>
      <w:r w:rsidRPr="00981FE3">
        <w:rPr>
          <w:rFonts w:ascii="Times New Roman" w:hAnsi="Times New Roman" w:cs="Times New Roman"/>
          <w:b/>
          <w:sz w:val="22"/>
          <w:szCs w:val="22"/>
          <w:lang w:val="ro-RO"/>
        </w:rPr>
        <w:t>FORMULAR DE OFERTA</w:t>
      </w:r>
    </w:p>
    <w:p w:rsidR="00DC2988" w:rsidRPr="00981FE3" w:rsidRDefault="00DC2988" w:rsidP="00DC2988">
      <w:pPr>
        <w:rPr>
          <w:rFonts w:ascii="Times New Roman" w:hAnsi="Times New Roman" w:cs="Times New Roman"/>
          <w:sz w:val="22"/>
          <w:szCs w:val="22"/>
          <w:lang w:val="ro-RO"/>
        </w:rPr>
      </w:pPr>
    </w:p>
    <w:p w:rsidR="00DC2988" w:rsidRPr="00981FE3" w:rsidRDefault="00DC2988" w:rsidP="00DC2988">
      <w:pPr>
        <w:rPr>
          <w:rFonts w:ascii="Times New Roman" w:hAnsi="Times New Roman" w:cs="Times New Roman"/>
          <w:i/>
          <w:sz w:val="22"/>
          <w:szCs w:val="22"/>
          <w:u w:val="single"/>
          <w:lang w:val="ro-RO"/>
        </w:rPr>
      </w:pPr>
      <w:r w:rsidRPr="00981FE3">
        <w:rPr>
          <w:rFonts w:ascii="Times New Roman" w:hAnsi="Times New Roman" w:cs="Times New Roman"/>
          <w:sz w:val="22"/>
          <w:szCs w:val="22"/>
          <w:lang w:val="ro-RO"/>
        </w:rPr>
        <w:t xml:space="preserve">    </w:t>
      </w:r>
      <w:r w:rsidRPr="00981FE3">
        <w:rPr>
          <w:rFonts w:ascii="Times New Roman" w:hAnsi="Times New Roman" w:cs="Times New Roman"/>
          <w:i/>
          <w:sz w:val="22"/>
          <w:szCs w:val="22"/>
          <w:u w:val="single"/>
          <w:lang w:val="ro-RO"/>
        </w:rPr>
        <w:t xml:space="preserve">Către </w:t>
      </w:r>
    </w:p>
    <w:p w:rsidR="00DC2988" w:rsidRPr="00981FE3" w:rsidRDefault="00DC2988" w:rsidP="00DC2988">
      <w:pPr>
        <w:ind w:firstLine="708"/>
        <w:rPr>
          <w:rFonts w:ascii="Times New Roman" w:hAnsi="Times New Roman" w:cs="Times New Roman"/>
          <w:b/>
          <w:sz w:val="22"/>
          <w:szCs w:val="22"/>
          <w:lang w:val="ro-RO"/>
        </w:rPr>
      </w:pPr>
      <w:r w:rsidRPr="00981FE3">
        <w:rPr>
          <w:rFonts w:ascii="Times New Roman" w:hAnsi="Times New Roman" w:cs="Times New Roman"/>
          <w:b/>
          <w:sz w:val="22"/>
          <w:szCs w:val="22"/>
          <w:lang w:val="ro-RO"/>
        </w:rPr>
        <w:t>MUNICIPIUL TIMISOARA</w:t>
      </w:r>
    </w:p>
    <w:p w:rsidR="00DC2988" w:rsidRPr="00981FE3" w:rsidRDefault="000E48A8" w:rsidP="00DC2988">
      <w:pPr>
        <w:rPr>
          <w:rFonts w:ascii="Times New Roman" w:hAnsi="Times New Roman" w:cs="Times New Roman"/>
          <w:sz w:val="22"/>
          <w:szCs w:val="22"/>
          <w:lang w:val="ro-RO"/>
        </w:rPr>
      </w:pPr>
      <w:r w:rsidRPr="00981FE3">
        <w:rPr>
          <w:rFonts w:ascii="Times New Roman" w:hAnsi="Times New Roman" w:cs="Times New Roman"/>
          <w:sz w:val="22"/>
          <w:szCs w:val="22"/>
          <w:lang w:val="ro-RO"/>
        </w:rPr>
        <w:t xml:space="preserve">         </w:t>
      </w:r>
      <w:r w:rsidRPr="00981FE3">
        <w:rPr>
          <w:rFonts w:ascii="Times New Roman" w:hAnsi="Times New Roman" w:cs="Times New Roman"/>
          <w:sz w:val="22"/>
          <w:szCs w:val="22"/>
          <w:lang w:val="ro-RO"/>
        </w:rPr>
        <w:tab/>
      </w:r>
      <w:r w:rsidR="00DC2988" w:rsidRPr="00981FE3">
        <w:rPr>
          <w:rFonts w:ascii="Times New Roman" w:hAnsi="Times New Roman" w:cs="Times New Roman"/>
          <w:sz w:val="22"/>
          <w:szCs w:val="22"/>
          <w:lang w:val="ro-RO"/>
        </w:rPr>
        <w:t>BV. C.D.LOGA NR.1, TIMISOARA</w:t>
      </w:r>
    </w:p>
    <w:p w:rsidR="00DC2988" w:rsidRPr="00981FE3" w:rsidRDefault="00DC2988" w:rsidP="00DC2988">
      <w:pPr>
        <w:rPr>
          <w:rFonts w:ascii="Times New Roman" w:hAnsi="Times New Roman" w:cs="Times New Roman"/>
          <w:sz w:val="22"/>
          <w:szCs w:val="22"/>
          <w:lang w:val="ro-RO"/>
        </w:rPr>
      </w:pPr>
      <w:r w:rsidRPr="00981FE3">
        <w:rPr>
          <w:rFonts w:ascii="Times New Roman" w:hAnsi="Times New Roman" w:cs="Times New Roman"/>
          <w:sz w:val="22"/>
          <w:szCs w:val="22"/>
          <w:lang w:val="ro-RO"/>
        </w:rPr>
        <w:t xml:space="preserve"> </w:t>
      </w:r>
    </w:p>
    <w:p w:rsidR="00486D5C" w:rsidRPr="00981FE3" w:rsidRDefault="00486D5C" w:rsidP="00DB3E58">
      <w:pPr>
        <w:jc w:val="both"/>
        <w:rPr>
          <w:rFonts w:ascii="Times New Roman" w:hAnsi="Times New Roman" w:cs="Times New Roman"/>
          <w:sz w:val="22"/>
          <w:szCs w:val="22"/>
          <w:lang w:val="ro-RO"/>
        </w:rPr>
      </w:pPr>
    </w:p>
    <w:p w:rsidR="00DC2988" w:rsidRPr="00981FE3" w:rsidRDefault="00DC2988" w:rsidP="00DB3E58">
      <w:pPr>
        <w:jc w:val="both"/>
        <w:rPr>
          <w:rFonts w:ascii="Times New Roman" w:hAnsi="Times New Roman" w:cs="Times New Roman"/>
          <w:sz w:val="22"/>
          <w:szCs w:val="22"/>
          <w:lang w:val="ro-RO"/>
        </w:rPr>
      </w:pPr>
      <w:r w:rsidRPr="00981FE3">
        <w:rPr>
          <w:rFonts w:ascii="Times New Roman" w:hAnsi="Times New Roman" w:cs="Times New Roman"/>
          <w:sz w:val="22"/>
          <w:szCs w:val="22"/>
          <w:lang w:val="ro-RO"/>
        </w:rPr>
        <w:t>Domnilor,</w:t>
      </w:r>
    </w:p>
    <w:p w:rsidR="00DC2988" w:rsidRPr="00673457" w:rsidRDefault="00DC2988" w:rsidP="00841B42">
      <w:pPr>
        <w:suppressAutoHyphens/>
        <w:jc w:val="both"/>
        <w:rPr>
          <w:rFonts w:ascii="Times New Roman" w:eastAsia="Lucida Sans Unicode" w:hAnsi="Times New Roman" w:cs="Times New Roman"/>
          <w:b/>
          <w:kern w:val="1"/>
          <w:sz w:val="22"/>
          <w:szCs w:val="22"/>
          <w:lang w:val="ro-RO"/>
        </w:rPr>
      </w:pPr>
      <w:r w:rsidRPr="00673457">
        <w:rPr>
          <w:rFonts w:ascii="Times New Roman" w:hAnsi="Times New Roman" w:cs="Times New Roman"/>
          <w:sz w:val="22"/>
          <w:szCs w:val="22"/>
          <w:lang w:val="ro-RO"/>
        </w:rPr>
        <w:t>Examinând documentaţia de atribuire</w:t>
      </w:r>
      <w:r w:rsidR="00470565" w:rsidRPr="00673457">
        <w:rPr>
          <w:rFonts w:ascii="Times New Roman" w:hAnsi="Times New Roman" w:cs="Times New Roman"/>
          <w:sz w:val="22"/>
          <w:szCs w:val="22"/>
          <w:lang w:val="ro-RO"/>
        </w:rPr>
        <w:t xml:space="preserve"> </w:t>
      </w:r>
      <w:r w:rsidR="001E7DBE" w:rsidRPr="00673457">
        <w:rPr>
          <w:rFonts w:ascii="Times New Roman" w:hAnsi="Times New Roman" w:cs="Times New Roman"/>
          <w:sz w:val="22"/>
          <w:szCs w:val="22"/>
          <w:lang w:val="ro-RO"/>
        </w:rPr>
        <w:t xml:space="preserve"> </w:t>
      </w:r>
      <w:r w:rsidR="00470565" w:rsidRPr="00673457">
        <w:rPr>
          <w:rFonts w:ascii="Times New Roman" w:hAnsi="Times New Roman" w:cs="Times New Roman"/>
          <w:sz w:val="22"/>
          <w:szCs w:val="22"/>
          <w:lang w:val="ro-RO"/>
        </w:rPr>
        <w:t>(</w:t>
      </w:r>
      <w:r w:rsidR="00470565" w:rsidRPr="00673457">
        <w:rPr>
          <w:rFonts w:ascii="Times New Roman" w:hAnsi="Times New Roman" w:cs="Times New Roman"/>
          <w:i/>
          <w:color w:val="002060"/>
          <w:sz w:val="22"/>
          <w:szCs w:val="22"/>
          <w:lang w:val="ro-RO"/>
        </w:rPr>
        <w:t>Caiet de sarcini nr. SC20</w:t>
      </w:r>
      <w:r w:rsidR="00A2160A" w:rsidRPr="00673457">
        <w:rPr>
          <w:rFonts w:ascii="Times New Roman" w:hAnsi="Times New Roman" w:cs="Times New Roman"/>
          <w:i/>
          <w:color w:val="002060"/>
          <w:sz w:val="22"/>
          <w:szCs w:val="22"/>
          <w:lang w:val="ro-RO"/>
        </w:rPr>
        <w:t>2</w:t>
      </w:r>
      <w:r w:rsidR="00841B42">
        <w:rPr>
          <w:rFonts w:ascii="Times New Roman" w:hAnsi="Times New Roman" w:cs="Times New Roman"/>
          <w:i/>
          <w:color w:val="002060"/>
          <w:sz w:val="22"/>
          <w:szCs w:val="22"/>
          <w:lang w:val="ro-RO"/>
        </w:rPr>
        <w:t>1</w:t>
      </w:r>
      <w:r w:rsidR="00470565" w:rsidRPr="00673457">
        <w:rPr>
          <w:rFonts w:ascii="Times New Roman" w:hAnsi="Times New Roman" w:cs="Times New Roman"/>
          <w:i/>
          <w:color w:val="002060"/>
          <w:sz w:val="22"/>
          <w:szCs w:val="22"/>
          <w:lang w:val="ro-RO"/>
        </w:rPr>
        <w:t>-</w:t>
      </w:r>
      <w:r w:rsidR="00841B42">
        <w:rPr>
          <w:rFonts w:ascii="Times New Roman" w:hAnsi="Times New Roman" w:cs="Times New Roman"/>
          <w:i/>
          <w:color w:val="002060"/>
          <w:sz w:val="22"/>
          <w:szCs w:val="22"/>
          <w:lang w:val="ro-RO"/>
        </w:rPr>
        <w:t>2537/29.01.2021</w:t>
      </w:r>
      <w:r w:rsidR="00470565" w:rsidRPr="00673457">
        <w:rPr>
          <w:rFonts w:ascii="Times New Roman" w:hAnsi="Times New Roman" w:cs="Times New Roman"/>
          <w:i/>
          <w:color w:val="002060"/>
          <w:sz w:val="22"/>
          <w:szCs w:val="22"/>
          <w:lang w:val="ro-RO"/>
        </w:rPr>
        <w:t>,</w:t>
      </w:r>
      <w:r w:rsidR="00FB7E4C" w:rsidRPr="00673457">
        <w:rPr>
          <w:rFonts w:ascii="Times New Roman" w:hAnsi="Times New Roman" w:cs="Times New Roman"/>
          <w:i/>
          <w:color w:val="002060"/>
          <w:sz w:val="22"/>
          <w:szCs w:val="22"/>
          <w:lang w:val="ro-RO"/>
        </w:rPr>
        <w:t xml:space="preserve"> </w:t>
      </w:r>
      <w:r w:rsidR="00470565" w:rsidRPr="00673457">
        <w:rPr>
          <w:rFonts w:ascii="Times New Roman" w:hAnsi="Times New Roman" w:cs="Times New Roman"/>
          <w:i/>
          <w:color w:val="002060"/>
          <w:sz w:val="22"/>
          <w:szCs w:val="22"/>
          <w:lang w:val="ro-RO"/>
        </w:rPr>
        <w:t>contract servicii</w:t>
      </w:r>
      <w:r w:rsidR="00470565" w:rsidRPr="00673457">
        <w:rPr>
          <w:rFonts w:ascii="Times New Roman" w:hAnsi="Times New Roman" w:cs="Times New Roman"/>
          <w:sz w:val="22"/>
          <w:szCs w:val="22"/>
          <w:lang w:val="ro-RO"/>
        </w:rPr>
        <w:t>)</w:t>
      </w:r>
      <w:r w:rsidRPr="00673457">
        <w:rPr>
          <w:rFonts w:ascii="Times New Roman" w:hAnsi="Times New Roman" w:cs="Times New Roman"/>
          <w:sz w:val="22"/>
          <w:szCs w:val="22"/>
          <w:lang w:val="ro-RO"/>
        </w:rPr>
        <w:t>, subsemna</w:t>
      </w:r>
      <w:r w:rsidR="00470565" w:rsidRPr="00673457">
        <w:rPr>
          <w:rFonts w:ascii="Times New Roman" w:hAnsi="Times New Roman" w:cs="Times New Roman"/>
          <w:sz w:val="22"/>
          <w:szCs w:val="22"/>
          <w:lang w:val="ro-RO"/>
        </w:rPr>
        <w:t>tul</w:t>
      </w:r>
      <w:r w:rsidRPr="00673457">
        <w:rPr>
          <w:rFonts w:ascii="Times New Roman" w:hAnsi="Times New Roman" w:cs="Times New Roman"/>
          <w:sz w:val="22"/>
          <w:szCs w:val="22"/>
          <w:lang w:val="ro-RO"/>
        </w:rPr>
        <w:t>................................., reprezentan</w:t>
      </w:r>
      <w:r w:rsidR="00106AE5" w:rsidRPr="00673457">
        <w:rPr>
          <w:rFonts w:ascii="Times New Roman" w:hAnsi="Times New Roman" w:cs="Times New Roman"/>
          <w:sz w:val="22"/>
          <w:szCs w:val="22"/>
          <w:lang w:val="ro-RO"/>
        </w:rPr>
        <w:t>t</w:t>
      </w:r>
      <w:r w:rsidRPr="00673457">
        <w:rPr>
          <w:rFonts w:ascii="Times New Roman" w:hAnsi="Times New Roman" w:cs="Times New Roman"/>
          <w:sz w:val="22"/>
          <w:szCs w:val="22"/>
          <w:lang w:val="ro-RO"/>
        </w:rPr>
        <w:t xml:space="preserve"> a</w:t>
      </w:r>
      <w:r w:rsidR="00106AE5" w:rsidRPr="00673457">
        <w:rPr>
          <w:rFonts w:ascii="Times New Roman" w:hAnsi="Times New Roman" w:cs="Times New Roman"/>
          <w:sz w:val="22"/>
          <w:szCs w:val="22"/>
          <w:lang w:val="ro-RO"/>
        </w:rPr>
        <w:t>l</w:t>
      </w:r>
      <w:r w:rsidRPr="00673457">
        <w:rPr>
          <w:rFonts w:ascii="Times New Roman" w:hAnsi="Times New Roman" w:cs="Times New Roman"/>
          <w:sz w:val="22"/>
          <w:szCs w:val="22"/>
          <w:lang w:val="ro-RO"/>
        </w:rPr>
        <w:t xml:space="preserve"> ofertantului ………............. </w:t>
      </w:r>
      <w:r w:rsidRPr="00673457">
        <w:rPr>
          <w:rFonts w:ascii="Times New Roman" w:hAnsi="Times New Roman" w:cs="Times New Roman"/>
          <w:i/>
          <w:sz w:val="22"/>
          <w:szCs w:val="22"/>
          <w:lang w:val="ro-RO"/>
        </w:rPr>
        <w:t>(denumirea/numele ofertantului</w:t>
      </w:r>
      <w:r w:rsidRPr="00673457">
        <w:rPr>
          <w:rFonts w:ascii="Times New Roman" w:hAnsi="Times New Roman" w:cs="Times New Roman"/>
          <w:sz w:val="22"/>
          <w:szCs w:val="22"/>
          <w:lang w:val="ro-RO"/>
        </w:rPr>
        <w:t xml:space="preserve">), ne oferim ca, în conformitate cu prevederile şi cerinţele cuprinse în documentaţia mai sus menţionată, sa </w:t>
      </w:r>
      <w:r w:rsidRPr="00841B42">
        <w:rPr>
          <w:rFonts w:ascii="Times New Roman" w:hAnsi="Times New Roman" w:cs="Times New Roman"/>
          <w:color w:val="002060"/>
          <w:sz w:val="22"/>
          <w:szCs w:val="22"/>
          <w:u w:val="single"/>
          <w:lang w:val="ro-RO"/>
        </w:rPr>
        <w:t xml:space="preserve">prestam </w:t>
      </w:r>
      <w:r w:rsidR="00981FE3" w:rsidRPr="00841B42">
        <w:rPr>
          <w:rFonts w:ascii="Times New Roman" w:hAnsi="Times New Roman" w:cs="Times New Roman"/>
          <w:color w:val="002060"/>
          <w:sz w:val="22"/>
          <w:szCs w:val="22"/>
          <w:u w:val="single"/>
          <w:lang w:val="en-GB"/>
        </w:rPr>
        <w:t xml:space="preserve">servicii </w:t>
      </w:r>
      <w:r w:rsidR="00981FE3" w:rsidRPr="00841B42">
        <w:rPr>
          <w:rFonts w:ascii="Times New Roman" w:hAnsi="Times New Roman" w:cs="Times New Roman"/>
          <w:color w:val="002060"/>
          <w:sz w:val="22"/>
          <w:szCs w:val="22"/>
          <w:u w:val="single"/>
          <w:lang w:val="ro-RO"/>
        </w:rPr>
        <w:t xml:space="preserve">de </w:t>
      </w:r>
      <w:r w:rsidR="00673457" w:rsidRPr="00841B42">
        <w:rPr>
          <w:rFonts w:ascii="Times New Roman" w:eastAsia="Lucida Sans Unicode" w:hAnsi="Times New Roman" w:cs="Times New Roman"/>
          <w:color w:val="002060"/>
          <w:kern w:val="1"/>
          <w:sz w:val="22"/>
          <w:szCs w:val="22"/>
          <w:u w:val="single"/>
          <w:lang w:val="ro-RO"/>
        </w:rPr>
        <w:t>asistentă tehnică de specialitate prin diriginti de santier pentru proiectul</w:t>
      </w:r>
      <w:r w:rsidR="00673457" w:rsidRPr="00841B42">
        <w:rPr>
          <w:rFonts w:ascii="Times New Roman" w:eastAsia="Lucida Sans Unicode" w:hAnsi="Times New Roman" w:cs="Times New Roman"/>
          <w:b/>
          <w:color w:val="002060"/>
          <w:kern w:val="1"/>
          <w:sz w:val="22"/>
          <w:szCs w:val="22"/>
          <w:lang w:val="ro-RO"/>
        </w:rPr>
        <w:t>:</w:t>
      </w:r>
      <w:r w:rsidR="00841B42" w:rsidRPr="00841B42">
        <w:rPr>
          <w:rFonts w:ascii="Times New Roman" w:hAnsi="Times New Roman" w:cs="Times New Roman"/>
          <w:color w:val="002060"/>
          <w:sz w:val="22"/>
          <w:szCs w:val="22"/>
          <w:lang w:val="en-GB"/>
        </w:rPr>
        <w:t xml:space="preserve"> </w:t>
      </w:r>
      <w:r w:rsidR="00841B42" w:rsidRPr="00841B42">
        <w:rPr>
          <w:rFonts w:ascii="Times New Roman" w:hAnsi="Times New Roman" w:cs="Times New Roman"/>
          <w:color w:val="002060"/>
          <w:sz w:val="22"/>
          <w:szCs w:val="22"/>
        </w:rPr>
        <w:t>“</w:t>
      </w:r>
      <w:r w:rsidR="00841B42" w:rsidRPr="00841B42">
        <w:rPr>
          <w:rFonts w:ascii="Times New Roman" w:hAnsi="Times New Roman" w:cs="Times New Roman"/>
          <w:b/>
          <w:color w:val="002060"/>
          <w:sz w:val="22"/>
          <w:szCs w:val="22"/>
        </w:rPr>
        <w:t>Construire sala sport la Scoala Generala nr.25 din Timisoara”, COD SMIS</w:t>
      </w:r>
      <w:r w:rsidR="00841B42">
        <w:rPr>
          <w:rFonts w:ascii="Times New Roman" w:hAnsi="Times New Roman" w:cs="Times New Roman"/>
          <w:b/>
          <w:color w:val="002060"/>
          <w:sz w:val="22"/>
          <w:szCs w:val="22"/>
        </w:rPr>
        <w:t xml:space="preserve"> </w:t>
      </w:r>
      <w:r w:rsidR="00841B42" w:rsidRPr="00841B42">
        <w:rPr>
          <w:rFonts w:ascii="Times New Roman" w:hAnsi="Times New Roman" w:cs="Times New Roman"/>
          <w:b/>
          <w:color w:val="002060"/>
          <w:sz w:val="22"/>
          <w:szCs w:val="22"/>
        </w:rPr>
        <w:t>2014+: 122504</w:t>
      </w:r>
      <w:r w:rsidR="00743AC1" w:rsidRPr="00673457">
        <w:rPr>
          <w:rFonts w:ascii="Times New Roman" w:hAnsi="Times New Roman" w:cs="Times New Roman"/>
          <w:b/>
          <w:sz w:val="22"/>
          <w:szCs w:val="22"/>
        </w:rPr>
        <w:t>,</w:t>
      </w:r>
      <w:r w:rsidRPr="00673457">
        <w:rPr>
          <w:rFonts w:ascii="Times New Roman" w:hAnsi="Times New Roman" w:cs="Times New Roman"/>
          <w:sz w:val="22"/>
          <w:szCs w:val="22"/>
          <w:lang w:val="ro-RO"/>
        </w:rPr>
        <w:t xml:space="preserve"> pentru suma de</w:t>
      </w:r>
      <w:r w:rsidR="001E7DBE" w:rsidRPr="00673457">
        <w:rPr>
          <w:rFonts w:ascii="Times New Roman" w:hAnsi="Times New Roman" w:cs="Times New Roman"/>
          <w:sz w:val="22"/>
          <w:szCs w:val="22"/>
          <w:lang w:val="ro-RO"/>
        </w:rPr>
        <w:t xml:space="preserve">: </w:t>
      </w:r>
      <w:r w:rsidRPr="00673457">
        <w:rPr>
          <w:rFonts w:ascii="Times New Roman" w:hAnsi="Times New Roman" w:cs="Times New Roman"/>
          <w:b/>
          <w:sz w:val="22"/>
          <w:szCs w:val="22"/>
          <w:lang w:val="ro-RO"/>
        </w:rPr>
        <w:t>.................</w:t>
      </w:r>
      <w:r w:rsidR="001E7DBE" w:rsidRPr="00673457">
        <w:rPr>
          <w:rFonts w:ascii="Times New Roman" w:hAnsi="Times New Roman" w:cs="Times New Roman"/>
          <w:b/>
          <w:sz w:val="22"/>
          <w:szCs w:val="22"/>
          <w:lang w:val="ro-RO"/>
        </w:rPr>
        <w:t>............................</w:t>
      </w:r>
      <w:r w:rsidR="00743AC1" w:rsidRPr="00673457">
        <w:rPr>
          <w:rFonts w:ascii="Times New Roman" w:hAnsi="Times New Roman" w:cs="Times New Roman"/>
          <w:b/>
          <w:sz w:val="22"/>
          <w:szCs w:val="22"/>
          <w:lang w:val="ro-RO"/>
        </w:rPr>
        <w:t>...............</w:t>
      </w:r>
      <w:r w:rsidR="001E7DBE" w:rsidRPr="00673457">
        <w:rPr>
          <w:rFonts w:ascii="Times New Roman" w:hAnsi="Times New Roman" w:cs="Times New Roman"/>
          <w:b/>
          <w:sz w:val="22"/>
          <w:szCs w:val="22"/>
          <w:lang w:val="ro-RO"/>
        </w:rPr>
        <w:t>..</w:t>
      </w:r>
      <w:r w:rsidRPr="00673457">
        <w:rPr>
          <w:rFonts w:ascii="Times New Roman" w:hAnsi="Times New Roman" w:cs="Times New Roman"/>
          <w:b/>
          <w:sz w:val="22"/>
          <w:szCs w:val="22"/>
          <w:lang w:val="ro-RO"/>
        </w:rPr>
        <w:t>.</w:t>
      </w:r>
      <w:r w:rsidRPr="00673457">
        <w:rPr>
          <w:rFonts w:ascii="Times New Roman" w:hAnsi="Times New Roman" w:cs="Times New Roman"/>
          <w:sz w:val="22"/>
          <w:szCs w:val="22"/>
          <w:lang w:val="ro-RO"/>
        </w:rPr>
        <w:t xml:space="preserve"> (</w:t>
      </w:r>
      <w:r w:rsidRPr="00673457">
        <w:rPr>
          <w:rFonts w:ascii="Times New Roman" w:hAnsi="Times New Roman" w:cs="Times New Roman"/>
          <w:i/>
          <w:sz w:val="22"/>
          <w:szCs w:val="22"/>
          <w:lang w:val="ro-RO"/>
        </w:rPr>
        <w:t>suma în litere şi în cifre,</w:t>
      </w:r>
      <w:r w:rsidRPr="00673457">
        <w:rPr>
          <w:rFonts w:ascii="Times New Roman" w:hAnsi="Times New Roman" w:cs="Times New Roman"/>
          <w:sz w:val="22"/>
          <w:szCs w:val="22"/>
          <w:lang w:val="ro-RO"/>
        </w:rPr>
        <w:t>)</w:t>
      </w:r>
      <w:r w:rsidR="009152CE" w:rsidRPr="00673457">
        <w:rPr>
          <w:rFonts w:ascii="Times New Roman" w:hAnsi="Times New Roman" w:cs="Times New Roman"/>
          <w:sz w:val="22"/>
          <w:szCs w:val="22"/>
          <w:lang w:val="ro-RO"/>
        </w:rPr>
        <w:t>RON</w:t>
      </w:r>
      <w:r w:rsidR="00673457">
        <w:rPr>
          <w:rFonts w:ascii="Times New Roman" w:hAnsi="Times New Roman" w:cs="Times New Roman"/>
          <w:sz w:val="22"/>
          <w:szCs w:val="22"/>
          <w:lang w:val="ro-RO"/>
        </w:rPr>
        <w:t xml:space="preserve"> fara TVA</w:t>
      </w:r>
      <w:r w:rsidRPr="00673457">
        <w:rPr>
          <w:rFonts w:ascii="Times New Roman" w:hAnsi="Times New Roman" w:cs="Times New Roman"/>
          <w:sz w:val="22"/>
          <w:szCs w:val="22"/>
          <w:lang w:val="ro-RO"/>
        </w:rPr>
        <w:t>, la care se adaugă taxa pe valoarea adăugată</w:t>
      </w:r>
      <w:r w:rsidRPr="00981FE3">
        <w:rPr>
          <w:rFonts w:ascii="Times New Roman" w:hAnsi="Times New Roman" w:cs="Times New Roman"/>
          <w:sz w:val="22"/>
          <w:szCs w:val="22"/>
          <w:lang w:val="ro-RO"/>
        </w:rPr>
        <w:t xml:space="preserve"> în valoare de ..........</w:t>
      </w:r>
      <w:r w:rsidR="001E7DBE" w:rsidRPr="00981FE3">
        <w:rPr>
          <w:rFonts w:ascii="Times New Roman" w:hAnsi="Times New Roman" w:cs="Times New Roman"/>
          <w:sz w:val="22"/>
          <w:szCs w:val="22"/>
          <w:lang w:val="ro-RO"/>
        </w:rPr>
        <w:t>..............................................................</w:t>
      </w:r>
      <w:r w:rsidRPr="00981FE3">
        <w:rPr>
          <w:rFonts w:ascii="Times New Roman" w:hAnsi="Times New Roman" w:cs="Times New Roman"/>
          <w:sz w:val="22"/>
          <w:szCs w:val="22"/>
          <w:lang w:val="ro-RO"/>
        </w:rPr>
        <w:t>............ (</w:t>
      </w:r>
      <w:r w:rsidRPr="00673457">
        <w:rPr>
          <w:rFonts w:ascii="Times New Roman" w:hAnsi="Times New Roman" w:cs="Times New Roman"/>
          <w:i/>
          <w:sz w:val="22"/>
          <w:szCs w:val="22"/>
          <w:lang w:val="ro-RO"/>
        </w:rPr>
        <w:t>suma în litere şi în cifre</w:t>
      </w:r>
      <w:r w:rsidRPr="00673457">
        <w:rPr>
          <w:rFonts w:ascii="Times New Roman" w:hAnsi="Times New Roman" w:cs="Times New Roman"/>
          <w:sz w:val="22"/>
          <w:szCs w:val="22"/>
          <w:lang w:val="ro-RO"/>
        </w:rPr>
        <w:t>)</w:t>
      </w:r>
      <w:r w:rsidR="009152CE">
        <w:rPr>
          <w:rFonts w:ascii="Times New Roman" w:hAnsi="Times New Roman" w:cs="Times New Roman"/>
          <w:sz w:val="22"/>
          <w:szCs w:val="22"/>
          <w:lang w:val="ro-RO"/>
        </w:rPr>
        <w:t>RON</w:t>
      </w:r>
      <w:r w:rsidRPr="00981FE3">
        <w:rPr>
          <w:rFonts w:ascii="Times New Roman" w:hAnsi="Times New Roman" w:cs="Times New Roman"/>
          <w:sz w:val="22"/>
          <w:szCs w:val="22"/>
          <w:lang w:val="ro-RO"/>
        </w:rPr>
        <w:t>.</w:t>
      </w:r>
    </w:p>
    <w:p w:rsidR="00370AF8" w:rsidRPr="00981FE3" w:rsidRDefault="00370AF8" w:rsidP="005A1904">
      <w:pPr>
        <w:widowControl/>
        <w:ind w:left="270" w:hanging="270"/>
        <w:jc w:val="both"/>
        <w:rPr>
          <w:rFonts w:ascii="Times New Roman" w:hAnsi="Times New Roman" w:cs="Times New Roman"/>
          <w:sz w:val="22"/>
          <w:szCs w:val="22"/>
          <w:lang w:val="ro-RO"/>
        </w:rPr>
      </w:pPr>
    </w:p>
    <w:p w:rsidR="00B30548" w:rsidRPr="00470565" w:rsidRDefault="00B30548" w:rsidP="00937218">
      <w:pPr>
        <w:pStyle w:val="ListParagraph"/>
        <w:numPr>
          <w:ilvl w:val="0"/>
          <w:numId w:val="14"/>
        </w:numPr>
        <w:jc w:val="both"/>
        <w:rPr>
          <w:rFonts w:ascii="Times New Roman" w:hAnsi="Times New Roman" w:cs="Times New Roman"/>
          <w:sz w:val="22"/>
          <w:szCs w:val="22"/>
          <w:lang w:val="ro-RO"/>
        </w:rPr>
      </w:pPr>
      <w:r w:rsidRPr="00470565">
        <w:rPr>
          <w:rFonts w:ascii="Times New Roman" w:hAnsi="Times New Roman" w:cs="Times New Roman"/>
          <w:sz w:val="22"/>
          <w:szCs w:val="22"/>
          <w:lang w:val="ro-RO"/>
        </w:rPr>
        <w:t xml:space="preserve">Ne angajăm ca, în cazul în care oferta noastră este stabilită câştigătoare, sa prestam serviciile </w:t>
      </w:r>
      <w:r w:rsidR="00937218">
        <w:rPr>
          <w:rFonts w:ascii="Times New Roman" w:hAnsi="Times New Roman" w:cs="Times New Roman"/>
          <w:sz w:val="22"/>
          <w:szCs w:val="22"/>
          <w:lang w:val="ro-RO"/>
        </w:rPr>
        <w:t xml:space="preserve">conform </w:t>
      </w:r>
      <w:r w:rsidR="00A2160A">
        <w:rPr>
          <w:rFonts w:ascii="Times New Roman" w:hAnsi="Times New Roman" w:cs="Times New Roman"/>
          <w:sz w:val="22"/>
          <w:szCs w:val="22"/>
          <w:lang w:val="ro-RO"/>
        </w:rPr>
        <w:t xml:space="preserve">cerintelor caietului de sarcini si a </w:t>
      </w:r>
      <w:r w:rsidR="00937218">
        <w:rPr>
          <w:rFonts w:ascii="Times New Roman" w:hAnsi="Times New Roman" w:cs="Times New Roman"/>
          <w:sz w:val="22"/>
          <w:szCs w:val="22"/>
          <w:lang w:val="ro-RO"/>
        </w:rPr>
        <w:t>clauzelor contractuale</w:t>
      </w:r>
      <w:r w:rsidRPr="001E6AD4">
        <w:rPr>
          <w:rFonts w:ascii="Times New Roman" w:hAnsi="Times New Roman" w:cs="Times New Roman"/>
          <w:sz w:val="22"/>
          <w:szCs w:val="22"/>
          <w:lang w:val="ro-RO"/>
        </w:rPr>
        <w:t>.</w:t>
      </w:r>
    </w:p>
    <w:p w:rsidR="00370AF8" w:rsidRPr="00981FE3" w:rsidRDefault="00370AF8" w:rsidP="00937218">
      <w:pPr>
        <w:ind w:left="270" w:hanging="270"/>
        <w:jc w:val="both"/>
        <w:rPr>
          <w:rFonts w:ascii="Times New Roman" w:hAnsi="Times New Roman" w:cs="Times New Roman"/>
          <w:sz w:val="22"/>
          <w:szCs w:val="22"/>
          <w:lang w:val="ro-RO"/>
        </w:rPr>
      </w:pPr>
    </w:p>
    <w:p w:rsidR="00DC2988" w:rsidRPr="00981FE3" w:rsidRDefault="00DC2988" w:rsidP="00937218">
      <w:pPr>
        <w:pStyle w:val="ListParagraph"/>
        <w:numPr>
          <w:ilvl w:val="0"/>
          <w:numId w:val="14"/>
        </w:numPr>
        <w:ind w:left="357" w:hanging="357"/>
        <w:jc w:val="both"/>
        <w:rPr>
          <w:rFonts w:ascii="Times New Roman" w:hAnsi="Times New Roman" w:cs="Times New Roman"/>
          <w:sz w:val="22"/>
          <w:szCs w:val="22"/>
          <w:lang w:val="ro-RO"/>
        </w:rPr>
      </w:pPr>
      <w:r w:rsidRPr="00981FE3">
        <w:rPr>
          <w:rFonts w:ascii="Times New Roman" w:hAnsi="Times New Roman" w:cs="Times New Roman"/>
          <w:sz w:val="22"/>
          <w:szCs w:val="22"/>
          <w:lang w:val="ro-RO"/>
        </w:rPr>
        <w:t xml:space="preserve">Ne angajăm sa menţinem aceasta oferta valabilă pentru o durata de </w:t>
      </w:r>
      <w:r w:rsidR="00470565" w:rsidRPr="00981FE3">
        <w:rPr>
          <w:rFonts w:ascii="Times New Roman" w:hAnsi="Times New Roman" w:cs="Times New Roman"/>
          <w:b/>
          <w:sz w:val="22"/>
          <w:szCs w:val="22"/>
          <w:u w:val="single"/>
          <w:lang w:val="ro-RO"/>
        </w:rPr>
        <w:t>60</w:t>
      </w:r>
      <w:r w:rsidR="004804EF" w:rsidRPr="00981FE3">
        <w:rPr>
          <w:rFonts w:ascii="Times New Roman" w:hAnsi="Times New Roman" w:cs="Times New Roman"/>
          <w:b/>
          <w:sz w:val="22"/>
          <w:szCs w:val="22"/>
          <w:u w:val="single"/>
          <w:lang w:val="ro-RO"/>
        </w:rPr>
        <w:t xml:space="preserve"> zile</w:t>
      </w:r>
      <w:r w:rsidR="00A2160A">
        <w:rPr>
          <w:rFonts w:ascii="Times New Roman" w:hAnsi="Times New Roman" w:cs="Times New Roman"/>
          <w:sz w:val="22"/>
          <w:szCs w:val="22"/>
          <w:lang w:val="ro-RO"/>
        </w:rPr>
        <w:t xml:space="preserve"> </w:t>
      </w:r>
      <w:r w:rsidRPr="00981FE3">
        <w:rPr>
          <w:rFonts w:ascii="Times New Roman" w:hAnsi="Times New Roman" w:cs="Times New Roman"/>
          <w:sz w:val="22"/>
          <w:szCs w:val="22"/>
          <w:lang w:val="ro-RO"/>
        </w:rPr>
        <w:t>şi ea va rămâne obligatorie pentru noi şi poate fi acceptată oricând înainte de expirarea perioadei de valabilitate.</w:t>
      </w:r>
    </w:p>
    <w:p w:rsidR="00370AF8" w:rsidRPr="00981FE3" w:rsidRDefault="00370AF8" w:rsidP="00937218">
      <w:pPr>
        <w:ind w:left="270" w:hanging="270"/>
        <w:jc w:val="both"/>
        <w:rPr>
          <w:rFonts w:ascii="Times New Roman" w:hAnsi="Times New Roman" w:cs="Times New Roman"/>
          <w:sz w:val="22"/>
          <w:szCs w:val="22"/>
          <w:lang w:val="ro-RO"/>
        </w:rPr>
      </w:pPr>
    </w:p>
    <w:p w:rsidR="00DC2988" w:rsidRPr="00981FE3" w:rsidRDefault="00DC2988" w:rsidP="00DA3B50">
      <w:pPr>
        <w:pStyle w:val="ListParagraph"/>
        <w:numPr>
          <w:ilvl w:val="0"/>
          <w:numId w:val="14"/>
        </w:numPr>
        <w:jc w:val="both"/>
        <w:rPr>
          <w:rFonts w:ascii="Times New Roman" w:hAnsi="Times New Roman" w:cs="Times New Roman"/>
          <w:sz w:val="22"/>
          <w:szCs w:val="22"/>
          <w:lang w:val="ro-RO"/>
        </w:rPr>
      </w:pPr>
      <w:r w:rsidRPr="00981FE3">
        <w:rPr>
          <w:rFonts w:ascii="Times New Roman" w:hAnsi="Times New Roman" w:cs="Times New Roman"/>
          <w:sz w:val="22"/>
          <w:szCs w:val="22"/>
          <w:lang w:val="ro-RO"/>
        </w:rPr>
        <w:t>Pana la încheierea şi semnarea contractului de achiziţie publica aceasta oferta, împreună cu comunicarea transmisă de dumneavoastră, prin care oferta noastră este stabilită câştigătoare, vor constitui un contract angajant între noi.</w:t>
      </w:r>
      <w:r w:rsidR="005962AF" w:rsidRPr="00981FE3">
        <w:rPr>
          <w:rFonts w:ascii="Times New Roman" w:hAnsi="Times New Roman" w:cs="Times New Roman"/>
          <w:sz w:val="22"/>
          <w:szCs w:val="22"/>
          <w:lang w:val="ro-RO"/>
        </w:rPr>
        <w:tab/>
      </w:r>
    </w:p>
    <w:p w:rsidR="00370AF8" w:rsidRPr="00981FE3" w:rsidRDefault="00370AF8" w:rsidP="00DA3B50">
      <w:pPr>
        <w:ind w:left="270" w:hanging="270"/>
        <w:jc w:val="both"/>
        <w:rPr>
          <w:rFonts w:ascii="Times New Roman" w:hAnsi="Times New Roman" w:cs="Times New Roman"/>
          <w:sz w:val="22"/>
          <w:szCs w:val="22"/>
          <w:lang w:val="ro-RO"/>
        </w:rPr>
      </w:pPr>
    </w:p>
    <w:p w:rsidR="00DC2988" w:rsidRPr="00981FE3" w:rsidRDefault="00DC2988" w:rsidP="00DA3B50">
      <w:pPr>
        <w:pStyle w:val="ListParagraph"/>
        <w:numPr>
          <w:ilvl w:val="0"/>
          <w:numId w:val="14"/>
        </w:numPr>
        <w:jc w:val="both"/>
        <w:rPr>
          <w:rFonts w:ascii="Times New Roman" w:hAnsi="Times New Roman" w:cs="Times New Roman"/>
          <w:sz w:val="22"/>
          <w:szCs w:val="22"/>
          <w:lang w:val="ro-RO"/>
        </w:rPr>
      </w:pPr>
      <w:r w:rsidRPr="00981FE3">
        <w:rPr>
          <w:rFonts w:ascii="Times New Roman" w:hAnsi="Times New Roman" w:cs="Times New Roman"/>
          <w:sz w:val="22"/>
          <w:szCs w:val="22"/>
          <w:lang w:val="ro-RO"/>
        </w:rPr>
        <w:t>Am înţeles şi consimţim ca, în cazul în care oferta noastră este stabilită ca fiind câştigătoare, sa constituim garanţia de buna execuţie în conformitate cu prevederile din documentaţia de atribuire</w:t>
      </w:r>
      <w:r w:rsidR="00937218">
        <w:rPr>
          <w:rFonts w:ascii="Times New Roman" w:hAnsi="Times New Roman" w:cs="Times New Roman"/>
          <w:sz w:val="22"/>
          <w:szCs w:val="22"/>
          <w:lang w:val="ro-RO"/>
        </w:rPr>
        <w:t>(art.14 din contract)</w:t>
      </w:r>
      <w:r w:rsidRPr="00981FE3">
        <w:rPr>
          <w:rFonts w:ascii="Times New Roman" w:hAnsi="Times New Roman" w:cs="Times New Roman"/>
          <w:sz w:val="22"/>
          <w:szCs w:val="22"/>
          <w:lang w:val="ro-RO"/>
        </w:rPr>
        <w:t>.</w:t>
      </w:r>
    </w:p>
    <w:p w:rsidR="00370AF8" w:rsidRPr="00981FE3" w:rsidRDefault="00370AF8" w:rsidP="00DA3B50">
      <w:pPr>
        <w:ind w:left="270" w:hanging="270"/>
        <w:jc w:val="both"/>
        <w:rPr>
          <w:rFonts w:ascii="Times New Roman" w:hAnsi="Times New Roman" w:cs="Times New Roman"/>
          <w:sz w:val="22"/>
          <w:szCs w:val="22"/>
          <w:lang w:val="ro-RO"/>
        </w:rPr>
      </w:pPr>
    </w:p>
    <w:p w:rsidR="00DC2988" w:rsidRPr="00981FE3" w:rsidRDefault="00DC2988" w:rsidP="00DA3B50">
      <w:pPr>
        <w:pStyle w:val="ListParagraph"/>
        <w:numPr>
          <w:ilvl w:val="0"/>
          <w:numId w:val="14"/>
        </w:numPr>
        <w:jc w:val="both"/>
        <w:rPr>
          <w:rFonts w:ascii="Times New Roman" w:hAnsi="Times New Roman" w:cs="Times New Roman"/>
          <w:sz w:val="22"/>
          <w:szCs w:val="22"/>
          <w:lang w:val="ro-RO"/>
        </w:rPr>
      </w:pPr>
      <w:r w:rsidRPr="00981FE3">
        <w:rPr>
          <w:rFonts w:ascii="Times New Roman" w:hAnsi="Times New Roman" w:cs="Times New Roman"/>
          <w:sz w:val="22"/>
          <w:szCs w:val="22"/>
          <w:lang w:val="ro-RO"/>
        </w:rPr>
        <w:t xml:space="preserve">Înţelegem ca nu sunteţi obligaţi sa acceptaţi oferta </w:t>
      </w:r>
      <w:r w:rsidR="00370AF8" w:rsidRPr="00981FE3">
        <w:rPr>
          <w:rFonts w:ascii="Times New Roman" w:hAnsi="Times New Roman" w:cs="Times New Roman"/>
          <w:sz w:val="22"/>
          <w:szCs w:val="22"/>
          <w:lang w:val="ro-RO"/>
        </w:rPr>
        <w:t>cu cel mai mic pret</w:t>
      </w:r>
      <w:r w:rsidRPr="00981FE3">
        <w:rPr>
          <w:rFonts w:ascii="Times New Roman" w:hAnsi="Times New Roman" w:cs="Times New Roman"/>
          <w:sz w:val="22"/>
          <w:szCs w:val="22"/>
          <w:lang w:val="ro-RO"/>
        </w:rPr>
        <w:t xml:space="preserve"> sau orice alta oferta pe care o puteţi primi.</w:t>
      </w:r>
    </w:p>
    <w:p w:rsidR="005962AF" w:rsidRPr="00981FE3" w:rsidRDefault="005962AF" w:rsidP="005962AF">
      <w:pPr>
        <w:jc w:val="both"/>
        <w:rPr>
          <w:rFonts w:ascii="Times New Roman" w:hAnsi="Times New Roman" w:cs="Times New Roman"/>
          <w:sz w:val="22"/>
          <w:szCs w:val="22"/>
          <w:lang w:val="ro-RO"/>
        </w:rPr>
      </w:pPr>
    </w:p>
    <w:p w:rsidR="005962AF" w:rsidRPr="00981FE3" w:rsidRDefault="005962AF" w:rsidP="005962AF">
      <w:pPr>
        <w:jc w:val="both"/>
        <w:rPr>
          <w:rFonts w:ascii="Times New Roman" w:hAnsi="Times New Roman" w:cs="Times New Roman"/>
          <w:sz w:val="22"/>
          <w:szCs w:val="22"/>
          <w:lang w:val="ro-RO"/>
        </w:rPr>
      </w:pPr>
      <w:r w:rsidRPr="00981FE3">
        <w:rPr>
          <w:rFonts w:ascii="Times New Roman" w:hAnsi="Times New Roman" w:cs="Times New Roman"/>
          <w:sz w:val="22"/>
          <w:szCs w:val="22"/>
          <w:lang w:val="ro-RO"/>
        </w:rPr>
        <w:t>Data ...............................</w:t>
      </w:r>
    </w:p>
    <w:p w:rsidR="00486D5C" w:rsidRPr="00981FE3" w:rsidRDefault="00486D5C" w:rsidP="005962AF">
      <w:pPr>
        <w:jc w:val="both"/>
        <w:rPr>
          <w:rFonts w:ascii="Times New Roman" w:hAnsi="Times New Roman" w:cs="Times New Roman"/>
          <w:sz w:val="22"/>
          <w:szCs w:val="22"/>
          <w:lang w:val="ro-RO"/>
        </w:rPr>
      </w:pPr>
    </w:p>
    <w:p w:rsidR="002D0D39" w:rsidRPr="00981FE3" w:rsidRDefault="002D0D39" w:rsidP="005962AF">
      <w:pPr>
        <w:jc w:val="both"/>
        <w:rPr>
          <w:rFonts w:ascii="Times New Roman" w:hAnsi="Times New Roman" w:cs="Times New Roman"/>
          <w:sz w:val="22"/>
          <w:szCs w:val="22"/>
          <w:lang w:val="ro-RO"/>
        </w:rPr>
      </w:pPr>
    </w:p>
    <w:p w:rsidR="005962AF" w:rsidRPr="00981FE3" w:rsidRDefault="005962AF" w:rsidP="005962AF">
      <w:pPr>
        <w:jc w:val="center"/>
        <w:rPr>
          <w:rFonts w:ascii="Times New Roman" w:hAnsi="Times New Roman" w:cs="Times New Roman"/>
          <w:sz w:val="22"/>
          <w:szCs w:val="22"/>
          <w:lang w:val="ro-RO"/>
        </w:rPr>
      </w:pPr>
      <w:r w:rsidRPr="00981FE3">
        <w:rPr>
          <w:rFonts w:ascii="Times New Roman" w:hAnsi="Times New Roman" w:cs="Times New Roman"/>
          <w:sz w:val="22"/>
          <w:szCs w:val="22"/>
          <w:lang w:val="ro-RO"/>
        </w:rPr>
        <w:t xml:space="preserve">..............................................................................., </w:t>
      </w:r>
    </w:p>
    <w:p w:rsidR="005962AF" w:rsidRPr="00981FE3" w:rsidRDefault="005962AF" w:rsidP="005962AF">
      <w:pPr>
        <w:jc w:val="center"/>
        <w:rPr>
          <w:rFonts w:ascii="Times New Roman" w:hAnsi="Times New Roman" w:cs="Times New Roman"/>
          <w:i/>
          <w:sz w:val="22"/>
          <w:szCs w:val="22"/>
          <w:lang w:val="ro-RO"/>
        </w:rPr>
      </w:pPr>
      <w:r w:rsidRPr="00981FE3">
        <w:rPr>
          <w:rFonts w:ascii="Times New Roman" w:hAnsi="Times New Roman" w:cs="Times New Roman"/>
          <w:i/>
          <w:sz w:val="22"/>
          <w:szCs w:val="22"/>
          <w:lang w:val="ro-RO"/>
        </w:rPr>
        <w:t>(</w:t>
      </w:r>
      <w:r w:rsidRPr="00981FE3">
        <w:rPr>
          <w:rFonts w:ascii="Times New Roman" w:hAnsi="Times New Roman" w:cs="Times New Roman"/>
          <w:i/>
          <w:color w:val="003399"/>
          <w:sz w:val="22"/>
          <w:szCs w:val="22"/>
          <w:lang w:val="ro-RO"/>
        </w:rPr>
        <w:t>nume, prenume,semnătură si stampila</w:t>
      </w:r>
      <w:r w:rsidRPr="00981FE3">
        <w:rPr>
          <w:rFonts w:ascii="Times New Roman" w:hAnsi="Times New Roman" w:cs="Times New Roman"/>
          <w:i/>
          <w:sz w:val="22"/>
          <w:szCs w:val="22"/>
          <w:lang w:val="ro-RO"/>
        </w:rPr>
        <w:t xml:space="preserve">) </w:t>
      </w:r>
    </w:p>
    <w:p w:rsidR="005962AF" w:rsidRPr="00981FE3" w:rsidRDefault="005962AF" w:rsidP="00370AF8">
      <w:pPr>
        <w:rPr>
          <w:rFonts w:ascii="Times New Roman" w:hAnsi="Times New Roman" w:cs="Times New Roman"/>
          <w:i/>
          <w:sz w:val="22"/>
          <w:szCs w:val="22"/>
          <w:lang w:val="ro-RO"/>
        </w:rPr>
      </w:pPr>
    </w:p>
    <w:p w:rsidR="00486D5C" w:rsidRPr="00981FE3" w:rsidRDefault="00486D5C" w:rsidP="00370AF8">
      <w:pPr>
        <w:rPr>
          <w:rFonts w:ascii="Times New Roman" w:hAnsi="Times New Roman" w:cs="Times New Roman"/>
          <w:i/>
          <w:sz w:val="22"/>
          <w:szCs w:val="22"/>
          <w:lang w:val="ro-RO"/>
        </w:rPr>
      </w:pPr>
    </w:p>
    <w:p w:rsidR="003A783C" w:rsidRPr="00981FE3" w:rsidRDefault="005962AF" w:rsidP="001E7DBE">
      <w:pPr>
        <w:spacing w:line="360" w:lineRule="auto"/>
        <w:jc w:val="both"/>
        <w:rPr>
          <w:rFonts w:ascii="Times New Roman" w:hAnsi="Times New Roman" w:cs="Times New Roman"/>
          <w:color w:val="003399"/>
          <w:sz w:val="22"/>
          <w:szCs w:val="22"/>
          <w:lang w:val="ro-RO"/>
        </w:rPr>
      </w:pPr>
      <w:r w:rsidRPr="00981FE3">
        <w:rPr>
          <w:rFonts w:ascii="Times New Roman" w:hAnsi="Times New Roman" w:cs="Times New Roman"/>
          <w:i/>
          <w:sz w:val="22"/>
          <w:szCs w:val="22"/>
          <w:lang w:val="ro-RO"/>
        </w:rPr>
        <w:t>î</w:t>
      </w:r>
      <w:r w:rsidRPr="00981FE3">
        <w:rPr>
          <w:rFonts w:ascii="Times New Roman" w:hAnsi="Times New Roman" w:cs="Times New Roman"/>
          <w:sz w:val="22"/>
          <w:szCs w:val="22"/>
          <w:lang w:val="ro-RO"/>
        </w:rPr>
        <w:t>n calitate de ............................................ legal autorizat să semnez oferta pentru şi în numele ...................................................... (</w:t>
      </w:r>
      <w:r w:rsidRPr="00981FE3">
        <w:rPr>
          <w:rFonts w:ascii="Times New Roman" w:hAnsi="Times New Roman" w:cs="Times New Roman"/>
          <w:i/>
          <w:color w:val="003399"/>
          <w:sz w:val="22"/>
          <w:szCs w:val="22"/>
          <w:lang w:val="ro-RO"/>
        </w:rPr>
        <w:t>denumirea/numele operatorului economic</w:t>
      </w:r>
      <w:r w:rsidR="001E7DBE" w:rsidRPr="00981FE3">
        <w:rPr>
          <w:rFonts w:ascii="Times New Roman" w:hAnsi="Times New Roman" w:cs="Times New Roman"/>
          <w:i/>
          <w:color w:val="003399"/>
          <w:sz w:val="22"/>
          <w:szCs w:val="22"/>
          <w:lang w:val="ro-RO"/>
        </w:rPr>
        <w:t>)</w:t>
      </w:r>
    </w:p>
    <w:p w:rsidR="005962AF" w:rsidRPr="00981FE3" w:rsidRDefault="005962AF" w:rsidP="005962AF">
      <w:pPr>
        <w:jc w:val="both"/>
        <w:rPr>
          <w:rFonts w:ascii="Times New Roman" w:hAnsi="Times New Roman" w:cs="Times New Roman"/>
          <w:color w:val="003399"/>
          <w:sz w:val="22"/>
          <w:szCs w:val="22"/>
          <w:lang w:val="ro-RO"/>
        </w:rPr>
      </w:pPr>
    </w:p>
    <w:p w:rsidR="000769D9" w:rsidRPr="00981FE3" w:rsidRDefault="000769D9" w:rsidP="005962AF">
      <w:pPr>
        <w:jc w:val="both"/>
        <w:rPr>
          <w:rFonts w:ascii="Times New Roman" w:hAnsi="Times New Roman" w:cs="Times New Roman"/>
          <w:color w:val="FF0000"/>
          <w:sz w:val="22"/>
          <w:szCs w:val="22"/>
          <w:lang w:val="ro-RO"/>
        </w:rPr>
      </w:pPr>
    </w:p>
    <w:p w:rsidR="00DB3E58" w:rsidRPr="00981FE3" w:rsidRDefault="00DB3E58" w:rsidP="005962AF">
      <w:pPr>
        <w:jc w:val="both"/>
        <w:rPr>
          <w:rFonts w:ascii="Times New Roman" w:hAnsi="Times New Roman" w:cs="Times New Roman"/>
          <w:color w:val="FF0000"/>
          <w:sz w:val="22"/>
          <w:szCs w:val="22"/>
          <w:lang w:val="ro-RO"/>
        </w:rPr>
      </w:pPr>
    </w:p>
    <w:p w:rsidR="00DB3E58" w:rsidRPr="00981FE3" w:rsidRDefault="00DB3E58" w:rsidP="005962AF">
      <w:pPr>
        <w:jc w:val="both"/>
        <w:rPr>
          <w:rFonts w:ascii="Times New Roman" w:hAnsi="Times New Roman" w:cs="Times New Roman"/>
          <w:color w:val="FF0000"/>
          <w:sz w:val="22"/>
          <w:szCs w:val="22"/>
          <w:lang w:val="ro-RO"/>
        </w:rPr>
      </w:pPr>
    </w:p>
    <w:p w:rsidR="00DB3E58" w:rsidRDefault="00DB3E58" w:rsidP="005962AF">
      <w:pPr>
        <w:jc w:val="both"/>
        <w:rPr>
          <w:rFonts w:ascii="Times New Roman" w:hAnsi="Times New Roman" w:cs="Times New Roman"/>
          <w:color w:val="FF0000"/>
          <w:sz w:val="22"/>
          <w:szCs w:val="22"/>
          <w:lang w:val="ro-RO"/>
        </w:rPr>
      </w:pPr>
    </w:p>
    <w:p w:rsidR="00981FE3" w:rsidRDefault="00981FE3" w:rsidP="005962AF">
      <w:pPr>
        <w:jc w:val="both"/>
        <w:rPr>
          <w:rFonts w:ascii="Times New Roman" w:hAnsi="Times New Roman" w:cs="Times New Roman"/>
          <w:color w:val="FF0000"/>
          <w:sz w:val="22"/>
          <w:szCs w:val="22"/>
          <w:lang w:val="ro-RO"/>
        </w:rPr>
      </w:pPr>
    </w:p>
    <w:p w:rsidR="00981FE3" w:rsidRDefault="00981FE3" w:rsidP="005962AF">
      <w:pPr>
        <w:jc w:val="both"/>
        <w:rPr>
          <w:rFonts w:ascii="Times New Roman" w:hAnsi="Times New Roman" w:cs="Times New Roman"/>
          <w:color w:val="FF0000"/>
          <w:sz w:val="22"/>
          <w:szCs w:val="22"/>
          <w:lang w:val="ro-RO"/>
        </w:rPr>
      </w:pPr>
    </w:p>
    <w:p w:rsidR="00981FE3" w:rsidRDefault="00981FE3" w:rsidP="005962AF">
      <w:pPr>
        <w:jc w:val="both"/>
        <w:rPr>
          <w:rFonts w:ascii="Times New Roman" w:hAnsi="Times New Roman" w:cs="Times New Roman"/>
          <w:color w:val="FF0000"/>
          <w:sz w:val="22"/>
          <w:szCs w:val="22"/>
          <w:lang w:val="ro-RO"/>
        </w:rPr>
      </w:pPr>
    </w:p>
    <w:p w:rsidR="00A2160A" w:rsidRDefault="00A2160A" w:rsidP="005962AF">
      <w:pPr>
        <w:jc w:val="both"/>
        <w:rPr>
          <w:rFonts w:ascii="Times New Roman" w:hAnsi="Times New Roman" w:cs="Times New Roman"/>
          <w:color w:val="FF0000"/>
          <w:sz w:val="22"/>
          <w:szCs w:val="22"/>
          <w:lang w:val="ro-RO"/>
        </w:rPr>
      </w:pPr>
    </w:p>
    <w:p w:rsidR="00E747B4" w:rsidRPr="00981FE3" w:rsidRDefault="00E747B4" w:rsidP="00E747B4">
      <w:pPr>
        <w:rPr>
          <w:rFonts w:ascii="Times New Roman" w:hAnsi="Times New Roman" w:cs="Times New Roman"/>
          <w:sz w:val="22"/>
          <w:szCs w:val="22"/>
        </w:rPr>
      </w:pPr>
      <w:r>
        <w:rPr>
          <w:rFonts w:ascii="Times New Roman" w:hAnsi="Times New Roman" w:cs="Times New Roman"/>
          <w:color w:val="FF0000"/>
          <w:sz w:val="22"/>
          <w:szCs w:val="22"/>
          <w:lang w:val="ro-RO"/>
        </w:rPr>
        <w:lastRenderedPageBreak/>
        <w:t xml:space="preserve"> </w:t>
      </w:r>
      <w:r w:rsidRPr="00981FE3">
        <w:rPr>
          <w:rFonts w:ascii="Times New Roman" w:hAnsi="Times New Roman" w:cs="Times New Roman"/>
          <w:sz w:val="22"/>
          <w:szCs w:val="22"/>
        </w:rPr>
        <w:t>OPERATOR ECONOMIC</w:t>
      </w:r>
    </w:p>
    <w:p w:rsidR="00E747B4" w:rsidRPr="00981FE3" w:rsidRDefault="00E747B4" w:rsidP="00E747B4">
      <w:pPr>
        <w:rPr>
          <w:rFonts w:ascii="Times New Roman" w:hAnsi="Times New Roman" w:cs="Times New Roman"/>
          <w:sz w:val="22"/>
          <w:szCs w:val="22"/>
        </w:rPr>
      </w:pPr>
      <w:r w:rsidRPr="00981FE3">
        <w:rPr>
          <w:rFonts w:ascii="Times New Roman" w:hAnsi="Times New Roman" w:cs="Times New Roman"/>
          <w:sz w:val="22"/>
          <w:szCs w:val="22"/>
        </w:rPr>
        <w:t xml:space="preserve">    ___________________</w:t>
      </w:r>
    </w:p>
    <w:p w:rsidR="000420B7" w:rsidRPr="00E747B4" w:rsidRDefault="00E747B4" w:rsidP="00E747B4">
      <w:pPr>
        <w:rPr>
          <w:rFonts w:ascii="Times New Roman" w:hAnsi="Times New Roman" w:cs="Times New Roman"/>
          <w:color w:val="003399"/>
          <w:sz w:val="22"/>
          <w:szCs w:val="22"/>
        </w:rPr>
      </w:pPr>
      <w:r w:rsidRPr="00981FE3">
        <w:rPr>
          <w:rFonts w:ascii="Times New Roman" w:hAnsi="Times New Roman" w:cs="Times New Roman"/>
          <w:sz w:val="22"/>
          <w:szCs w:val="22"/>
        </w:rPr>
        <w:t xml:space="preserve">    (</w:t>
      </w:r>
      <w:r w:rsidRPr="00981FE3">
        <w:rPr>
          <w:rFonts w:ascii="Times New Roman" w:hAnsi="Times New Roman" w:cs="Times New Roman"/>
          <w:i/>
          <w:color w:val="003399"/>
          <w:sz w:val="22"/>
          <w:szCs w:val="22"/>
        </w:rPr>
        <w:t>denumirea/numele</w:t>
      </w:r>
      <w:r w:rsidRPr="00981FE3">
        <w:rPr>
          <w:rFonts w:ascii="Times New Roman" w:hAnsi="Times New Roman" w:cs="Times New Roman"/>
          <w:color w:val="003399"/>
          <w:sz w:val="22"/>
          <w:szCs w:val="22"/>
        </w:rPr>
        <w:t>)</w:t>
      </w:r>
    </w:p>
    <w:p w:rsidR="000420B7" w:rsidRPr="00CC1B1F" w:rsidRDefault="00E747B4" w:rsidP="00E747B4">
      <w:pPr>
        <w:jc w:val="center"/>
        <w:rPr>
          <w:rFonts w:ascii="Times New Roman" w:hAnsi="Times New Roman" w:cs="Times New Roman"/>
          <w:b/>
          <w:bCs/>
          <w:sz w:val="22"/>
          <w:szCs w:val="22"/>
          <w:u w:val="single"/>
          <w:lang w:val="ro-RO" w:eastAsia="ro-RO"/>
        </w:rPr>
      </w:pPr>
      <w:r w:rsidRPr="00CC1B1F">
        <w:rPr>
          <w:rFonts w:ascii="Times New Roman" w:hAnsi="Times New Roman" w:cs="Times New Roman"/>
          <w:b/>
          <w:bCs/>
          <w:sz w:val="22"/>
          <w:szCs w:val="22"/>
          <w:u w:val="single"/>
          <w:lang w:val="ro-RO" w:eastAsia="ro-RO"/>
        </w:rPr>
        <w:t>Modul de prezentare a ofertei tehnice</w:t>
      </w:r>
    </w:p>
    <w:p w:rsidR="00CC1B1F" w:rsidRPr="00CC1B1F" w:rsidRDefault="00E747B4" w:rsidP="00CC1B1F">
      <w:pPr>
        <w:suppressAutoHyphens/>
        <w:jc w:val="center"/>
        <w:rPr>
          <w:rFonts w:ascii="Times New Roman" w:eastAsia="Lucida Sans Unicode" w:hAnsi="Times New Roman" w:cs="Times New Roman"/>
          <w:b/>
          <w:kern w:val="1"/>
          <w:sz w:val="22"/>
          <w:szCs w:val="22"/>
          <w:lang w:val="ro-RO"/>
        </w:rPr>
      </w:pPr>
      <w:r w:rsidRPr="0013091C">
        <w:rPr>
          <w:rFonts w:ascii="Times New Roman" w:hAnsi="Times New Roman" w:cs="Times New Roman"/>
          <w:sz w:val="22"/>
          <w:szCs w:val="22"/>
          <w:u w:val="single"/>
          <w:lang w:val="en-GB"/>
        </w:rPr>
        <w:t xml:space="preserve">servicii </w:t>
      </w:r>
      <w:r w:rsidRPr="0013091C">
        <w:rPr>
          <w:rFonts w:ascii="Times New Roman" w:hAnsi="Times New Roman" w:cs="Times New Roman"/>
          <w:sz w:val="22"/>
          <w:szCs w:val="22"/>
          <w:u w:val="single"/>
          <w:lang w:val="ro-RO"/>
        </w:rPr>
        <w:t xml:space="preserve">de </w:t>
      </w:r>
      <w:r w:rsidR="00CC1B1F" w:rsidRPr="0013091C">
        <w:rPr>
          <w:rFonts w:ascii="Times New Roman" w:eastAsia="Lucida Sans Unicode" w:hAnsi="Times New Roman" w:cs="Times New Roman"/>
          <w:kern w:val="1"/>
          <w:sz w:val="22"/>
          <w:szCs w:val="22"/>
          <w:u w:val="single"/>
          <w:lang w:val="ro-RO"/>
        </w:rPr>
        <w:t>asistent</w:t>
      </w:r>
      <w:r w:rsidR="00014147">
        <w:rPr>
          <w:rFonts w:ascii="Times New Roman" w:eastAsia="Lucida Sans Unicode" w:hAnsi="Times New Roman" w:cs="Times New Roman"/>
          <w:kern w:val="1"/>
          <w:sz w:val="22"/>
          <w:szCs w:val="22"/>
          <w:u w:val="single"/>
          <w:lang w:val="ro-RO"/>
        </w:rPr>
        <w:t>a</w:t>
      </w:r>
      <w:r w:rsidR="00CC1B1F" w:rsidRPr="0013091C">
        <w:rPr>
          <w:rFonts w:ascii="Times New Roman" w:eastAsia="Lucida Sans Unicode" w:hAnsi="Times New Roman" w:cs="Times New Roman"/>
          <w:kern w:val="1"/>
          <w:sz w:val="22"/>
          <w:szCs w:val="22"/>
          <w:u w:val="single"/>
          <w:lang w:val="ro-RO"/>
        </w:rPr>
        <w:t xml:space="preserve"> tehnic</w:t>
      </w:r>
      <w:r w:rsidR="00014147">
        <w:rPr>
          <w:rFonts w:ascii="Times New Roman" w:eastAsia="Lucida Sans Unicode" w:hAnsi="Times New Roman" w:cs="Times New Roman"/>
          <w:kern w:val="1"/>
          <w:sz w:val="22"/>
          <w:szCs w:val="22"/>
          <w:u w:val="single"/>
          <w:lang w:val="ro-RO"/>
        </w:rPr>
        <w:t>a</w:t>
      </w:r>
      <w:r w:rsidR="00CC1B1F" w:rsidRPr="0013091C">
        <w:rPr>
          <w:rFonts w:ascii="Times New Roman" w:eastAsia="Lucida Sans Unicode" w:hAnsi="Times New Roman" w:cs="Times New Roman"/>
          <w:kern w:val="1"/>
          <w:sz w:val="22"/>
          <w:szCs w:val="22"/>
          <w:u w:val="single"/>
          <w:lang w:val="ro-RO"/>
        </w:rPr>
        <w:t xml:space="preserve"> de specialitate prin diriginti de santier pentru proiectul</w:t>
      </w:r>
      <w:r w:rsidR="00CC1B1F" w:rsidRPr="00CC1B1F">
        <w:rPr>
          <w:rFonts w:ascii="Times New Roman" w:eastAsia="Lucida Sans Unicode" w:hAnsi="Times New Roman" w:cs="Times New Roman"/>
          <w:b/>
          <w:kern w:val="1"/>
          <w:sz w:val="22"/>
          <w:szCs w:val="22"/>
          <w:lang w:val="ro-RO"/>
        </w:rPr>
        <w:t>:</w:t>
      </w:r>
    </w:p>
    <w:p w:rsidR="00E747B4" w:rsidRDefault="00841B42" w:rsidP="00E747B4">
      <w:pPr>
        <w:jc w:val="center"/>
        <w:rPr>
          <w:rFonts w:ascii="Times New Roman" w:hAnsi="Times New Roman" w:cs="Times New Roman"/>
          <w:b/>
          <w:color w:val="002060"/>
          <w:sz w:val="22"/>
          <w:szCs w:val="22"/>
        </w:rPr>
      </w:pPr>
      <w:r w:rsidRPr="00841B42">
        <w:rPr>
          <w:rFonts w:ascii="Times New Roman" w:hAnsi="Times New Roman" w:cs="Times New Roman"/>
          <w:color w:val="002060"/>
          <w:sz w:val="22"/>
          <w:szCs w:val="22"/>
        </w:rPr>
        <w:t>“</w:t>
      </w:r>
      <w:r w:rsidRPr="00841B42">
        <w:rPr>
          <w:rFonts w:ascii="Times New Roman" w:hAnsi="Times New Roman" w:cs="Times New Roman"/>
          <w:b/>
          <w:color w:val="002060"/>
          <w:sz w:val="22"/>
          <w:szCs w:val="22"/>
        </w:rPr>
        <w:t>Construire sala sport la Scoala Generala nr.25 din Timisoara”, COD SMIS</w:t>
      </w:r>
      <w:r>
        <w:rPr>
          <w:rFonts w:ascii="Times New Roman" w:hAnsi="Times New Roman" w:cs="Times New Roman"/>
          <w:b/>
          <w:color w:val="002060"/>
          <w:sz w:val="22"/>
          <w:szCs w:val="22"/>
        </w:rPr>
        <w:t xml:space="preserve"> </w:t>
      </w:r>
      <w:r w:rsidRPr="00841B42">
        <w:rPr>
          <w:rFonts w:ascii="Times New Roman" w:hAnsi="Times New Roman" w:cs="Times New Roman"/>
          <w:b/>
          <w:color w:val="002060"/>
          <w:sz w:val="22"/>
          <w:szCs w:val="22"/>
        </w:rPr>
        <w:t>2014+: 122504</w:t>
      </w:r>
    </w:p>
    <w:p w:rsidR="00841B42" w:rsidRPr="00E747B4" w:rsidRDefault="00841B42" w:rsidP="00E747B4">
      <w:pPr>
        <w:jc w:val="center"/>
        <w:rPr>
          <w:rFonts w:ascii="Times New Roman" w:hAnsi="Times New Roman" w:cs="Times New Roman"/>
          <w:sz w:val="22"/>
          <w:szCs w:val="22"/>
          <w:lang w:val="ro-RO"/>
        </w:rPr>
      </w:pPr>
    </w:p>
    <w:p w:rsidR="000420B7" w:rsidRDefault="00E747B4" w:rsidP="000420B7">
      <w:pPr>
        <w:jc w:val="both"/>
        <w:rPr>
          <w:rFonts w:ascii="Times New Roman" w:hAnsi="Times New Roman" w:cs="Times New Roman"/>
          <w:sz w:val="22"/>
          <w:szCs w:val="22"/>
          <w:lang w:val="ro-RO"/>
        </w:rPr>
      </w:pPr>
      <w:r>
        <w:rPr>
          <w:rFonts w:ascii="Times New Roman" w:hAnsi="Times New Roman" w:cs="Times New Roman"/>
          <w:sz w:val="22"/>
          <w:szCs w:val="22"/>
          <w:lang w:val="ro-RO"/>
        </w:rPr>
        <w:t xml:space="preserve"> </w:t>
      </w:r>
    </w:p>
    <w:p w:rsidR="00E747B4" w:rsidRPr="00E747B4" w:rsidRDefault="00E747B4" w:rsidP="00B21BD5">
      <w:pPr>
        <w:jc w:val="both"/>
        <w:rPr>
          <w:rFonts w:ascii="Times New Roman" w:hAnsi="Times New Roman" w:cs="Times New Roman"/>
          <w:sz w:val="22"/>
          <w:szCs w:val="22"/>
        </w:rPr>
      </w:pPr>
      <w:r w:rsidRPr="00E747B4">
        <w:rPr>
          <w:rFonts w:ascii="Times New Roman" w:hAnsi="Times New Roman" w:cs="Times New Roman"/>
          <w:sz w:val="22"/>
          <w:szCs w:val="22"/>
          <w:lang w:val="ro-RO"/>
        </w:rPr>
        <w:t>Prin prezenta documentatie, subsemnatul.................................................</w:t>
      </w:r>
      <w:r w:rsidRPr="00E747B4">
        <w:rPr>
          <w:rFonts w:ascii="Times New Roman" w:eastAsia="MS Mincho" w:hAnsi="Times New Roman" w:cs="Times New Roman"/>
          <w:sz w:val="22"/>
          <w:szCs w:val="22"/>
          <w:lang w:val="ro-RO"/>
        </w:rPr>
        <w:t xml:space="preserve"> (</w:t>
      </w:r>
      <w:r w:rsidRPr="00E747B4">
        <w:rPr>
          <w:rFonts w:ascii="Times New Roman" w:eastAsia="MS Mincho" w:hAnsi="Times New Roman" w:cs="Times New Roman"/>
          <w:i/>
          <w:sz w:val="22"/>
          <w:szCs w:val="22"/>
          <w:lang w:val="ro-RO"/>
        </w:rPr>
        <w:t>nume si prenume in clar a persoanei autorizate</w:t>
      </w:r>
      <w:r w:rsidRPr="00E747B4">
        <w:rPr>
          <w:rFonts w:ascii="Times New Roman" w:eastAsia="MS Mincho" w:hAnsi="Times New Roman" w:cs="Times New Roman"/>
          <w:sz w:val="22"/>
          <w:szCs w:val="22"/>
          <w:lang w:val="ro-RO"/>
        </w:rPr>
        <w:t>), reprezentant al ………………….......……..</w:t>
      </w:r>
      <w:r w:rsidRPr="00E747B4" w:rsidDel="007C1DA6">
        <w:rPr>
          <w:rFonts w:ascii="Times New Roman" w:hAnsi="Times New Roman" w:cs="Times New Roman"/>
          <w:sz w:val="22"/>
          <w:szCs w:val="22"/>
          <w:lang w:val="ro-RO"/>
        </w:rPr>
        <w:t xml:space="preserve"> </w:t>
      </w:r>
      <w:r w:rsidRPr="00E747B4">
        <w:rPr>
          <w:rFonts w:ascii="Times New Roman" w:hAnsi="Times New Roman" w:cs="Times New Roman"/>
          <w:sz w:val="22"/>
          <w:szCs w:val="22"/>
          <w:lang w:val="ro-RO"/>
        </w:rPr>
        <w:t>(</w:t>
      </w:r>
      <w:r w:rsidRPr="00E747B4">
        <w:rPr>
          <w:rFonts w:ascii="Times New Roman" w:hAnsi="Times New Roman" w:cs="Times New Roman"/>
          <w:i/>
          <w:sz w:val="22"/>
          <w:szCs w:val="22"/>
          <w:lang w:val="ro-RO"/>
        </w:rPr>
        <w:t>denumirea ofertantului</w:t>
      </w:r>
      <w:r w:rsidRPr="00E747B4">
        <w:rPr>
          <w:rFonts w:ascii="Times New Roman" w:hAnsi="Times New Roman" w:cs="Times New Roman"/>
          <w:sz w:val="22"/>
          <w:szCs w:val="22"/>
          <w:lang w:val="ro-RO"/>
        </w:rPr>
        <w:t xml:space="preserve">), confirm realizarea </w:t>
      </w:r>
      <w:r w:rsidRPr="00E747B4">
        <w:rPr>
          <w:rFonts w:ascii="Times New Roman" w:hAnsi="Times New Roman" w:cs="Times New Roman"/>
          <w:sz w:val="22"/>
          <w:szCs w:val="22"/>
        </w:rPr>
        <w:t>serviciilor mentionate mai sus.</w:t>
      </w:r>
    </w:p>
    <w:p w:rsidR="00E747B4" w:rsidRDefault="00E747B4" w:rsidP="00B21BD5">
      <w:pPr>
        <w:tabs>
          <w:tab w:val="left" w:pos="180"/>
          <w:tab w:val="left" w:pos="820"/>
        </w:tabs>
        <w:spacing w:after="120"/>
        <w:jc w:val="both"/>
        <w:rPr>
          <w:rFonts w:ascii="Times New Roman" w:hAnsi="Times New Roman" w:cs="Times New Roman"/>
          <w:i/>
          <w:sz w:val="22"/>
          <w:szCs w:val="22"/>
          <w:lang w:val="ro-RO"/>
        </w:rPr>
      </w:pPr>
    </w:p>
    <w:p w:rsidR="00E747B4" w:rsidRPr="00E747B4" w:rsidRDefault="00E747B4" w:rsidP="00B21BD5">
      <w:pPr>
        <w:tabs>
          <w:tab w:val="left" w:pos="180"/>
          <w:tab w:val="left" w:pos="820"/>
        </w:tabs>
        <w:spacing w:after="120"/>
        <w:jc w:val="both"/>
        <w:rPr>
          <w:rFonts w:ascii="Times New Roman" w:hAnsi="Times New Roman" w:cs="Times New Roman"/>
          <w:i/>
          <w:sz w:val="22"/>
          <w:szCs w:val="22"/>
          <w:lang w:val="ro-RO"/>
        </w:rPr>
      </w:pPr>
      <w:r w:rsidRPr="00E747B4">
        <w:rPr>
          <w:rFonts w:ascii="Times New Roman" w:hAnsi="Times New Roman" w:cs="Times New Roman"/>
          <w:i/>
          <w:sz w:val="22"/>
          <w:szCs w:val="22"/>
          <w:lang w:val="ro-RO"/>
        </w:rPr>
        <w:t>Mai jos detaliez concret modul de realizare a acestui contract, in functie de cerintele minime impuse de autoritatea contr</w:t>
      </w:r>
      <w:r w:rsidR="00CC1B1F">
        <w:rPr>
          <w:rFonts w:ascii="Times New Roman" w:hAnsi="Times New Roman" w:cs="Times New Roman"/>
          <w:i/>
          <w:sz w:val="22"/>
          <w:szCs w:val="22"/>
          <w:lang w:val="ro-RO"/>
        </w:rPr>
        <w:t>actanta prin caietul de sarcini nr.SC202</w:t>
      </w:r>
      <w:r w:rsidR="00FD72F7">
        <w:rPr>
          <w:rFonts w:ascii="Times New Roman" w:hAnsi="Times New Roman" w:cs="Times New Roman"/>
          <w:i/>
          <w:sz w:val="22"/>
          <w:szCs w:val="22"/>
          <w:lang w:val="ro-RO"/>
        </w:rPr>
        <w:t>1</w:t>
      </w:r>
      <w:r w:rsidR="00CC1B1F">
        <w:rPr>
          <w:rFonts w:ascii="Times New Roman" w:hAnsi="Times New Roman" w:cs="Times New Roman"/>
          <w:i/>
          <w:sz w:val="22"/>
          <w:szCs w:val="22"/>
          <w:lang w:val="ro-RO"/>
        </w:rPr>
        <w:t>-2</w:t>
      </w:r>
      <w:r w:rsidR="00FD72F7">
        <w:rPr>
          <w:rFonts w:ascii="Times New Roman" w:hAnsi="Times New Roman" w:cs="Times New Roman"/>
          <w:i/>
          <w:sz w:val="22"/>
          <w:szCs w:val="22"/>
          <w:lang w:val="ro-RO"/>
        </w:rPr>
        <w:t>537/29.0</w:t>
      </w:r>
      <w:r w:rsidR="00CC1B1F">
        <w:rPr>
          <w:rFonts w:ascii="Times New Roman" w:hAnsi="Times New Roman" w:cs="Times New Roman"/>
          <w:i/>
          <w:sz w:val="22"/>
          <w:szCs w:val="22"/>
          <w:lang w:val="ro-RO"/>
        </w:rPr>
        <w:t>1.202</w:t>
      </w:r>
      <w:r w:rsidR="00FD72F7">
        <w:rPr>
          <w:rFonts w:ascii="Times New Roman" w:hAnsi="Times New Roman" w:cs="Times New Roman"/>
          <w:i/>
          <w:sz w:val="22"/>
          <w:szCs w:val="22"/>
          <w:lang w:val="ro-RO"/>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95"/>
        <w:gridCol w:w="4470"/>
      </w:tblGrid>
      <w:tr w:rsidR="00E747B4" w:rsidRPr="003F4123" w:rsidTr="00663FFF">
        <w:tc>
          <w:tcPr>
            <w:tcW w:w="5495" w:type="dxa"/>
          </w:tcPr>
          <w:p w:rsidR="00E747B4" w:rsidRPr="00E42500" w:rsidRDefault="00E747B4" w:rsidP="00E42500">
            <w:pPr>
              <w:tabs>
                <w:tab w:val="left" w:pos="820"/>
              </w:tabs>
              <w:ind w:right="-23"/>
              <w:contextualSpacing/>
              <w:jc w:val="both"/>
              <w:rPr>
                <w:rFonts w:ascii="Times New Roman" w:hAnsi="Times New Roman" w:cs="Times New Roman"/>
                <w:b/>
                <w:sz w:val="22"/>
                <w:szCs w:val="22"/>
                <w:lang w:val="ro-RO"/>
              </w:rPr>
            </w:pPr>
            <w:r w:rsidRPr="00E42500">
              <w:rPr>
                <w:rFonts w:ascii="Times New Roman" w:hAnsi="Times New Roman" w:cs="Times New Roman"/>
                <w:b/>
                <w:sz w:val="22"/>
                <w:szCs w:val="22"/>
                <w:lang w:val="ro-RO"/>
              </w:rPr>
              <w:t>Cerinte minime</w:t>
            </w:r>
            <w:r w:rsidR="00E42500">
              <w:rPr>
                <w:rFonts w:ascii="Times New Roman" w:hAnsi="Times New Roman" w:cs="Times New Roman"/>
                <w:b/>
                <w:sz w:val="22"/>
                <w:szCs w:val="22"/>
                <w:lang w:val="ro-RO"/>
              </w:rPr>
              <w:t xml:space="preserve"> </w:t>
            </w:r>
            <w:r w:rsidRPr="00E42500">
              <w:rPr>
                <w:rFonts w:ascii="Times New Roman" w:hAnsi="Times New Roman" w:cs="Times New Roman"/>
                <w:b/>
                <w:sz w:val="22"/>
                <w:szCs w:val="22"/>
                <w:lang w:val="ro-RO"/>
              </w:rPr>
              <w:t xml:space="preserve">caiet sarcini </w:t>
            </w:r>
          </w:p>
        </w:tc>
        <w:tc>
          <w:tcPr>
            <w:tcW w:w="4470" w:type="dxa"/>
          </w:tcPr>
          <w:p w:rsidR="00E747B4" w:rsidRPr="00E42500" w:rsidRDefault="00E747B4" w:rsidP="00C43999">
            <w:pPr>
              <w:tabs>
                <w:tab w:val="left" w:pos="820"/>
              </w:tabs>
              <w:ind w:left="80" w:right="-23"/>
              <w:contextualSpacing/>
              <w:jc w:val="both"/>
              <w:rPr>
                <w:rFonts w:ascii="Times New Roman" w:hAnsi="Times New Roman" w:cs="Times New Roman"/>
                <w:b/>
                <w:sz w:val="22"/>
                <w:szCs w:val="22"/>
                <w:lang w:val="ro-RO"/>
              </w:rPr>
            </w:pPr>
            <w:r w:rsidRPr="00E42500">
              <w:rPr>
                <w:rFonts w:ascii="Times New Roman" w:hAnsi="Times New Roman" w:cs="Times New Roman"/>
                <w:b/>
                <w:sz w:val="22"/>
                <w:szCs w:val="22"/>
                <w:lang w:val="ro-RO"/>
              </w:rPr>
              <w:t>Modul de indeplinire al cerintelor caietului de sarcini de catre ofertant (</w:t>
            </w:r>
            <w:r w:rsidRPr="00657962">
              <w:rPr>
                <w:rFonts w:ascii="Times New Roman" w:hAnsi="Times New Roman" w:cs="Times New Roman"/>
                <w:b/>
                <w:i/>
                <w:sz w:val="22"/>
                <w:szCs w:val="22"/>
                <w:lang w:val="ro-RO"/>
              </w:rPr>
              <w:t>se va completa de catre ofertant</w:t>
            </w:r>
            <w:r w:rsidRPr="00E42500">
              <w:rPr>
                <w:rFonts w:ascii="Times New Roman" w:hAnsi="Times New Roman" w:cs="Times New Roman"/>
                <w:b/>
                <w:sz w:val="22"/>
                <w:szCs w:val="22"/>
                <w:lang w:val="ro-RO"/>
              </w:rPr>
              <w:t>)</w:t>
            </w:r>
          </w:p>
        </w:tc>
      </w:tr>
      <w:tr w:rsidR="00E747B4" w:rsidRPr="00416758" w:rsidTr="00663FFF">
        <w:tc>
          <w:tcPr>
            <w:tcW w:w="5495" w:type="dxa"/>
          </w:tcPr>
          <w:p w:rsidR="00CC1B1F" w:rsidRPr="00AA3F28" w:rsidRDefault="00CC1B1F" w:rsidP="00DC0B8E">
            <w:pPr>
              <w:suppressAutoHyphens/>
              <w:jc w:val="both"/>
              <w:rPr>
                <w:rFonts w:ascii="Times New Roman" w:eastAsia="Lucida Sans Unicode" w:hAnsi="Times New Roman" w:cs="Times New Roman"/>
                <w:b/>
                <w:kern w:val="1"/>
                <w:sz w:val="22"/>
                <w:szCs w:val="22"/>
                <w:lang w:val="ro-RO"/>
              </w:rPr>
            </w:pPr>
            <w:r w:rsidRPr="00AA3F28">
              <w:rPr>
                <w:rFonts w:ascii="Times New Roman" w:eastAsia="Lucida Sans Unicode" w:hAnsi="Times New Roman" w:cs="Times New Roman"/>
                <w:b/>
                <w:kern w:val="1"/>
                <w:sz w:val="22"/>
                <w:szCs w:val="22"/>
                <w:u w:val="single"/>
                <w:lang w:val="ro-RO"/>
              </w:rPr>
              <w:t>OBIECTUL CAIETULUI DE SARCINI</w:t>
            </w:r>
          </w:p>
          <w:p w:rsidR="00FD72F7" w:rsidRPr="00FD72F7" w:rsidRDefault="00FD72F7" w:rsidP="00FD72F7">
            <w:pPr>
              <w:numPr>
                <w:ilvl w:val="0"/>
                <w:numId w:val="21"/>
              </w:numPr>
              <w:suppressAutoHyphens/>
              <w:autoSpaceDE/>
              <w:autoSpaceDN/>
              <w:adjustRightInd/>
              <w:ind w:left="284" w:hanging="284"/>
              <w:jc w:val="both"/>
              <w:rPr>
                <w:rFonts w:ascii="Times New Roman" w:eastAsia="Lucida Sans Unicode" w:hAnsi="Times New Roman" w:cs="Times New Roman"/>
                <w:kern w:val="1"/>
                <w:sz w:val="22"/>
                <w:szCs w:val="22"/>
                <w:lang w:val="ro-RO"/>
              </w:rPr>
            </w:pPr>
            <w:r w:rsidRPr="00FD72F7">
              <w:rPr>
                <w:rFonts w:ascii="Times New Roman" w:eastAsia="Lucida Sans Unicode" w:hAnsi="Times New Roman" w:cs="Times New Roman"/>
                <w:kern w:val="1"/>
                <w:sz w:val="22"/>
                <w:szCs w:val="22"/>
                <w:lang w:val="ro-RO"/>
              </w:rPr>
              <w:t xml:space="preserve">Asigurarea  asistenţei tehnice de şantier în vederea realizării obiectivului de investiţii  în condiţii optime de calitate si durata a executiei, in conformitate cu autorizatia de construire, proiectul tehnic, detaliile de executie si cu caietele de sarcini . </w:t>
            </w:r>
          </w:p>
          <w:p w:rsidR="00FD72F7" w:rsidRPr="00FD72F7" w:rsidRDefault="00FD72F7" w:rsidP="00FD72F7">
            <w:pPr>
              <w:numPr>
                <w:ilvl w:val="0"/>
                <w:numId w:val="21"/>
              </w:numPr>
              <w:suppressAutoHyphens/>
              <w:autoSpaceDE/>
              <w:autoSpaceDN/>
              <w:adjustRightInd/>
              <w:ind w:left="284" w:hanging="284"/>
              <w:jc w:val="both"/>
              <w:rPr>
                <w:rFonts w:ascii="Times New Roman" w:eastAsia="Lucida Sans Unicode" w:hAnsi="Times New Roman" w:cs="Times New Roman"/>
                <w:kern w:val="1"/>
                <w:sz w:val="22"/>
                <w:szCs w:val="22"/>
                <w:lang w:val="ro-RO"/>
              </w:rPr>
            </w:pPr>
            <w:r w:rsidRPr="00FD72F7">
              <w:rPr>
                <w:rFonts w:ascii="Times New Roman" w:eastAsia="Lucida Sans Unicode" w:hAnsi="Times New Roman" w:cs="Times New Roman"/>
                <w:kern w:val="1"/>
                <w:sz w:val="22"/>
                <w:szCs w:val="22"/>
                <w:lang w:val="ro-RO"/>
              </w:rPr>
              <w:t xml:space="preserve"> Nominalizarea  obligaţiilor dirigintelui de şantier privind asigurarea verificării execuţiei corecte a lucrărilor de construcţii, pe tot parcursul lucrărilor de la data emiterii, de către investitor, a ordinului de începere  până la efectuarea recepţiei finale.</w:t>
            </w:r>
          </w:p>
          <w:p w:rsidR="00E747B4" w:rsidRPr="00CC1B1F" w:rsidRDefault="00E747B4" w:rsidP="00CC1B1F">
            <w:pPr>
              <w:jc w:val="both"/>
              <w:rPr>
                <w:rFonts w:ascii="Times New Roman" w:hAnsi="Times New Roman" w:cs="Times New Roman"/>
                <w:sz w:val="22"/>
                <w:szCs w:val="22"/>
                <w:lang w:val="ro-RO"/>
              </w:rPr>
            </w:pPr>
          </w:p>
        </w:tc>
        <w:tc>
          <w:tcPr>
            <w:tcW w:w="4470" w:type="dxa"/>
          </w:tcPr>
          <w:p w:rsidR="00E747B4" w:rsidRPr="00416758" w:rsidRDefault="00E747B4" w:rsidP="00C43999">
            <w:pPr>
              <w:tabs>
                <w:tab w:val="left" w:pos="820"/>
              </w:tabs>
              <w:spacing w:after="120"/>
              <w:ind w:left="80" w:right="-20"/>
              <w:jc w:val="both"/>
              <w:rPr>
                <w:rFonts w:ascii="Times New Roman" w:hAnsi="Times New Roman" w:cs="Times New Roman"/>
                <w:b/>
                <w:i/>
                <w:color w:val="FF0000"/>
                <w:lang w:val="ro-RO"/>
              </w:rPr>
            </w:pPr>
          </w:p>
        </w:tc>
      </w:tr>
      <w:tr w:rsidR="00E747B4" w:rsidRPr="00416758" w:rsidTr="00663FFF">
        <w:tc>
          <w:tcPr>
            <w:tcW w:w="5495" w:type="dxa"/>
          </w:tcPr>
          <w:p w:rsidR="00CC1B1F" w:rsidRDefault="00CC1B1F" w:rsidP="00CC1B1F">
            <w:pPr>
              <w:suppressAutoHyphens/>
              <w:jc w:val="both"/>
              <w:rPr>
                <w:rFonts w:ascii="Times New Roman" w:eastAsia="Lucida Sans Unicode" w:hAnsi="Times New Roman" w:cs="Times New Roman"/>
                <w:b/>
                <w:kern w:val="1"/>
                <w:sz w:val="22"/>
                <w:szCs w:val="22"/>
                <w:lang w:val="ro-RO"/>
              </w:rPr>
            </w:pPr>
            <w:r w:rsidRPr="00CC1B1F">
              <w:rPr>
                <w:rFonts w:ascii="Times New Roman" w:eastAsia="Lucida Sans Unicode" w:hAnsi="Times New Roman" w:cs="Times New Roman"/>
                <w:b/>
                <w:kern w:val="1"/>
                <w:sz w:val="22"/>
                <w:szCs w:val="22"/>
                <w:u w:val="single"/>
                <w:lang w:val="ro-RO"/>
              </w:rPr>
              <w:t>Cerinţe generale</w:t>
            </w:r>
            <w:r w:rsidRPr="00CC1B1F">
              <w:rPr>
                <w:rFonts w:ascii="Times New Roman" w:eastAsia="Lucida Sans Unicode" w:hAnsi="Times New Roman" w:cs="Times New Roman"/>
                <w:b/>
                <w:kern w:val="1"/>
                <w:sz w:val="22"/>
                <w:szCs w:val="22"/>
                <w:lang w:val="ro-RO"/>
              </w:rPr>
              <w:t xml:space="preserve"> </w:t>
            </w:r>
          </w:p>
          <w:p w:rsidR="008F6761" w:rsidRPr="008F6761" w:rsidRDefault="008F6761" w:rsidP="008F6761">
            <w:pPr>
              <w:suppressAutoHyphens/>
              <w:ind w:left="1"/>
              <w:jc w:val="both"/>
              <w:rPr>
                <w:rFonts w:ascii="Times New Roman" w:eastAsia="Lucida Sans Unicode" w:hAnsi="Times New Roman" w:cs="Times New Roman"/>
                <w:kern w:val="1"/>
                <w:sz w:val="22"/>
                <w:szCs w:val="22"/>
                <w:lang w:val="ro-RO"/>
              </w:rPr>
            </w:pPr>
            <w:r w:rsidRPr="008F6761">
              <w:rPr>
                <w:rFonts w:ascii="Times New Roman" w:eastAsia="Lucida Sans Unicode" w:hAnsi="Times New Roman" w:cs="Times New Roman"/>
                <w:kern w:val="1"/>
                <w:sz w:val="22"/>
                <w:szCs w:val="22"/>
                <w:lang w:val="ro-RO"/>
              </w:rPr>
              <w:t>Prezentul Caiet de Sarcini stă la bază achiziţionării serviciului de asistentă tehnică de specialitate prin Diriginți  de șantier pentru obiectivul de investiții:</w:t>
            </w:r>
            <w:r w:rsidRPr="008F6761">
              <w:rPr>
                <w:rFonts w:ascii="Times New Roman" w:eastAsia="Lucida Sans Unicode" w:hAnsi="Times New Roman" w:cs="Times New Roman"/>
                <w:b/>
                <w:kern w:val="1"/>
                <w:sz w:val="22"/>
                <w:szCs w:val="22"/>
                <w:lang w:val="ro-RO" w:eastAsia="ro-RO"/>
              </w:rPr>
              <w:t xml:space="preserve"> </w:t>
            </w:r>
            <w:r w:rsidRPr="008F6761">
              <w:rPr>
                <w:rFonts w:ascii="Times New Roman" w:hAnsi="Times New Roman" w:cs="Times New Roman"/>
                <w:b/>
                <w:bCs/>
                <w:sz w:val="22"/>
                <w:szCs w:val="22"/>
              </w:rPr>
              <w:t xml:space="preserve"> </w:t>
            </w:r>
            <w:r>
              <w:rPr>
                <w:rFonts w:ascii="Times New Roman" w:hAnsi="Times New Roman" w:cs="Times New Roman"/>
                <w:b/>
                <w:bCs/>
                <w:sz w:val="22"/>
                <w:szCs w:val="22"/>
              </w:rPr>
              <w:t>“</w:t>
            </w:r>
            <w:r w:rsidRPr="008F6761">
              <w:rPr>
                <w:rFonts w:ascii="Times New Roman" w:hAnsi="Times New Roman" w:cs="Times New Roman"/>
                <w:b/>
                <w:bCs/>
                <w:sz w:val="22"/>
                <w:szCs w:val="22"/>
              </w:rPr>
              <w:t>Construire sala de sport la Şcoala Generală nr.25” din Timişoara, cod SMIS2014+: 122504.</w:t>
            </w:r>
          </w:p>
          <w:p w:rsidR="00F300C5" w:rsidRDefault="00F300C5" w:rsidP="00CC1B1F">
            <w:pPr>
              <w:suppressAutoHyphens/>
              <w:jc w:val="both"/>
              <w:rPr>
                <w:rFonts w:ascii="Times New Roman" w:eastAsia="Lucida Sans Unicode" w:hAnsi="Times New Roman" w:cs="Times New Roman"/>
                <w:kern w:val="1"/>
                <w:sz w:val="22"/>
                <w:szCs w:val="22"/>
                <w:lang w:val="ro-RO"/>
              </w:rPr>
            </w:pPr>
          </w:p>
          <w:p w:rsidR="008F6761" w:rsidRPr="00F300C5" w:rsidRDefault="00F300C5" w:rsidP="00F300C5">
            <w:pPr>
              <w:suppressAutoHyphens/>
              <w:jc w:val="both"/>
              <w:rPr>
                <w:rFonts w:ascii="Times New Roman" w:eastAsia="Lucida Sans Unicode" w:hAnsi="Times New Roman" w:cs="Times New Roman"/>
                <w:b/>
                <w:kern w:val="1"/>
                <w:sz w:val="22"/>
                <w:szCs w:val="22"/>
                <w:lang w:val="ro-RO"/>
              </w:rPr>
            </w:pPr>
            <w:r w:rsidRPr="00F300C5">
              <w:rPr>
                <w:rFonts w:ascii="Times New Roman" w:eastAsia="Lucida Sans Unicode" w:hAnsi="Times New Roman" w:cs="Times New Roman"/>
                <w:kern w:val="1"/>
                <w:sz w:val="22"/>
                <w:szCs w:val="22"/>
                <w:lang w:val="ro-RO"/>
              </w:rPr>
              <w:t>Scopul serviciilor de supervizare pe care dirigintele/diriginții de şantier trebuie să le asigure pentru obiectivul de investiţii</w:t>
            </w:r>
            <w:r w:rsidR="00D16C32">
              <w:rPr>
                <w:rFonts w:ascii="Times New Roman" w:hAnsi="Times New Roman" w:cs="Times New Roman"/>
                <w:b/>
                <w:bCs/>
                <w:sz w:val="22"/>
                <w:szCs w:val="22"/>
              </w:rPr>
              <w:t>„</w:t>
            </w:r>
            <w:r w:rsidRPr="00F300C5">
              <w:rPr>
                <w:rFonts w:ascii="Times New Roman" w:hAnsi="Times New Roman" w:cs="Times New Roman"/>
                <w:b/>
                <w:bCs/>
                <w:sz w:val="22"/>
                <w:szCs w:val="22"/>
              </w:rPr>
              <w:t>Construire sala de sport la Şcoala Generală nr.25” din Timişoara, cod SMIS</w:t>
            </w:r>
            <w:r w:rsidR="00D16C32">
              <w:rPr>
                <w:rFonts w:ascii="Times New Roman" w:hAnsi="Times New Roman" w:cs="Times New Roman"/>
                <w:b/>
                <w:bCs/>
                <w:sz w:val="22"/>
                <w:szCs w:val="22"/>
              </w:rPr>
              <w:t xml:space="preserve"> </w:t>
            </w:r>
            <w:r w:rsidRPr="00F300C5">
              <w:rPr>
                <w:rFonts w:ascii="Times New Roman" w:hAnsi="Times New Roman" w:cs="Times New Roman"/>
                <w:b/>
                <w:bCs/>
                <w:sz w:val="22"/>
                <w:szCs w:val="22"/>
              </w:rPr>
              <w:t>2014+: 122504</w:t>
            </w:r>
            <w:r w:rsidRPr="00F300C5">
              <w:rPr>
                <w:rFonts w:ascii="Times New Roman" w:eastAsia="Lucida Sans Unicode" w:hAnsi="Times New Roman" w:cs="Times New Roman"/>
                <w:b/>
                <w:kern w:val="1"/>
                <w:sz w:val="22"/>
                <w:szCs w:val="22"/>
                <w:lang w:val="ro-RO" w:eastAsia="ro-RO"/>
              </w:rPr>
              <w:t xml:space="preserve">, </w:t>
            </w:r>
            <w:r w:rsidRPr="00F300C5">
              <w:rPr>
                <w:rFonts w:ascii="Times New Roman" w:eastAsia="Lucida Sans Unicode" w:hAnsi="Times New Roman" w:cs="Times New Roman"/>
                <w:kern w:val="1"/>
                <w:sz w:val="22"/>
                <w:szCs w:val="22"/>
                <w:lang w:val="ro-RO"/>
              </w:rPr>
              <w:t xml:space="preserve">este de a oferi beneficiarului garanţia că executantul căruia i-a fost atribuit contractul de execuţie lucrări îşi va îndeplini toate responsabilităţile asumate prin contract, va respecta prevederile legale, reglementările tehnice şi caietele de sarcini. Dirigintele de şantier îşi va desfăşura activitatea ca reprezentant al beneficiarului în relaţiile cu </w:t>
            </w:r>
            <w:r w:rsidRPr="00F300C5">
              <w:rPr>
                <w:rFonts w:ascii="Times New Roman" w:eastAsia="Lucida Sans Unicode" w:hAnsi="Times New Roman" w:cs="Times New Roman"/>
                <w:color w:val="000000"/>
                <w:kern w:val="1"/>
                <w:sz w:val="22"/>
                <w:szCs w:val="22"/>
                <w:lang w:val="ro-RO"/>
              </w:rPr>
              <w:t>proiectantul,</w:t>
            </w:r>
            <w:r w:rsidRPr="00F300C5">
              <w:rPr>
                <w:rFonts w:ascii="Times New Roman" w:eastAsia="Lucida Sans Unicode" w:hAnsi="Times New Roman" w:cs="Times New Roman"/>
                <w:kern w:val="1"/>
                <w:sz w:val="22"/>
                <w:szCs w:val="22"/>
                <w:lang w:val="ro-RO"/>
              </w:rPr>
              <w:t xml:space="preserve"> constructorul, furnizorii si  prestatorii de servicii, în derularea contractului de  executie lucrări.</w:t>
            </w:r>
          </w:p>
          <w:p w:rsidR="00CC1B1F" w:rsidRDefault="00F300C5" w:rsidP="00CC1B1F">
            <w:pPr>
              <w:jc w:val="both"/>
              <w:rPr>
                <w:rFonts w:ascii="Times New Roman" w:eastAsia="Lucida Sans Unicode" w:hAnsi="Times New Roman" w:cs="Times New Roman"/>
                <w:b/>
                <w:kern w:val="1"/>
                <w:sz w:val="22"/>
                <w:szCs w:val="22"/>
                <w:lang w:val="ro-RO"/>
              </w:rPr>
            </w:pPr>
            <w:r>
              <w:rPr>
                <w:rFonts w:ascii="Times New Roman" w:eastAsia="Lucida Sans Unicode" w:hAnsi="Times New Roman" w:cs="Times New Roman"/>
                <w:b/>
                <w:kern w:val="1"/>
                <w:sz w:val="22"/>
                <w:szCs w:val="22"/>
                <w:lang w:val="ro-RO"/>
              </w:rPr>
              <w:t xml:space="preserve"> </w:t>
            </w:r>
          </w:p>
          <w:p w:rsidR="00D16C32" w:rsidRPr="00D16C32" w:rsidRDefault="00D16C32" w:rsidP="00D16C32">
            <w:pPr>
              <w:suppressAutoHyphens/>
              <w:jc w:val="both"/>
              <w:rPr>
                <w:rFonts w:ascii="Times New Roman" w:eastAsia="Lucida Sans Unicode" w:hAnsi="Times New Roman" w:cs="Times New Roman"/>
                <w:kern w:val="1"/>
                <w:sz w:val="22"/>
                <w:szCs w:val="22"/>
                <w:lang w:val="ro-RO"/>
              </w:rPr>
            </w:pPr>
            <w:r w:rsidRPr="00D16C32">
              <w:rPr>
                <w:rFonts w:ascii="Times New Roman" w:eastAsia="Lucida Sans Unicode" w:hAnsi="Times New Roman" w:cs="Times New Roman"/>
                <w:kern w:val="1"/>
                <w:sz w:val="22"/>
                <w:szCs w:val="22"/>
                <w:lang w:val="ro-RO"/>
              </w:rPr>
              <w:t>Activitatea dirigintelui de şantier va fi condusă de următoarele principii:</w:t>
            </w:r>
          </w:p>
          <w:p w:rsidR="00D16C32" w:rsidRPr="00D16C32" w:rsidRDefault="004D4EF1" w:rsidP="00D16C32">
            <w:pPr>
              <w:suppressAutoHyphens/>
              <w:jc w:val="both"/>
              <w:rPr>
                <w:rFonts w:ascii="Times New Roman" w:eastAsia="Lucida Sans Unicode" w:hAnsi="Times New Roman" w:cs="Times New Roman"/>
                <w:kern w:val="1"/>
                <w:sz w:val="22"/>
                <w:szCs w:val="22"/>
                <w:lang w:val="ro-RO"/>
              </w:rPr>
            </w:pPr>
            <w:r>
              <w:rPr>
                <w:rFonts w:ascii="Times New Roman" w:eastAsia="Lucida Sans Unicode" w:hAnsi="Times New Roman" w:cs="Times New Roman"/>
                <w:kern w:val="1"/>
                <w:sz w:val="22"/>
                <w:szCs w:val="22"/>
                <w:lang w:val="ro-RO"/>
              </w:rPr>
              <w:t xml:space="preserve"> -</w:t>
            </w:r>
            <w:r w:rsidR="00D16C32" w:rsidRPr="00D16C32">
              <w:rPr>
                <w:rFonts w:ascii="Times New Roman" w:eastAsia="Lucida Sans Unicode" w:hAnsi="Times New Roman" w:cs="Times New Roman"/>
                <w:kern w:val="1"/>
                <w:sz w:val="22"/>
                <w:szCs w:val="22"/>
                <w:lang w:val="ro-RO"/>
              </w:rPr>
              <w:t xml:space="preserve">imparţialitate atât faţă de beneficiar cât şi faţă de constructor, furnizori şi proiectanţi;                                                                                                                                                                                                                                                                                                                                                                                                                                                                                                                                                                                                                                                                                                                                                                                                                                                                                                                                                                                                                                                                                                                                                                                                                                                                                                                                                                                                                                                                                                                                                                                                                                                                                                                                                                                                                                             </w:t>
            </w:r>
          </w:p>
          <w:p w:rsidR="00D16C32" w:rsidRPr="00D16C32" w:rsidRDefault="00D16C32" w:rsidP="00D16C32">
            <w:pPr>
              <w:suppressAutoHyphens/>
              <w:jc w:val="both"/>
              <w:rPr>
                <w:rFonts w:ascii="Times New Roman" w:eastAsia="Lucida Sans Unicode" w:hAnsi="Times New Roman" w:cs="Times New Roman"/>
                <w:kern w:val="1"/>
                <w:sz w:val="22"/>
                <w:szCs w:val="22"/>
                <w:lang w:val="ro-RO"/>
              </w:rPr>
            </w:pPr>
            <w:r w:rsidRPr="00D16C32">
              <w:rPr>
                <w:rFonts w:ascii="Times New Roman" w:eastAsia="Lucida Sans Unicode" w:hAnsi="Times New Roman" w:cs="Times New Roman"/>
                <w:kern w:val="1"/>
                <w:sz w:val="22"/>
                <w:szCs w:val="22"/>
                <w:lang w:val="ro-RO"/>
              </w:rPr>
              <w:t xml:space="preserve"> - profesionalism;</w:t>
            </w:r>
          </w:p>
          <w:p w:rsidR="00D16C32" w:rsidRPr="00D16C32" w:rsidRDefault="00D16C32" w:rsidP="00D16C32">
            <w:pPr>
              <w:suppressAutoHyphens/>
              <w:jc w:val="both"/>
              <w:rPr>
                <w:rFonts w:ascii="Times New Roman" w:eastAsia="Lucida Sans Unicode" w:hAnsi="Times New Roman" w:cs="Times New Roman"/>
                <w:kern w:val="1"/>
                <w:sz w:val="22"/>
                <w:szCs w:val="22"/>
                <w:lang w:val="ro-RO"/>
              </w:rPr>
            </w:pPr>
            <w:r w:rsidRPr="00D16C32">
              <w:rPr>
                <w:rFonts w:ascii="Times New Roman" w:eastAsia="Lucida Sans Unicode" w:hAnsi="Times New Roman" w:cs="Times New Roman"/>
                <w:kern w:val="1"/>
                <w:sz w:val="22"/>
                <w:szCs w:val="22"/>
                <w:lang w:val="ro-RO"/>
              </w:rPr>
              <w:t xml:space="preserve"> - fidelitate;</w:t>
            </w:r>
          </w:p>
          <w:p w:rsidR="00D16C32" w:rsidRPr="00D16C32" w:rsidRDefault="00D16C32" w:rsidP="00D16C32">
            <w:pPr>
              <w:suppressAutoHyphens/>
              <w:jc w:val="both"/>
              <w:rPr>
                <w:rFonts w:ascii="Times New Roman" w:eastAsia="Lucida Sans Unicode" w:hAnsi="Times New Roman" w:cs="Times New Roman"/>
                <w:kern w:val="1"/>
                <w:sz w:val="22"/>
                <w:szCs w:val="22"/>
                <w:lang w:val="ro-RO"/>
              </w:rPr>
            </w:pPr>
            <w:r w:rsidRPr="00D16C32">
              <w:rPr>
                <w:rFonts w:ascii="Times New Roman" w:eastAsia="Lucida Sans Unicode" w:hAnsi="Times New Roman" w:cs="Times New Roman"/>
                <w:kern w:val="1"/>
                <w:sz w:val="22"/>
                <w:szCs w:val="22"/>
                <w:lang w:val="ro-RO"/>
              </w:rPr>
              <w:t xml:space="preserve"> - respectarea legalităţii.</w:t>
            </w:r>
          </w:p>
          <w:p w:rsidR="00D16C32" w:rsidRPr="00D16C32" w:rsidRDefault="00D16C32" w:rsidP="00D16C32">
            <w:pPr>
              <w:suppressAutoHyphens/>
              <w:jc w:val="both"/>
              <w:rPr>
                <w:rFonts w:ascii="Times New Roman" w:eastAsia="Lucida Sans Unicode" w:hAnsi="Times New Roman" w:cs="Times New Roman"/>
                <w:b/>
                <w:bCs/>
                <w:kern w:val="1"/>
                <w:sz w:val="22"/>
                <w:szCs w:val="22"/>
                <w:lang w:val="fr-FR"/>
              </w:rPr>
            </w:pPr>
            <w:r w:rsidRPr="00D16C32">
              <w:rPr>
                <w:rFonts w:ascii="Times New Roman" w:eastAsia="Lucida Sans Unicode" w:hAnsi="Times New Roman" w:cs="Times New Roman"/>
                <w:kern w:val="1"/>
                <w:sz w:val="22"/>
                <w:szCs w:val="22"/>
                <w:lang w:val="ro-RO"/>
              </w:rPr>
              <w:lastRenderedPageBreak/>
              <w:t>În exercitarea atribuţiilor ce le revin, diriginţii de şantier poartă toată răspunderea privind execuţia corectă a lucrărilor ei fiind mandataţi să reprezinte interesele beneficiarului în raporturile cu executantul.</w:t>
            </w:r>
          </w:p>
          <w:p w:rsidR="00D16C32" w:rsidRDefault="00D16C32" w:rsidP="00D16C32">
            <w:pPr>
              <w:suppressAutoHyphens/>
              <w:jc w:val="both"/>
              <w:rPr>
                <w:rFonts w:ascii="Times New Roman" w:eastAsia="Lucida Sans Unicode" w:hAnsi="Times New Roman" w:cs="Times New Roman"/>
                <w:kern w:val="1"/>
                <w:sz w:val="22"/>
                <w:szCs w:val="22"/>
                <w:lang w:val="ro-RO"/>
              </w:rPr>
            </w:pPr>
          </w:p>
          <w:p w:rsidR="00D16C32" w:rsidRPr="00D16C32" w:rsidRDefault="00D16C32" w:rsidP="00D16C32">
            <w:pPr>
              <w:suppressAutoHyphens/>
              <w:jc w:val="both"/>
              <w:rPr>
                <w:rFonts w:ascii="Times New Roman" w:eastAsia="Lucida Sans Unicode" w:hAnsi="Times New Roman" w:cs="Times New Roman"/>
                <w:kern w:val="1"/>
                <w:sz w:val="22"/>
                <w:szCs w:val="22"/>
                <w:lang w:val="ro-RO"/>
              </w:rPr>
            </w:pPr>
            <w:r w:rsidRPr="00D16C32">
              <w:rPr>
                <w:rFonts w:ascii="Times New Roman" w:eastAsia="Lucida Sans Unicode" w:hAnsi="Times New Roman" w:cs="Times New Roman"/>
                <w:kern w:val="1"/>
                <w:sz w:val="22"/>
                <w:szCs w:val="22"/>
                <w:lang w:val="ro-RO"/>
              </w:rPr>
              <w:t>Pe tot parcursul execuţiei lucrărilor de construcţii, diriginţii de şantier sau agenţii economici de consultanţă specializaţi in activitatea de d</w:t>
            </w:r>
            <w:r w:rsidR="001103B8">
              <w:rPr>
                <w:rFonts w:ascii="Times New Roman" w:eastAsia="Lucida Sans Unicode" w:hAnsi="Times New Roman" w:cs="Times New Roman"/>
                <w:kern w:val="1"/>
                <w:sz w:val="22"/>
                <w:szCs w:val="22"/>
                <w:lang w:val="ro-RO"/>
              </w:rPr>
              <w:t xml:space="preserve">irigentie de santier, </w:t>
            </w:r>
            <w:r w:rsidRPr="00D16C32">
              <w:rPr>
                <w:rFonts w:ascii="Times New Roman" w:eastAsia="Lucida Sans Unicode" w:hAnsi="Times New Roman" w:cs="Times New Roman"/>
                <w:kern w:val="1"/>
                <w:sz w:val="22"/>
                <w:szCs w:val="22"/>
                <w:lang w:val="ro-RO"/>
              </w:rPr>
              <w:t xml:space="preserve">au următoarele </w:t>
            </w:r>
            <w:r w:rsidRPr="00D16C32">
              <w:rPr>
                <w:rFonts w:ascii="Times New Roman" w:eastAsia="Lucida Sans Unicode" w:hAnsi="Times New Roman" w:cs="Times New Roman"/>
                <w:b/>
                <w:kern w:val="1"/>
                <w:sz w:val="22"/>
                <w:szCs w:val="22"/>
                <w:lang w:val="ro-RO"/>
              </w:rPr>
              <w:t>obligaţii generale</w:t>
            </w:r>
            <w:r w:rsidRPr="00D16C32">
              <w:rPr>
                <w:rFonts w:ascii="Times New Roman" w:eastAsia="Lucida Sans Unicode" w:hAnsi="Times New Roman" w:cs="Times New Roman"/>
                <w:kern w:val="1"/>
                <w:sz w:val="22"/>
                <w:szCs w:val="22"/>
                <w:lang w:val="ro-RO"/>
              </w:rPr>
              <w:t>:</w:t>
            </w:r>
          </w:p>
          <w:p w:rsidR="00D16C32" w:rsidRPr="00D16C32" w:rsidRDefault="00D16C32" w:rsidP="00D16C32">
            <w:pPr>
              <w:numPr>
                <w:ilvl w:val="0"/>
                <w:numId w:val="22"/>
              </w:numPr>
              <w:suppressAutoHyphens/>
              <w:ind w:left="284" w:hanging="142"/>
              <w:jc w:val="both"/>
              <w:rPr>
                <w:rFonts w:ascii="Times New Roman" w:eastAsia="Lucida Sans Unicode" w:hAnsi="Times New Roman" w:cs="Times New Roman"/>
                <w:kern w:val="1"/>
                <w:sz w:val="22"/>
                <w:szCs w:val="22"/>
                <w:lang w:val="ro-RO"/>
              </w:rPr>
            </w:pPr>
            <w:r w:rsidRPr="00D16C32">
              <w:rPr>
                <w:rFonts w:ascii="Times New Roman" w:eastAsia="Lucida Sans Unicode" w:hAnsi="Times New Roman" w:cs="Times New Roman"/>
                <w:color w:val="000000"/>
                <w:kern w:val="1"/>
                <w:sz w:val="22"/>
                <w:szCs w:val="22"/>
                <w:lang w:val="ro-RO"/>
              </w:rPr>
              <w:t xml:space="preserve">să asigurare verificarea execuţiei corecte şi la un înalt nivel de calitate a lucrărilor </w:t>
            </w:r>
            <w:r w:rsidRPr="00D16C32">
              <w:rPr>
                <w:rFonts w:ascii="Times New Roman" w:eastAsia="Lucida Sans Unicode" w:hAnsi="Times New Roman" w:cs="Times New Roman"/>
                <w:kern w:val="1"/>
                <w:sz w:val="22"/>
                <w:szCs w:val="22"/>
                <w:lang w:val="ro-RO"/>
              </w:rPr>
              <w:t>;</w:t>
            </w:r>
          </w:p>
          <w:p w:rsidR="00D16C32" w:rsidRPr="00D16C32" w:rsidRDefault="00D16C32" w:rsidP="00D16C32">
            <w:pPr>
              <w:numPr>
                <w:ilvl w:val="0"/>
                <w:numId w:val="22"/>
              </w:numPr>
              <w:suppressAutoHyphens/>
              <w:ind w:left="284" w:hanging="142"/>
              <w:jc w:val="both"/>
              <w:rPr>
                <w:rFonts w:ascii="Times New Roman" w:eastAsia="Lucida Sans Unicode" w:hAnsi="Times New Roman" w:cs="Times New Roman"/>
                <w:kern w:val="1"/>
                <w:sz w:val="22"/>
                <w:szCs w:val="22"/>
                <w:lang w:val="ro-RO"/>
              </w:rPr>
            </w:pPr>
            <w:r w:rsidRPr="00D16C32">
              <w:rPr>
                <w:rFonts w:ascii="Times New Roman" w:eastAsia="Lucida Sans Unicode" w:hAnsi="Times New Roman" w:cs="Times New Roman"/>
                <w:kern w:val="1"/>
                <w:sz w:val="22"/>
                <w:szCs w:val="22"/>
                <w:lang w:val="ro-RO"/>
              </w:rPr>
              <w:t xml:space="preserve">să acţioneze în vederea soluţionării neconformitatilor şi a defectelor apărute în execuţie, precum şi a deficienţelor de proiectare; </w:t>
            </w:r>
          </w:p>
          <w:p w:rsidR="00D16C32" w:rsidRPr="00D16C32" w:rsidRDefault="00D16C32" w:rsidP="00D16C32">
            <w:pPr>
              <w:numPr>
                <w:ilvl w:val="0"/>
                <w:numId w:val="22"/>
              </w:numPr>
              <w:suppressAutoHyphens/>
              <w:ind w:left="284" w:hanging="142"/>
              <w:jc w:val="both"/>
              <w:rPr>
                <w:rFonts w:ascii="Times New Roman" w:eastAsia="Lucida Sans Unicode" w:hAnsi="Times New Roman" w:cs="Times New Roman"/>
                <w:kern w:val="1"/>
                <w:sz w:val="22"/>
                <w:szCs w:val="22"/>
                <w:lang w:val="ro-RO"/>
              </w:rPr>
            </w:pPr>
            <w:r w:rsidRPr="00D16C32">
              <w:rPr>
                <w:rFonts w:ascii="Times New Roman" w:eastAsia="Lucida Sans Unicode" w:hAnsi="Times New Roman" w:cs="Times New Roman"/>
                <w:kern w:val="1"/>
                <w:sz w:val="22"/>
                <w:szCs w:val="22"/>
                <w:lang w:val="ro-RO"/>
              </w:rPr>
              <w:t>să asigure secretariatul  recepţiei la terminarea lucrărilor si la expirarea perioadei de garantie a lucrarilor;</w:t>
            </w:r>
          </w:p>
          <w:p w:rsidR="00D16C32" w:rsidRPr="00D16C32" w:rsidRDefault="00D16C32" w:rsidP="00D16C32">
            <w:pPr>
              <w:numPr>
                <w:ilvl w:val="0"/>
                <w:numId w:val="22"/>
              </w:numPr>
              <w:suppressAutoHyphens/>
              <w:ind w:left="284" w:hanging="142"/>
              <w:jc w:val="both"/>
              <w:rPr>
                <w:rFonts w:ascii="Times New Roman" w:eastAsia="Lucida Sans Unicode" w:hAnsi="Times New Roman" w:cs="Times New Roman"/>
                <w:kern w:val="1"/>
                <w:sz w:val="22"/>
                <w:szCs w:val="22"/>
                <w:lang w:val="ro-RO"/>
              </w:rPr>
            </w:pPr>
            <w:r w:rsidRPr="00D16C32">
              <w:rPr>
                <w:rFonts w:ascii="Times New Roman" w:eastAsia="Lucida Sans Unicode" w:hAnsi="Times New Roman" w:cs="Times New Roman"/>
                <w:kern w:val="1"/>
                <w:sz w:val="22"/>
                <w:szCs w:val="22"/>
                <w:lang w:val="ro-RO"/>
              </w:rPr>
              <w:t>să întocmească cartea tehnică a construcţiei şi să o predea  proprietarului;</w:t>
            </w:r>
          </w:p>
          <w:p w:rsidR="00D16C32" w:rsidRPr="00D16C32" w:rsidRDefault="00D16C32" w:rsidP="00D16C32">
            <w:pPr>
              <w:numPr>
                <w:ilvl w:val="0"/>
                <w:numId w:val="22"/>
              </w:numPr>
              <w:suppressAutoHyphens/>
              <w:ind w:left="284" w:hanging="142"/>
              <w:jc w:val="both"/>
              <w:rPr>
                <w:rFonts w:ascii="Times New Roman" w:eastAsia="Lucida Sans Unicode" w:hAnsi="Times New Roman" w:cs="Times New Roman"/>
                <w:kern w:val="1"/>
                <w:sz w:val="22"/>
                <w:szCs w:val="22"/>
                <w:lang w:val="ro-RO"/>
              </w:rPr>
            </w:pPr>
            <w:r w:rsidRPr="00D16C32">
              <w:rPr>
                <w:rFonts w:ascii="Times New Roman" w:eastAsia="Lucida Sans Unicode" w:hAnsi="Times New Roman" w:cs="Times New Roman"/>
                <w:kern w:val="1"/>
                <w:sz w:val="22"/>
                <w:szCs w:val="22"/>
                <w:lang w:val="ro-RO"/>
              </w:rPr>
              <w:t xml:space="preserve">să urmărească îndeplinirea corectă a tuturor sarcinilor ce revin executantului conform contractului de execuţie lucrări asumat de acesta; </w:t>
            </w:r>
          </w:p>
          <w:p w:rsidR="00D16C32" w:rsidRPr="00D16C32" w:rsidRDefault="00D16C32" w:rsidP="00D16C32">
            <w:pPr>
              <w:numPr>
                <w:ilvl w:val="0"/>
                <w:numId w:val="22"/>
              </w:numPr>
              <w:suppressAutoHyphens/>
              <w:ind w:left="284" w:hanging="142"/>
              <w:jc w:val="both"/>
              <w:rPr>
                <w:rFonts w:ascii="Times New Roman" w:eastAsia="Lucida Sans Unicode" w:hAnsi="Times New Roman" w:cs="Times New Roman"/>
                <w:kern w:val="1"/>
                <w:sz w:val="22"/>
                <w:szCs w:val="22"/>
                <w:lang w:val="ro-RO"/>
              </w:rPr>
            </w:pPr>
            <w:r w:rsidRPr="00D16C32">
              <w:rPr>
                <w:rFonts w:ascii="Times New Roman" w:eastAsia="Lucida Sans Unicode" w:hAnsi="Times New Roman" w:cs="Times New Roman"/>
                <w:kern w:val="1"/>
                <w:sz w:val="22"/>
                <w:szCs w:val="22"/>
                <w:lang w:val="ro-RO"/>
              </w:rPr>
              <w:t>să respecte in totalitate obligaţiile ce le revin prin contract;</w:t>
            </w:r>
          </w:p>
          <w:p w:rsidR="00D16C32" w:rsidRPr="00D16C32" w:rsidRDefault="00D16C32" w:rsidP="00D16C32">
            <w:pPr>
              <w:numPr>
                <w:ilvl w:val="0"/>
                <w:numId w:val="22"/>
              </w:numPr>
              <w:suppressAutoHyphens/>
              <w:ind w:left="284" w:hanging="142"/>
              <w:jc w:val="both"/>
              <w:rPr>
                <w:rFonts w:ascii="Times New Roman" w:eastAsia="Lucida Sans Unicode" w:hAnsi="Times New Roman" w:cs="Times New Roman"/>
                <w:kern w:val="1"/>
                <w:sz w:val="22"/>
                <w:szCs w:val="22"/>
                <w:lang w:val="ro-RO"/>
              </w:rPr>
            </w:pPr>
            <w:r w:rsidRPr="00D16C32">
              <w:rPr>
                <w:rFonts w:ascii="Times New Roman" w:eastAsia="Lucida Sans Unicode" w:hAnsi="Times New Roman" w:cs="Times New Roman"/>
                <w:kern w:val="1"/>
                <w:sz w:val="22"/>
                <w:szCs w:val="22"/>
                <w:lang w:val="ro-RO"/>
              </w:rPr>
              <w:t>să păstreze confidenţialitatea  datelor tehnice şi economice ale antreprenorului;</w:t>
            </w:r>
          </w:p>
          <w:p w:rsidR="00D16C32" w:rsidRPr="00D16C32" w:rsidRDefault="00D16C32" w:rsidP="00D16C32">
            <w:pPr>
              <w:numPr>
                <w:ilvl w:val="0"/>
                <w:numId w:val="22"/>
              </w:numPr>
              <w:suppressAutoHyphens/>
              <w:ind w:left="284" w:hanging="142"/>
              <w:jc w:val="both"/>
              <w:rPr>
                <w:rFonts w:ascii="Times New Roman" w:eastAsia="Lucida Sans Unicode" w:hAnsi="Times New Roman" w:cs="Times New Roman"/>
                <w:kern w:val="1"/>
                <w:sz w:val="22"/>
                <w:szCs w:val="22"/>
                <w:lang w:val="ro-RO"/>
              </w:rPr>
            </w:pPr>
            <w:r w:rsidRPr="00D16C32">
              <w:rPr>
                <w:rFonts w:ascii="Times New Roman" w:eastAsia="Calibri" w:hAnsi="Times New Roman" w:cs="Times New Roman"/>
                <w:color w:val="000000"/>
                <w:sz w:val="22"/>
                <w:szCs w:val="22"/>
                <w:lang w:val="ro-RO"/>
              </w:rPr>
              <w:t>să manifeste disponibilitate şi celeritate pe parcursul execuţiei în rezolvarea tuturor aspectelor  neprevăzute şi să  asigure o colaborare permanentă cu beneficiarul, executantul respectiv proiectantul, pe durata realizării obiectivului;</w:t>
            </w:r>
          </w:p>
          <w:p w:rsidR="00D16C32" w:rsidRPr="00C71357" w:rsidRDefault="00D16C32" w:rsidP="00D16C32">
            <w:pPr>
              <w:numPr>
                <w:ilvl w:val="0"/>
                <w:numId w:val="22"/>
              </w:numPr>
              <w:suppressAutoHyphens/>
              <w:ind w:left="284" w:hanging="142"/>
              <w:jc w:val="both"/>
              <w:rPr>
                <w:rFonts w:ascii="Times New Roman" w:eastAsia="Lucida Sans Unicode" w:hAnsi="Times New Roman" w:cs="Times New Roman"/>
                <w:kern w:val="1"/>
                <w:sz w:val="22"/>
                <w:szCs w:val="22"/>
                <w:lang w:val="ro-RO"/>
              </w:rPr>
            </w:pPr>
            <w:r w:rsidRPr="00D16C32">
              <w:rPr>
                <w:rFonts w:ascii="Times New Roman" w:eastAsia="Lucida Sans Unicode" w:hAnsi="Times New Roman" w:cs="Times New Roman"/>
                <w:kern w:val="1"/>
                <w:sz w:val="22"/>
                <w:szCs w:val="22"/>
                <w:lang w:val="ro-RO"/>
              </w:rPr>
              <w:t xml:space="preserve">sa intocmeasca un raport de activitate lunar care va trebui să conţină detalierea tuturor lucrărilor executate în luna raportată şi să descrie, din punct de vedere financiar şi fizic, stadiul lor curent. </w:t>
            </w:r>
          </w:p>
          <w:p w:rsidR="00D16C32" w:rsidRPr="00D16C32" w:rsidRDefault="00D16C32" w:rsidP="00D16C32">
            <w:pPr>
              <w:suppressAutoHyphens/>
              <w:jc w:val="both"/>
              <w:rPr>
                <w:rFonts w:ascii="Times New Roman" w:eastAsia="Lucida Sans Unicode" w:hAnsi="Times New Roman" w:cs="Times New Roman"/>
                <w:kern w:val="1"/>
                <w:sz w:val="22"/>
                <w:szCs w:val="22"/>
                <w:lang w:val="ro-RO"/>
              </w:rPr>
            </w:pPr>
            <w:r w:rsidRPr="00D16C32">
              <w:rPr>
                <w:rFonts w:ascii="Times New Roman" w:eastAsia="Lucida Sans Unicode" w:hAnsi="Times New Roman" w:cs="Times New Roman"/>
                <w:kern w:val="1"/>
                <w:sz w:val="22"/>
                <w:szCs w:val="22"/>
                <w:lang w:val="ro-RO"/>
              </w:rPr>
              <w:t>Obligaţiile prevăzute mai sus nu sunt limitative, dirigintele/ dirigintii de şantier având sarcina de a participa în calitate de reprezentant al  beneficiarului la toate fazele privind realizarea construcţiilor, în limitele atribuţiilor stabilite prin reglementările tehnice în construcţii, legislatiei in domeniul constructiilor şi ale contractului încheiat cu beneficiarul.</w:t>
            </w:r>
          </w:p>
          <w:p w:rsidR="00D16C32" w:rsidRDefault="00D16C32" w:rsidP="00D16C32">
            <w:pPr>
              <w:ind w:left="7" w:firstLine="1"/>
              <w:jc w:val="both"/>
              <w:rPr>
                <w:rFonts w:eastAsia="Lucida Sans Unicode"/>
                <w:kern w:val="1"/>
                <w:lang w:val="ro-RO"/>
              </w:rPr>
            </w:pPr>
            <w:r w:rsidRPr="008D24D6">
              <w:rPr>
                <w:rFonts w:eastAsia="Lucida Sans Unicode"/>
                <w:kern w:val="1"/>
                <w:lang w:val="ro-RO"/>
              </w:rPr>
              <w:t xml:space="preserve">   </w:t>
            </w:r>
          </w:p>
          <w:p w:rsidR="00D16C32" w:rsidRPr="00C71357" w:rsidRDefault="00D16C32" w:rsidP="00C71357">
            <w:pPr>
              <w:ind w:left="7" w:firstLine="1"/>
              <w:jc w:val="both"/>
              <w:rPr>
                <w:rFonts w:ascii="Times New Roman" w:eastAsia="Lucida Sans Unicode" w:hAnsi="Times New Roman" w:cs="Times New Roman"/>
                <w:kern w:val="1"/>
                <w:sz w:val="22"/>
                <w:szCs w:val="22"/>
                <w:lang w:val="ro-RO"/>
              </w:rPr>
            </w:pPr>
            <w:r w:rsidRPr="00D16C32">
              <w:rPr>
                <w:rFonts w:ascii="Times New Roman" w:eastAsia="Lucida Sans Unicode" w:hAnsi="Times New Roman" w:cs="Times New Roman"/>
                <w:kern w:val="1"/>
                <w:sz w:val="22"/>
                <w:szCs w:val="22"/>
                <w:lang w:val="ro-RO"/>
              </w:rPr>
              <w:t>Ofertantii trebuie să asigure personalul de specialitate atestat/autorizat/certificat în condiţiile legii pentru toate lucrările n</w:t>
            </w:r>
            <w:r>
              <w:rPr>
                <w:rFonts w:ascii="Times New Roman" w:eastAsia="Lucida Sans Unicode" w:hAnsi="Times New Roman" w:cs="Times New Roman"/>
                <w:kern w:val="1"/>
                <w:sz w:val="22"/>
                <w:szCs w:val="22"/>
                <w:lang w:val="ro-RO"/>
              </w:rPr>
              <w:t>ecesare realizării obiectivului</w:t>
            </w:r>
            <w:r w:rsidRPr="00D16C32">
              <w:rPr>
                <w:rFonts w:ascii="Times New Roman" w:eastAsia="Lucida Sans Unicode" w:hAnsi="Times New Roman" w:cs="Times New Roman"/>
                <w:kern w:val="1"/>
                <w:sz w:val="22"/>
                <w:szCs w:val="22"/>
                <w:lang w:val="ro-RO"/>
              </w:rPr>
              <w:t>:</w:t>
            </w:r>
            <w:r w:rsidRPr="00D16C32">
              <w:rPr>
                <w:rFonts w:ascii="Times New Roman" w:eastAsia="Lucida Sans Unicode" w:hAnsi="Times New Roman" w:cs="Times New Roman"/>
                <w:b/>
                <w:kern w:val="1"/>
                <w:sz w:val="22"/>
                <w:szCs w:val="22"/>
                <w:lang w:val="ro-RO" w:eastAsia="ro-RO"/>
              </w:rPr>
              <w:t xml:space="preserve"> </w:t>
            </w:r>
            <w:r w:rsidRPr="00D16C32">
              <w:rPr>
                <w:rFonts w:ascii="Times New Roman" w:eastAsia="Lucida Sans Unicode" w:hAnsi="Times New Roman" w:cs="Times New Roman"/>
                <w:kern w:val="1"/>
                <w:sz w:val="22"/>
                <w:szCs w:val="22"/>
                <w:lang w:val="ro-RO"/>
              </w:rPr>
              <w:t>proiectul</w:t>
            </w:r>
            <w:r>
              <w:rPr>
                <w:rFonts w:ascii="Times New Roman" w:eastAsia="Lucida Sans Unicode" w:hAnsi="Times New Roman" w:cs="Times New Roman"/>
                <w:kern w:val="1"/>
                <w:sz w:val="22"/>
                <w:szCs w:val="22"/>
                <w:lang w:val="ro-RO"/>
              </w:rPr>
              <w:t xml:space="preserve"> </w:t>
            </w:r>
            <w:r>
              <w:rPr>
                <w:rFonts w:ascii="Times New Roman" w:hAnsi="Times New Roman" w:cs="Times New Roman"/>
                <w:b/>
                <w:bCs/>
                <w:sz w:val="22"/>
                <w:szCs w:val="22"/>
              </w:rPr>
              <w:t>“</w:t>
            </w:r>
            <w:r w:rsidRPr="00D16C32">
              <w:rPr>
                <w:rFonts w:ascii="Times New Roman" w:hAnsi="Times New Roman" w:cs="Times New Roman"/>
                <w:b/>
                <w:bCs/>
                <w:sz w:val="22"/>
                <w:szCs w:val="22"/>
              </w:rPr>
              <w:t>Construire sala de sport la Şcoala Generală nr.25” din Timişoara, cod SMIS</w:t>
            </w:r>
            <w:r>
              <w:rPr>
                <w:rFonts w:ascii="Times New Roman" w:hAnsi="Times New Roman" w:cs="Times New Roman"/>
                <w:b/>
                <w:bCs/>
                <w:sz w:val="22"/>
                <w:szCs w:val="22"/>
              </w:rPr>
              <w:t xml:space="preserve"> </w:t>
            </w:r>
            <w:r w:rsidRPr="00D16C32">
              <w:rPr>
                <w:rFonts w:ascii="Times New Roman" w:hAnsi="Times New Roman" w:cs="Times New Roman"/>
                <w:b/>
                <w:bCs/>
                <w:sz w:val="22"/>
                <w:szCs w:val="22"/>
              </w:rPr>
              <w:t>2014+: 122504</w:t>
            </w:r>
            <w:r w:rsidR="004D4EF1">
              <w:rPr>
                <w:rFonts w:ascii="Times New Roman" w:hAnsi="Times New Roman" w:cs="Times New Roman"/>
                <w:b/>
                <w:bCs/>
                <w:sz w:val="22"/>
                <w:szCs w:val="22"/>
              </w:rPr>
              <w:t>,</w:t>
            </w:r>
            <w:r w:rsidRPr="00D16C32">
              <w:rPr>
                <w:rFonts w:ascii="Times New Roman" w:hAnsi="Times New Roman" w:cs="Times New Roman"/>
                <w:b/>
                <w:bCs/>
                <w:sz w:val="22"/>
                <w:szCs w:val="22"/>
              </w:rPr>
              <w:t xml:space="preserve"> </w:t>
            </w:r>
            <w:r w:rsidRPr="00D16C32">
              <w:rPr>
                <w:rFonts w:ascii="Times New Roman" w:eastAsia="Lucida Sans Unicode" w:hAnsi="Times New Roman" w:cs="Times New Roman"/>
                <w:kern w:val="1"/>
                <w:sz w:val="22"/>
                <w:szCs w:val="22"/>
                <w:lang w:val="ro-RO"/>
              </w:rPr>
              <w:t>astfel:</w:t>
            </w:r>
            <w:r>
              <w:rPr>
                <w:rFonts w:eastAsia="Lucida Sans Unicode"/>
                <w:kern w:val="1"/>
                <w:lang w:val="ro-RO"/>
              </w:rPr>
              <w:tab/>
            </w:r>
          </w:p>
          <w:p w:rsidR="00D16C32" w:rsidRPr="00D16C32" w:rsidRDefault="00D16C32" w:rsidP="00D16C32">
            <w:pPr>
              <w:widowControl/>
              <w:numPr>
                <w:ilvl w:val="0"/>
                <w:numId w:val="30"/>
              </w:numPr>
              <w:autoSpaceDE/>
              <w:autoSpaceDN/>
              <w:adjustRightInd/>
              <w:ind w:left="284" w:hanging="142"/>
              <w:jc w:val="both"/>
              <w:rPr>
                <w:rFonts w:ascii="Times New Roman" w:hAnsi="Times New Roman" w:cs="Times New Roman"/>
                <w:b/>
                <w:sz w:val="22"/>
                <w:szCs w:val="22"/>
                <w:lang w:val="ro-RO" w:eastAsia="en-SG"/>
              </w:rPr>
            </w:pPr>
            <w:r>
              <w:rPr>
                <w:rFonts w:ascii="Times New Roman" w:hAnsi="Times New Roman" w:cs="Times New Roman"/>
                <w:b/>
                <w:sz w:val="22"/>
                <w:szCs w:val="22"/>
                <w:lang w:val="ro-RO" w:eastAsia="en-SG"/>
              </w:rPr>
              <w:t>Domeniul 2. -</w:t>
            </w:r>
            <w:r w:rsidRPr="00D16C32">
              <w:rPr>
                <w:rFonts w:ascii="Times New Roman" w:hAnsi="Times New Roman" w:cs="Times New Roman"/>
                <w:b/>
                <w:sz w:val="22"/>
                <w:szCs w:val="22"/>
                <w:lang w:val="ro-RO" w:eastAsia="en-SG"/>
              </w:rPr>
              <w:t>Construcţii civile, industriale</w:t>
            </w:r>
            <w:r>
              <w:rPr>
                <w:rFonts w:ascii="Times New Roman" w:hAnsi="Times New Roman" w:cs="Times New Roman"/>
                <w:b/>
                <w:sz w:val="22"/>
                <w:szCs w:val="22"/>
                <w:lang w:val="ro-RO" w:eastAsia="en-SG"/>
              </w:rPr>
              <w:t xml:space="preserve"> şi agricole, Subdomeniul 2.2 -</w:t>
            </w:r>
            <w:r w:rsidRPr="00D16C32">
              <w:rPr>
                <w:rFonts w:ascii="Times New Roman" w:hAnsi="Times New Roman" w:cs="Times New Roman"/>
                <w:b/>
                <w:sz w:val="22"/>
                <w:szCs w:val="22"/>
                <w:lang w:val="ro-RO" w:eastAsia="en-SG"/>
              </w:rPr>
              <w:t>Construcţii civile, industriale şi agric</w:t>
            </w:r>
            <w:r w:rsidR="004D4EF1">
              <w:rPr>
                <w:rFonts w:ascii="Times New Roman" w:hAnsi="Times New Roman" w:cs="Times New Roman"/>
                <w:b/>
                <w:sz w:val="22"/>
                <w:szCs w:val="22"/>
                <w:lang w:val="ro-RO" w:eastAsia="en-SG"/>
              </w:rPr>
              <w:t>ole -</w:t>
            </w:r>
            <w:r w:rsidRPr="00D16C32">
              <w:rPr>
                <w:rFonts w:ascii="Times New Roman" w:hAnsi="Times New Roman" w:cs="Times New Roman"/>
                <w:b/>
                <w:sz w:val="22"/>
                <w:szCs w:val="22"/>
                <w:lang w:val="ro-RO" w:eastAsia="en-SG"/>
              </w:rPr>
              <w:t>categoria de importanţă C, sau superior;</w:t>
            </w:r>
          </w:p>
          <w:p w:rsidR="00D16C32" w:rsidRPr="00D16C32" w:rsidRDefault="00D16C32" w:rsidP="00D16C32">
            <w:pPr>
              <w:widowControl/>
              <w:numPr>
                <w:ilvl w:val="0"/>
                <w:numId w:val="30"/>
              </w:numPr>
              <w:autoSpaceDE/>
              <w:autoSpaceDN/>
              <w:adjustRightInd/>
              <w:ind w:left="284" w:hanging="142"/>
              <w:jc w:val="both"/>
              <w:rPr>
                <w:rFonts w:ascii="Times New Roman" w:hAnsi="Times New Roman" w:cs="Times New Roman"/>
                <w:b/>
                <w:sz w:val="22"/>
                <w:szCs w:val="22"/>
                <w:lang w:val="ro-RO" w:eastAsia="en-SG"/>
              </w:rPr>
            </w:pPr>
            <w:r w:rsidRPr="00D16C32">
              <w:rPr>
                <w:rFonts w:ascii="Times New Roman" w:hAnsi="Times New Roman" w:cs="Times New Roman"/>
                <w:b/>
                <w:sz w:val="22"/>
                <w:szCs w:val="22"/>
                <w:lang w:val="ro-RO" w:eastAsia="en-SG"/>
              </w:rPr>
              <w:t>Do</w:t>
            </w:r>
            <w:bookmarkStart w:id="0" w:name="_Hlk39739042"/>
            <w:r>
              <w:rPr>
                <w:rFonts w:ascii="Times New Roman" w:hAnsi="Times New Roman" w:cs="Times New Roman"/>
                <w:b/>
                <w:sz w:val="22"/>
                <w:szCs w:val="22"/>
                <w:lang w:val="ro-RO" w:eastAsia="en-SG"/>
              </w:rPr>
              <w:t>meniul 3. -</w:t>
            </w:r>
            <w:r w:rsidRPr="00D16C32">
              <w:rPr>
                <w:rFonts w:ascii="Times New Roman" w:hAnsi="Times New Roman" w:cs="Times New Roman"/>
                <w:b/>
                <w:sz w:val="22"/>
                <w:szCs w:val="22"/>
                <w:lang w:val="ro-RO" w:eastAsia="en-SG"/>
              </w:rPr>
              <w:t xml:space="preserve">Drumuri, poduri, tunele, piste de aviatie, transport pe cablu, </w:t>
            </w:r>
            <w:bookmarkEnd w:id="0"/>
            <w:r w:rsidRPr="00D16C32">
              <w:rPr>
                <w:rFonts w:ascii="Times New Roman" w:hAnsi="Times New Roman" w:cs="Times New Roman"/>
                <w:b/>
                <w:sz w:val="22"/>
                <w:szCs w:val="22"/>
                <w:lang w:val="ro-RO" w:eastAsia="en-SG"/>
              </w:rPr>
              <w:t>Subdomeniul 3.3 - Drumuri, poduri, tunele, piste de aviatie, transport pe cablu - de interes local, sau superior;</w:t>
            </w:r>
          </w:p>
          <w:p w:rsidR="00D16C32" w:rsidRPr="00C71357" w:rsidRDefault="00D16C32" w:rsidP="00D16C32">
            <w:pPr>
              <w:widowControl/>
              <w:numPr>
                <w:ilvl w:val="0"/>
                <w:numId w:val="30"/>
              </w:numPr>
              <w:autoSpaceDE/>
              <w:autoSpaceDN/>
              <w:adjustRightInd/>
              <w:ind w:left="284" w:hanging="142"/>
              <w:jc w:val="both"/>
              <w:rPr>
                <w:rFonts w:ascii="Times New Roman" w:eastAsia="Lucida Sans Unicode" w:hAnsi="Times New Roman" w:cs="Times New Roman"/>
                <w:kern w:val="1"/>
                <w:sz w:val="22"/>
                <w:szCs w:val="22"/>
                <w:lang w:val="ro-RO"/>
              </w:rPr>
            </w:pPr>
            <w:r>
              <w:rPr>
                <w:rFonts w:ascii="Times New Roman" w:hAnsi="Times New Roman" w:cs="Times New Roman"/>
                <w:b/>
                <w:sz w:val="22"/>
                <w:szCs w:val="22"/>
                <w:lang w:val="ro-RO" w:eastAsia="en-SG"/>
              </w:rPr>
              <w:t>Domeniul 8 -</w:t>
            </w:r>
            <w:r w:rsidRPr="00D16C32">
              <w:rPr>
                <w:rFonts w:ascii="Times New Roman" w:hAnsi="Times New Roman" w:cs="Times New Roman"/>
                <w:b/>
                <w:sz w:val="22"/>
                <w:szCs w:val="22"/>
                <w:lang w:val="ro-RO" w:eastAsia="en-SG"/>
              </w:rPr>
              <w:t>Insta</w:t>
            </w:r>
            <w:r>
              <w:rPr>
                <w:rFonts w:ascii="Times New Roman" w:hAnsi="Times New Roman" w:cs="Times New Roman"/>
                <w:b/>
                <w:sz w:val="22"/>
                <w:szCs w:val="22"/>
                <w:lang w:val="ro-RO" w:eastAsia="en-SG"/>
              </w:rPr>
              <w:t>latii aferente constructiilor (</w:t>
            </w:r>
            <w:r w:rsidRPr="00D16C32">
              <w:rPr>
                <w:rFonts w:ascii="Times New Roman" w:hAnsi="Times New Roman" w:cs="Times New Roman"/>
                <w:b/>
                <w:sz w:val="22"/>
                <w:szCs w:val="22"/>
                <w:lang w:val="ro-RO" w:eastAsia="en-SG"/>
              </w:rPr>
              <w:t>categoriile de i</w:t>
            </w:r>
            <w:r w:rsidR="00C71357">
              <w:rPr>
                <w:rFonts w:ascii="Times New Roman" w:hAnsi="Times New Roman" w:cs="Times New Roman"/>
                <w:b/>
                <w:sz w:val="22"/>
                <w:szCs w:val="22"/>
                <w:lang w:val="ro-RO" w:eastAsia="en-SG"/>
              </w:rPr>
              <w:t xml:space="preserve">mportanta A, </w:t>
            </w:r>
            <w:r w:rsidRPr="00D16C32">
              <w:rPr>
                <w:rFonts w:ascii="Times New Roman" w:hAnsi="Times New Roman" w:cs="Times New Roman"/>
                <w:b/>
                <w:sz w:val="22"/>
                <w:szCs w:val="22"/>
                <w:lang w:val="ro-RO" w:eastAsia="en-SG"/>
              </w:rPr>
              <w:t>B,</w:t>
            </w:r>
            <w:r w:rsidR="00C71357">
              <w:rPr>
                <w:rFonts w:ascii="Times New Roman" w:hAnsi="Times New Roman" w:cs="Times New Roman"/>
                <w:b/>
                <w:sz w:val="22"/>
                <w:szCs w:val="22"/>
                <w:lang w:val="ro-RO" w:eastAsia="en-SG"/>
              </w:rPr>
              <w:t xml:space="preserve"> </w:t>
            </w:r>
            <w:r w:rsidRPr="00D16C32">
              <w:rPr>
                <w:rFonts w:ascii="Times New Roman" w:hAnsi="Times New Roman" w:cs="Times New Roman"/>
                <w:b/>
                <w:sz w:val="22"/>
                <w:szCs w:val="22"/>
                <w:lang w:val="ro-RO" w:eastAsia="en-SG"/>
              </w:rPr>
              <w:t>C si D), Subdomeniul:</w:t>
            </w:r>
            <w:r>
              <w:rPr>
                <w:rFonts w:ascii="Times New Roman" w:hAnsi="Times New Roman" w:cs="Times New Roman"/>
                <w:b/>
                <w:sz w:val="22"/>
                <w:szCs w:val="22"/>
                <w:lang w:val="ro-RO" w:eastAsia="en-SG"/>
              </w:rPr>
              <w:t xml:space="preserve">  8.1 -</w:t>
            </w:r>
            <w:r w:rsidRPr="00D16C32">
              <w:rPr>
                <w:rFonts w:ascii="Times New Roman" w:hAnsi="Times New Roman" w:cs="Times New Roman"/>
                <w:b/>
                <w:sz w:val="22"/>
                <w:szCs w:val="22"/>
                <w:lang w:val="ro-RO" w:eastAsia="en-SG"/>
              </w:rPr>
              <w:t>Instalatii ele</w:t>
            </w:r>
            <w:r w:rsidR="00C71357">
              <w:rPr>
                <w:rFonts w:ascii="Times New Roman" w:hAnsi="Times New Roman" w:cs="Times New Roman"/>
                <w:b/>
                <w:sz w:val="22"/>
                <w:szCs w:val="22"/>
                <w:lang w:val="ro-RO" w:eastAsia="en-SG"/>
              </w:rPr>
              <w:t>ctrice, 8.2 Instalatii sanitare</w:t>
            </w:r>
            <w:r w:rsidRPr="00D16C32">
              <w:rPr>
                <w:rFonts w:ascii="Times New Roman" w:hAnsi="Times New Roman" w:cs="Times New Roman"/>
                <w:b/>
                <w:sz w:val="22"/>
                <w:szCs w:val="22"/>
                <w:lang w:val="ro-RO" w:eastAsia="en-SG"/>
              </w:rPr>
              <w:t>, termoventilatii.</w:t>
            </w:r>
          </w:p>
          <w:p w:rsidR="00D16C32" w:rsidRPr="00D16C32" w:rsidRDefault="00D16C32" w:rsidP="00D16C32">
            <w:pPr>
              <w:widowControl/>
              <w:autoSpaceDE/>
              <w:autoSpaceDN/>
              <w:adjustRightInd/>
              <w:jc w:val="both"/>
              <w:rPr>
                <w:rFonts w:ascii="Times New Roman" w:eastAsia="Lucida Sans Unicode" w:hAnsi="Times New Roman" w:cs="Times New Roman"/>
                <w:kern w:val="1"/>
                <w:sz w:val="22"/>
                <w:szCs w:val="22"/>
                <w:lang w:val="ro-RO"/>
              </w:rPr>
            </w:pPr>
            <w:r w:rsidRPr="00D16C32">
              <w:rPr>
                <w:rFonts w:ascii="Times New Roman" w:eastAsia="Lucida Sans Unicode" w:hAnsi="Times New Roman" w:cs="Times New Roman"/>
                <w:kern w:val="1"/>
                <w:sz w:val="22"/>
                <w:szCs w:val="22"/>
                <w:lang w:val="ro-RO"/>
              </w:rPr>
              <w:lastRenderedPageBreak/>
              <w:t>sau în domenii echivalente,  autorizate  conform Procedurilor de autorizare a diriginţilor de şa</w:t>
            </w:r>
            <w:r w:rsidR="00C71357">
              <w:rPr>
                <w:rFonts w:ascii="Times New Roman" w:eastAsia="Lucida Sans Unicode" w:hAnsi="Times New Roman" w:cs="Times New Roman"/>
                <w:kern w:val="1"/>
                <w:sz w:val="22"/>
                <w:szCs w:val="22"/>
                <w:lang w:val="ro-RO"/>
              </w:rPr>
              <w:t>ntier aprobate prin Ordinul nr.</w:t>
            </w:r>
            <w:r w:rsidRPr="00D16C32">
              <w:rPr>
                <w:rFonts w:ascii="Times New Roman" w:eastAsia="Lucida Sans Unicode" w:hAnsi="Times New Roman" w:cs="Times New Roman"/>
                <w:kern w:val="1"/>
                <w:sz w:val="22"/>
                <w:szCs w:val="22"/>
                <w:lang w:val="ro-RO"/>
              </w:rPr>
              <w:t>1496/2011 modificat şi completat prin Ordinul 277/2012  si prin Ordinul 3482/2013</w:t>
            </w:r>
            <w:r w:rsidRPr="00D16C32">
              <w:rPr>
                <w:rFonts w:eastAsia="Lucida Sans Unicode"/>
                <w:kern w:val="1"/>
                <w:lang w:val="ro-RO"/>
              </w:rPr>
              <w:t>.</w:t>
            </w:r>
          </w:p>
          <w:p w:rsidR="00D16C32" w:rsidRPr="00C71357" w:rsidRDefault="00D16C32" w:rsidP="00D16C32">
            <w:pPr>
              <w:ind w:left="7" w:firstLine="1"/>
              <w:jc w:val="both"/>
              <w:rPr>
                <w:rFonts w:eastAsia="Lucida Sans Unicode"/>
                <w:kern w:val="1"/>
                <w:lang w:val="ro-RO"/>
              </w:rPr>
            </w:pPr>
            <w:r w:rsidRPr="00C71357">
              <w:rPr>
                <w:rFonts w:eastAsia="Lucida Sans Unicode"/>
                <w:kern w:val="1"/>
                <w:lang w:val="ro-RO"/>
              </w:rPr>
              <w:t xml:space="preserve">     </w:t>
            </w:r>
          </w:p>
          <w:p w:rsidR="00D16C32" w:rsidRPr="00D16C32" w:rsidRDefault="00D16C32" w:rsidP="00D16C32">
            <w:pPr>
              <w:suppressAutoHyphens/>
              <w:jc w:val="both"/>
              <w:rPr>
                <w:rFonts w:ascii="Times New Roman" w:eastAsia="Lucida Sans Unicode" w:hAnsi="Times New Roman" w:cs="Times New Roman"/>
                <w:kern w:val="1"/>
                <w:sz w:val="22"/>
                <w:szCs w:val="22"/>
                <w:lang w:val="ro-RO"/>
              </w:rPr>
            </w:pPr>
            <w:r w:rsidRPr="00C71357">
              <w:rPr>
                <w:rFonts w:ascii="Times New Roman" w:eastAsia="Lucida Sans Unicode" w:hAnsi="Times New Roman" w:cs="Times New Roman"/>
                <w:kern w:val="1"/>
                <w:sz w:val="22"/>
                <w:szCs w:val="22"/>
                <w:lang w:val="ro-RO"/>
              </w:rPr>
              <w:t>Specializările solicitate trebuie certificate prin prezentarea de documente justificative şi pot fi deţinute de o singură persoană cu autorizaţii în domeniile de mai</w:t>
            </w:r>
            <w:r w:rsidR="00C71357">
              <w:rPr>
                <w:rFonts w:ascii="Times New Roman" w:eastAsia="Lucida Sans Unicode" w:hAnsi="Times New Roman" w:cs="Times New Roman"/>
                <w:kern w:val="1"/>
                <w:sz w:val="22"/>
                <w:szCs w:val="22"/>
                <w:lang w:val="ro-RO"/>
              </w:rPr>
              <w:t xml:space="preserve"> sus, sau de mai multe persoane</w:t>
            </w:r>
            <w:r w:rsidRPr="00C71357">
              <w:rPr>
                <w:rFonts w:ascii="Times New Roman" w:eastAsia="Lucida Sans Unicode" w:hAnsi="Times New Roman" w:cs="Times New Roman"/>
                <w:kern w:val="1"/>
                <w:sz w:val="22"/>
                <w:szCs w:val="22"/>
                <w:lang w:val="ro-RO"/>
              </w:rPr>
              <w:t xml:space="preserve"> care fac parte din societati comerciale  de consultanta</w:t>
            </w:r>
            <w:r w:rsidRPr="00D16C32">
              <w:rPr>
                <w:rFonts w:ascii="Times New Roman" w:eastAsia="Lucida Sans Unicode" w:hAnsi="Times New Roman" w:cs="Times New Roman"/>
                <w:kern w:val="1"/>
                <w:sz w:val="22"/>
                <w:szCs w:val="22"/>
                <w:lang w:val="ro-RO"/>
              </w:rPr>
              <w:t xml:space="preserve"> specializa</w:t>
            </w:r>
            <w:r w:rsidR="00C71357">
              <w:rPr>
                <w:rFonts w:ascii="Times New Roman" w:eastAsia="Lucida Sans Unicode" w:hAnsi="Times New Roman" w:cs="Times New Roman"/>
                <w:kern w:val="1"/>
                <w:sz w:val="22"/>
                <w:szCs w:val="22"/>
                <w:lang w:val="ro-RO"/>
              </w:rPr>
              <w:t>t</w:t>
            </w:r>
            <w:r w:rsidRPr="00D16C32">
              <w:rPr>
                <w:rFonts w:ascii="Times New Roman" w:eastAsia="Lucida Sans Unicode" w:hAnsi="Times New Roman" w:cs="Times New Roman"/>
                <w:kern w:val="1"/>
                <w:sz w:val="22"/>
                <w:szCs w:val="22"/>
                <w:lang w:val="ro-RO"/>
              </w:rPr>
              <w:t xml:space="preserve">e in activitatea de dirigentie de santier. </w:t>
            </w:r>
          </w:p>
          <w:p w:rsidR="00D16C32" w:rsidRPr="00D16C32" w:rsidRDefault="00D16C32" w:rsidP="00D16C32">
            <w:pPr>
              <w:suppressAutoHyphens/>
              <w:jc w:val="both"/>
              <w:rPr>
                <w:rFonts w:ascii="Times New Roman" w:eastAsia="Lucida Sans Unicode" w:hAnsi="Times New Roman" w:cs="Times New Roman"/>
                <w:kern w:val="1"/>
                <w:sz w:val="22"/>
                <w:szCs w:val="22"/>
                <w:lang w:val="ro-RO"/>
              </w:rPr>
            </w:pPr>
            <w:r w:rsidRPr="00D16C32">
              <w:rPr>
                <w:rFonts w:ascii="Times New Roman" w:eastAsia="Lucida Sans Unicode" w:hAnsi="Times New Roman" w:cs="Times New Roman"/>
                <w:kern w:val="1"/>
                <w:sz w:val="22"/>
                <w:szCs w:val="22"/>
                <w:lang w:val="ro-RO"/>
              </w:rPr>
              <w:t>Pentru persoana/persoanele nominal</w:t>
            </w:r>
            <w:r w:rsidR="00C71357">
              <w:rPr>
                <w:rFonts w:ascii="Times New Roman" w:eastAsia="Lucida Sans Unicode" w:hAnsi="Times New Roman" w:cs="Times New Roman"/>
                <w:kern w:val="1"/>
                <w:sz w:val="22"/>
                <w:szCs w:val="22"/>
                <w:lang w:val="ro-RO"/>
              </w:rPr>
              <w:t>izate ca diriginţi de şantier</w:t>
            </w:r>
            <w:r w:rsidRPr="00D16C32">
              <w:rPr>
                <w:rFonts w:ascii="Times New Roman" w:eastAsia="Lucida Sans Unicode" w:hAnsi="Times New Roman" w:cs="Times New Roman"/>
                <w:kern w:val="1"/>
                <w:sz w:val="22"/>
                <w:szCs w:val="22"/>
                <w:lang w:val="ro-RO"/>
              </w:rPr>
              <w:t xml:space="preserve"> pentru fiecare specializare in parte, se vor prezenta în cadrul ofertei:</w:t>
            </w:r>
          </w:p>
          <w:p w:rsidR="00D16C32" w:rsidRPr="00D16C32" w:rsidRDefault="00D16C32" w:rsidP="00D16C32">
            <w:pPr>
              <w:widowControl/>
              <w:numPr>
                <w:ilvl w:val="0"/>
                <w:numId w:val="23"/>
              </w:numPr>
              <w:autoSpaceDE/>
              <w:autoSpaceDN/>
              <w:adjustRightInd/>
              <w:ind w:left="284" w:hanging="142"/>
              <w:jc w:val="both"/>
              <w:rPr>
                <w:rFonts w:ascii="Times New Roman" w:eastAsia="Lucida Sans Unicode" w:hAnsi="Times New Roman" w:cs="Times New Roman"/>
                <w:sz w:val="22"/>
                <w:szCs w:val="22"/>
                <w:lang w:val="ro-RO"/>
              </w:rPr>
            </w:pPr>
            <w:r>
              <w:rPr>
                <w:rFonts w:ascii="Times New Roman" w:eastAsia="Lucida Sans Unicode" w:hAnsi="Times New Roman" w:cs="Times New Roman"/>
                <w:color w:val="000000"/>
                <w:sz w:val="22"/>
                <w:szCs w:val="22"/>
                <w:lang w:val="ro-RO"/>
              </w:rPr>
              <w:t>Copii</w:t>
            </w:r>
            <w:r w:rsidRPr="00D16C32">
              <w:rPr>
                <w:rFonts w:ascii="Times New Roman" w:eastAsia="Lucida Sans Unicode" w:hAnsi="Times New Roman" w:cs="Times New Roman"/>
                <w:color w:val="000000"/>
                <w:sz w:val="22"/>
                <w:szCs w:val="22"/>
                <w:lang w:val="ro-RO"/>
              </w:rPr>
              <w:t xml:space="preserve"> </w:t>
            </w:r>
            <w:r>
              <w:rPr>
                <w:rFonts w:ascii="Times New Roman" w:eastAsia="Lucida Sans Unicode" w:hAnsi="Times New Roman" w:cs="Times New Roman"/>
                <w:color w:val="000000"/>
                <w:sz w:val="22"/>
                <w:szCs w:val="22"/>
                <w:lang w:val="ro-RO"/>
              </w:rPr>
              <w:t>de pe</w:t>
            </w:r>
            <w:r w:rsidRPr="00D16C32">
              <w:rPr>
                <w:rFonts w:ascii="Times New Roman" w:eastAsia="Lucida Sans Unicode" w:hAnsi="Times New Roman" w:cs="Times New Roman"/>
                <w:color w:val="000000"/>
                <w:sz w:val="22"/>
                <w:szCs w:val="22"/>
                <w:lang w:val="ro-RO"/>
              </w:rPr>
              <w:t xml:space="preserve"> autorizaţiile</w:t>
            </w:r>
            <w:r w:rsidRPr="00D16C32">
              <w:rPr>
                <w:rFonts w:ascii="Times New Roman" w:eastAsia="Lucida Sans Unicode" w:hAnsi="Times New Roman" w:cs="Times New Roman"/>
                <w:sz w:val="22"/>
                <w:szCs w:val="22"/>
                <w:lang w:val="ro-RO"/>
              </w:rPr>
              <w:t xml:space="preserve"> d</w:t>
            </w:r>
            <w:r>
              <w:rPr>
                <w:rFonts w:ascii="Times New Roman" w:eastAsia="Lucida Sans Unicode" w:hAnsi="Times New Roman" w:cs="Times New Roman"/>
                <w:sz w:val="22"/>
                <w:szCs w:val="22"/>
                <w:lang w:val="ro-RO"/>
              </w:rPr>
              <w:t>e diriginte de şantier,</w:t>
            </w:r>
            <w:r w:rsidRPr="00D16C32">
              <w:rPr>
                <w:rFonts w:ascii="Times New Roman" w:eastAsia="Lucida Sans Unicode" w:hAnsi="Times New Roman" w:cs="Times New Roman"/>
                <w:sz w:val="22"/>
                <w:szCs w:val="22"/>
                <w:lang w:val="ro-RO"/>
              </w:rPr>
              <w:t xml:space="preserve">valabile la data </w:t>
            </w:r>
            <w:r>
              <w:rPr>
                <w:rFonts w:ascii="Times New Roman" w:eastAsia="Lucida Sans Unicode" w:hAnsi="Times New Roman" w:cs="Times New Roman"/>
                <w:sz w:val="22"/>
                <w:szCs w:val="22"/>
                <w:lang w:val="ro-RO"/>
              </w:rPr>
              <w:t xml:space="preserve"> </w:t>
            </w:r>
            <w:r w:rsidRPr="00D16C32">
              <w:rPr>
                <w:rFonts w:ascii="Times New Roman" w:eastAsia="Lucida Sans Unicode" w:hAnsi="Times New Roman" w:cs="Times New Roman"/>
                <w:sz w:val="22"/>
                <w:szCs w:val="22"/>
                <w:lang w:val="ro-RO"/>
              </w:rPr>
              <w:t>depunerii ofertei, avand menţiunea conform  cu originalul;</w:t>
            </w:r>
          </w:p>
          <w:p w:rsidR="00D16C32" w:rsidRPr="005215E9" w:rsidRDefault="00D16C32" w:rsidP="005215E9">
            <w:pPr>
              <w:numPr>
                <w:ilvl w:val="0"/>
                <w:numId w:val="23"/>
              </w:numPr>
              <w:suppressAutoHyphens/>
              <w:autoSpaceDE/>
              <w:autoSpaceDN/>
              <w:adjustRightInd/>
              <w:ind w:left="284" w:hanging="142"/>
              <w:jc w:val="both"/>
              <w:rPr>
                <w:rFonts w:ascii="Times New Roman" w:eastAsia="Lucida Sans Unicode" w:hAnsi="Times New Roman" w:cs="Times New Roman"/>
                <w:kern w:val="1"/>
                <w:sz w:val="22"/>
                <w:szCs w:val="22"/>
                <w:lang w:val="ro-RO"/>
              </w:rPr>
            </w:pPr>
            <w:r w:rsidRPr="00D16C32">
              <w:rPr>
                <w:rFonts w:ascii="Times New Roman" w:eastAsia="Lucida Sans Unicode" w:hAnsi="Times New Roman" w:cs="Times New Roman"/>
                <w:kern w:val="1"/>
                <w:sz w:val="22"/>
                <w:szCs w:val="22"/>
                <w:lang w:val="ro-RO"/>
              </w:rPr>
              <w:t>Declaraţie de disponibilitate;</w:t>
            </w:r>
          </w:p>
          <w:p w:rsidR="00E747B4" w:rsidRDefault="00D16C32" w:rsidP="00C43999">
            <w:pPr>
              <w:jc w:val="both"/>
              <w:rPr>
                <w:rFonts w:ascii="Times New Roman" w:eastAsia="Lucida Sans Unicode" w:hAnsi="Times New Roman" w:cs="Times New Roman"/>
                <w:kern w:val="1"/>
                <w:sz w:val="22"/>
                <w:szCs w:val="22"/>
                <w:lang w:val="ro-RO"/>
              </w:rPr>
            </w:pPr>
            <w:r w:rsidRPr="00D16C32">
              <w:rPr>
                <w:rFonts w:ascii="Times New Roman" w:eastAsia="Lucida Sans Unicode" w:hAnsi="Times New Roman" w:cs="Times New Roman"/>
                <w:kern w:val="1"/>
                <w:sz w:val="22"/>
                <w:szCs w:val="22"/>
                <w:lang w:val="ro-RO"/>
              </w:rPr>
              <w:t>Dirigintele/ dirigintii de şantier trebuie să fie autorizati conform legislaţiei aplicabile pe teritoriul Romaniei sau echivalent.</w:t>
            </w:r>
          </w:p>
          <w:p w:rsidR="00FA0B30" w:rsidRPr="00663FFF" w:rsidRDefault="00FA0B30" w:rsidP="00C43999">
            <w:pPr>
              <w:jc w:val="both"/>
              <w:rPr>
                <w:rFonts w:ascii="Times New Roman" w:eastAsia="Lucida Sans Unicode" w:hAnsi="Times New Roman" w:cs="Times New Roman"/>
                <w:kern w:val="1"/>
                <w:sz w:val="22"/>
                <w:szCs w:val="22"/>
                <w:lang w:val="ro-RO"/>
              </w:rPr>
            </w:pPr>
          </w:p>
        </w:tc>
        <w:tc>
          <w:tcPr>
            <w:tcW w:w="4470" w:type="dxa"/>
          </w:tcPr>
          <w:p w:rsidR="00E747B4" w:rsidRPr="00416758" w:rsidRDefault="00E747B4" w:rsidP="00C43999">
            <w:pPr>
              <w:tabs>
                <w:tab w:val="left" w:pos="820"/>
              </w:tabs>
              <w:spacing w:after="120"/>
              <w:ind w:left="80" w:right="-20"/>
              <w:jc w:val="both"/>
              <w:rPr>
                <w:rFonts w:ascii="Times New Roman" w:hAnsi="Times New Roman" w:cs="Times New Roman"/>
                <w:b/>
                <w:i/>
                <w:color w:val="FF0000"/>
                <w:lang w:val="ro-RO"/>
              </w:rPr>
            </w:pPr>
          </w:p>
        </w:tc>
      </w:tr>
      <w:tr w:rsidR="00CC1B1F" w:rsidRPr="00416758" w:rsidTr="00663FFF">
        <w:tc>
          <w:tcPr>
            <w:tcW w:w="5495" w:type="dxa"/>
          </w:tcPr>
          <w:p w:rsidR="00DC0B8E" w:rsidRPr="00BF547B" w:rsidRDefault="00DC0B8E" w:rsidP="00DC0B8E">
            <w:pPr>
              <w:suppressAutoHyphens/>
              <w:jc w:val="both"/>
              <w:rPr>
                <w:rFonts w:ascii="Times New Roman" w:eastAsia="Lucida Sans Unicode" w:hAnsi="Times New Roman" w:cs="Times New Roman"/>
                <w:b/>
                <w:kern w:val="1"/>
                <w:sz w:val="22"/>
                <w:szCs w:val="22"/>
                <w:lang w:val="ro-RO"/>
              </w:rPr>
            </w:pPr>
            <w:r w:rsidRPr="00BF547B">
              <w:rPr>
                <w:rFonts w:ascii="Times New Roman" w:eastAsia="Lucida Sans Unicode" w:hAnsi="Times New Roman" w:cs="Times New Roman"/>
                <w:b/>
                <w:kern w:val="1"/>
                <w:sz w:val="22"/>
                <w:szCs w:val="22"/>
                <w:u w:val="single"/>
                <w:lang w:val="ro-RO"/>
              </w:rPr>
              <w:lastRenderedPageBreak/>
              <w:t>Cerinte specifice</w:t>
            </w:r>
            <w:r w:rsidR="00BF547B">
              <w:rPr>
                <w:rFonts w:ascii="Times New Roman" w:eastAsia="Lucida Sans Unicode" w:hAnsi="Times New Roman" w:cs="Times New Roman"/>
                <w:b/>
                <w:kern w:val="1"/>
                <w:sz w:val="22"/>
                <w:szCs w:val="22"/>
                <w:lang w:val="ro-RO"/>
              </w:rPr>
              <w:t xml:space="preserve"> -</w:t>
            </w:r>
            <w:r w:rsidRPr="00BF547B">
              <w:rPr>
                <w:rFonts w:ascii="Times New Roman" w:eastAsia="Lucida Sans Unicode" w:hAnsi="Times New Roman" w:cs="Times New Roman"/>
                <w:b/>
                <w:kern w:val="1"/>
                <w:sz w:val="22"/>
                <w:szCs w:val="22"/>
                <w:lang w:val="ro-RO"/>
              </w:rPr>
              <w:t>pentru dirigintele</w:t>
            </w:r>
            <w:r w:rsidR="00BF547B">
              <w:rPr>
                <w:rFonts w:ascii="Times New Roman" w:eastAsia="Lucida Sans Unicode" w:hAnsi="Times New Roman" w:cs="Times New Roman"/>
                <w:b/>
                <w:kern w:val="1"/>
                <w:sz w:val="22"/>
                <w:szCs w:val="22"/>
                <w:lang w:val="ro-RO"/>
              </w:rPr>
              <w:t>/</w:t>
            </w:r>
            <w:r w:rsidR="00BF547B" w:rsidRPr="00BF547B">
              <w:rPr>
                <w:rFonts w:ascii="Times New Roman" w:eastAsia="Lucida Sans Unicode" w:hAnsi="Times New Roman" w:cs="Times New Roman"/>
                <w:b/>
                <w:kern w:val="1"/>
                <w:sz w:val="22"/>
                <w:szCs w:val="22"/>
                <w:lang w:val="ro-RO"/>
              </w:rPr>
              <w:t>dirigintii de santier</w:t>
            </w:r>
          </w:p>
          <w:p w:rsidR="00BF547B" w:rsidRPr="00DC0B8E" w:rsidRDefault="00BF547B" w:rsidP="00DC0B8E">
            <w:pPr>
              <w:suppressAutoHyphens/>
              <w:jc w:val="both"/>
              <w:rPr>
                <w:rFonts w:ascii="Times New Roman" w:eastAsia="Lucida Sans Unicode" w:hAnsi="Times New Roman" w:cs="Times New Roman"/>
                <w:b/>
                <w:kern w:val="1"/>
                <w:sz w:val="22"/>
                <w:szCs w:val="22"/>
                <w:lang w:val="ro-RO"/>
              </w:rPr>
            </w:pPr>
          </w:p>
          <w:p w:rsidR="00DC0B8E" w:rsidRDefault="00DC0B8E" w:rsidP="00DC0B8E">
            <w:pPr>
              <w:suppressAutoHyphens/>
              <w:jc w:val="both"/>
              <w:rPr>
                <w:rFonts w:ascii="Times New Roman" w:eastAsia="Lucida Sans Unicode" w:hAnsi="Times New Roman" w:cs="Times New Roman"/>
                <w:b/>
                <w:kern w:val="1"/>
                <w:sz w:val="22"/>
                <w:szCs w:val="22"/>
                <w:lang w:val="ro-RO"/>
              </w:rPr>
            </w:pPr>
            <w:r w:rsidRPr="00DC0B8E">
              <w:rPr>
                <w:rFonts w:ascii="Times New Roman" w:eastAsia="Lucida Sans Unicode" w:hAnsi="Times New Roman" w:cs="Times New Roman"/>
                <w:b/>
                <w:kern w:val="1"/>
                <w:sz w:val="22"/>
                <w:szCs w:val="22"/>
                <w:lang w:val="ro-RO"/>
              </w:rPr>
              <w:t xml:space="preserve">Faza I – </w:t>
            </w:r>
            <w:r w:rsidRPr="00BF547B">
              <w:rPr>
                <w:rFonts w:ascii="Times New Roman" w:eastAsia="Lucida Sans Unicode" w:hAnsi="Times New Roman" w:cs="Times New Roman"/>
                <w:b/>
                <w:kern w:val="1"/>
                <w:sz w:val="22"/>
                <w:szCs w:val="22"/>
                <w:lang w:val="ro-RO"/>
              </w:rPr>
              <w:t>Preg</w:t>
            </w:r>
            <w:r w:rsidR="00CF225A" w:rsidRPr="00BF547B">
              <w:rPr>
                <w:rFonts w:ascii="Times New Roman" w:eastAsia="Lucida Sans Unicode" w:hAnsi="Times New Roman" w:cs="Times New Roman"/>
                <w:b/>
                <w:kern w:val="1"/>
                <w:sz w:val="22"/>
                <w:szCs w:val="22"/>
                <w:lang w:val="ro-RO"/>
              </w:rPr>
              <w:t>a</w:t>
            </w:r>
            <w:r w:rsidRPr="00BF547B">
              <w:rPr>
                <w:rFonts w:ascii="Times New Roman" w:eastAsia="Lucida Sans Unicode" w:hAnsi="Times New Roman" w:cs="Times New Roman"/>
                <w:b/>
                <w:kern w:val="1"/>
                <w:sz w:val="22"/>
                <w:szCs w:val="22"/>
                <w:lang w:val="ro-RO"/>
              </w:rPr>
              <w:t>tirea execuţiei lucrărilor</w:t>
            </w:r>
          </w:p>
          <w:p w:rsidR="00BF547B" w:rsidRPr="005215E9" w:rsidRDefault="00BF547B" w:rsidP="005215E9">
            <w:pPr>
              <w:suppressAutoHyphens/>
              <w:ind w:left="284" w:hanging="142"/>
              <w:jc w:val="both"/>
              <w:rPr>
                <w:rFonts w:ascii="Times New Roman" w:eastAsia="Lucida Sans Unicode" w:hAnsi="Times New Roman" w:cs="Times New Roman"/>
                <w:b/>
                <w:kern w:val="1"/>
                <w:sz w:val="22"/>
                <w:szCs w:val="22"/>
                <w:lang w:val="ro-RO"/>
              </w:rPr>
            </w:pPr>
          </w:p>
          <w:p w:rsidR="00BF547B" w:rsidRPr="005215E9" w:rsidRDefault="00BF547B" w:rsidP="005215E9">
            <w:pPr>
              <w:widowControl/>
              <w:numPr>
                <w:ilvl w:val="0"/>
                <w:numId w:val="31"/>
              </w:numPr>
              <w:ind w:left="284" w:hanging="284"/>
              <w:jc w:val="both"/>
              <w:rPr>
                <w:rFonts w:ascii="Times New Roman" w:hAnsi="Times New Roman" w:cs="Times New Roman"/>
                <w:sz w:val="22"/>
                <w:szCs w:val="22"/>
                <w:lang w:val="ro-RO"/>
              </w:rPr>
            </w:pPr>
            <w:r w:rsidRPr="005215E9">
              <w:rPr>
                <w:rFonts w:ascii="Times New Roman" w:hAnsi="Times New Roman" w:cs="Times New Roman"/>
                <w:sz w:val="22"/>
                <w:szCs w:val="22"/>
                <w:lang w:val="ro-RO"/>
              </w:rPr>
              <w:t>verifică existenţa autorizaţiei de construire  şi urmăreşte îndeplinirea condiţiilor legale cu privire la încadrarea în termenele de valabilitate;</w:t>
            </w:r>
          </w:p>
          <w:p w:rsidR="00BF547B" w:rsidRPr="005215E9" w:rsidRDefault="00BF547B" w:rsidP="005215E9">
            <w:pPr>
              <w:widowControl/>
              <w:numPr>
                <w:ilvl w:val="0"/>
                <w:numId w:val="31"/>
              </w:numPr>
              <w:ind w:left="284" w:hanging="284"/>
              <w:jc w:val="both"/>
              <w:rPr>
                <w:rFonts w:ascii="Times New Roman" w:hAnsi="Times New Roman" w:cs="Times New Roman"/>
                <w:sz w:val="22"/>
                <w:szCs w:val="22"/>
                <w:lang w:val="ro-RO"/>
              </w:rPr>
            </w:pPr>
            <w:r w:rsidRPr="005215E9">
              <w:rPr>
                <w:rFonts w:ascii="Times New Roman" w:hAnsi="Times New Roman" w:cs="Times New Roman"/>
                <w:sz w:val="22"/>
                <w:szCs w:val="22"/>
                <w:lang w:val="ro-RO"/>
              </w:rPr>
              <w:t>participă împreună cu proiectantul şi cu executantul la trasarea generală a construcţiei şi la stabilirea bornelor de reper;</w:t>
            </w:r>
          </w:p>
          <w:p w:rsidR="00BF547B" w:rsidRPr="005215E9" w:rsidRDefault="00BF547B" w:rsidP="005215E9">
            <w:pPr>
              <w:widowControl/>
              <w:numPr>
                <w:ilvl w:val="0"/>
                <w:numId w:val="31"/>
              </w:numPr>
              <w:ind w:left="284" w:hanging="284"/>
              <w:jc w:val="both"/>
              <w:rPr>
                <w:rFonts w:ascii="Times New Roman" w:hAnsi="Times New Roman" w:cs="Times New Roman"/>
                <w:sz w:val="22"/>
                <w:szCs w:val="22"/>
                <w:lang w:val="ro-RO"/>
              </w:rPr>
            </w:pPr>
            <w:r w:rsidRPr="005215E9">
              <w:rPr>
                <w:rFonts w:ascii="Times New Roman" w:hAnsi="Times New Roman" w:cs="Times New Roman"/>
                <w:sz w:val="22"/>
                <w:szCs w:val="22"/>
                <w:lang w:val="ro-RO"/>
              </w:rPr>
              <w:t>predă constructorului terenul rezervat pentru organizarea de şantier;</w:t>
            </w:r>
          </w:p>
          <w:p w:rsidR="00BF547B" w:rsidRPr="005215E9" w:rsidRDefault="00BF547B" w:rsidP="005215E9">
            <w:pPr>
              <w:widowControl/>
              <w:numPr>
                <w:ilvl w:val="0"/>
                <w:numId w:val="31"/>
              </w:numPr>
              <w:ind w:left="284" w:hanging="284"/>
              <w:jc w:val="both"/>
              <w:rPr>
                <w:rFonts w:ascii="Times New Roman" w:hAnsi="Times New Roman" w:cs="Times New Roman"/>
                <w:sz w:val="22"/>
                <w:szCs w:val="22"/>
                <w:lang w:val="ro-RO"/>
              </w:rPr>
            </w:pPr>
            <w:r w:rsidRPr="005215E9">
              <w:rPr>
                <w:rFonts w:ascii="Times New Roman" w:hAnsi="Times New Roman" w:cs="Times New Roman"/>
                <w:sz w:val="22"/>
                <w:szCs w:val="22"/>
                <w:lang w:val="ro-RO"/>
              </w:rPr>
              <w:t>studiază proiectul, caietele de sarcini, tehnologiile şi procedurile prevăzute pentru realizarea construcţiilor şi urmăreşte respectarea lor pe tot parcursul execuţiei lucrărilor;</w:t>
            </w:r>
          </w:p>
          <w:p w:rsidR="00BF547B" w:rsidRPr="005215E9" w:rsidRDefault="00BF547B" w:rsidP="005215E9">
            <w:pPr>
              <w:widowControl/>
              <w:numPr>
                <w:ilvl w:val="0"/>
                <w:numId w:val="31"/>
              </w:numPr>
              <w:ind w:left="284" w:hanging="284"/>
              <w:jc w:val="both"/>
              <w:rPr>
                <w:rFonts w:ascii="Times New Roman" w:hAnsi="Times New Roman" w:cs="Times New Roman"/>
                <w:sz w:val="22"/>
                <w:szCs w:val="22"/>
                <w:lang w:val="ro-RO"/>
              </w:rPr>
            </w:pPr>
            <w:r w:rsidRPr="005215E9">
              <w:rPr>
                <w:rFonts w:ascii="Times New Roman" w:hAnsi="Times New Roman" w:cs="Times New Roman"/>
                <w:sz w:val="22"/>
                <w:szCs w:val="22"/>
                <w:lang w:val="ro-RO"/>
              </w:rPr>
              <w:t>verifică existenţa tuturor pieselor scrise şi desenate, corelarea acestora, aplicarea reglementărilor cu privire la verificarea proiectelor de către verificatori atestaţi şi existenţa vizei expertului tehnic atestat, acolo unde este cazul;</w:t>
            </w:r>
          </w:p>
          <w:p w:rsidR="00BF547B" w:rsidRPr="005215E9" w:rsidRDefault="00BF547B" w:rsidP="005215E9">
            <w:pPr>
              <w:widowControl/>
              <w:numPr>
                <w:ilvl w:val="0"/>
                <w:numId w:val="31"/>
              </w:numPr>
              <w:ind w:left="284" w:hanging="284"/>
              <w:jc w:val="both"/>
              <w:rPr>
                <w:rFonts w:ascii="Times New Roman" w:hAnsi="Times New Roman" w:cs="Times New Roman"/>
                <w:sz w:val="22"/>
                <w:szCs w:val="22"/>
                <w:lang w:val="ro-RO"/>
              </w:rPr>
            </w:pPr>
            <w:r w:rsidRPr="005215E9">
              <w:rPr>
                <w:rFonts w:ascii="Times New Roman" w:hAnsi="Times New Roman" w:cs="Times New Roman"/>
                <w:sz w:val="22"/>
                <w:szCs w:val="22"/>
                <w:lang w:val="ro-RO"/>
              </w:rPr>
              <w:t xml:space="preserve">verifică existenţa programelor  de control al calităţii, cu precizarea fazelor determinante si le depune, impreuna cu proiectantii de specialitate, la Inspectoratul de Stat în Construcţii, spre avizare; </w:t>
            </w:r>
          </w:p>
          <w:p w:rsidR="00BF547B" w:rsidRPr="005215E9" w:rsidRDefault="00BF547B" w:rsidP="005215E9">
            <w:pPr>
              <w:widowControl/>
              <w:numPr>
                <w:ilvl w:val="0"/>
                <w:numId w:val="31"/>
              </w:numPr>
              <w:ind w:left="284" w:hanging="284"/>
              <w:jc w:val="both"/>
              <w:rPr>
                <w:rFonts w:ascii="Times New Roman" w:hAnsi="Times New Roman" w:cs="Times New Roman"/>
                <w:sz w:val="22"/>
                <w:szCs w:val="22"/>
                <w:lang w:val="ro-RO"/>
              </w:rPr>
            </w:pPr>
            <w:r w:rsidRPr="005215E9">
              <w:rPr>
                <w:rFonts w:ascii="Times New Roman" w:hAnsi="Times New Roman" w:cs="Times New Roman"/>
                <w:sz w:val="22"/>
                <w:szCs w:val="22"/>
                <w:lang w:val="ro-RO"/>
              </w:rPr>
              <w:t>verifică concordanta  dintre prevederile autorizatiei de construi</w:t>
            </w:r>
            <w:r w:rsidR="005215E9">
              <w:rPr>
                <w:rFonts w:ascii="Times New Roman" w:hAnsi="Times New Roman" w:cs="Times New Roman"/>
                <w:sz w:val="22"/>
                <w:szCs w:val="22"/>
                <w:lang w:val="ro-RO"/>
              </w:rPr>
              <w:t>re, certificatului  de urbanism</w:t>
            </w:r>
            <w:r w:rsidRPr="005215E9">
              <w:rPr>
                <w:rFonts w:ascii="Times New Roman" w:hAnsi="Times New Roman" w:cs="Times New Roman"/>
                <w:sz w:val="22"/>
                <w:szCs w:val="22"/>
                <w:lang w:val="ro-RO"/>
              </w:rPr>
              <w:t xml:space="preserve">, avizelor, acordurilor, precum şi a modului de preluare a condiţiilor impuse de acestea în proiect. </w:t>
            </w:r>
          </w:p>
          <w:p w:rsidR="00BF547B" w:rsidRPr="005215E9" w:rsidRDefault="00BF547B" w:rsidP="005215E9">
            <w:pPr>
              <w:widowControl/>
              <w:numPr>
                <w:ilvl w:val="0"/>
                <w:numId w:val="31"/>
              </w:numPr>
              <w:ind w:left="284" w:hanging="284"/>
              <w:jc w:val="both"/>
              <w:rPr>
                <w:rFonts w:ascii="Times New Roman" w:hAnsi="Times New Roman" w:cs="Times New Roman"/>
                <w:sz w:val="22"/>
                <w:szCs w:val="22"/>
                <w:lang w:val="ro-RO"/>
              </w:rPr>
            </w:pPr>
            <w:r w:rsidRPr="005215E9">
              <w:rPr>
                <w:rFonts w:ascii="Times New Roman" w:hAnsi="Times New Roman" w:cs="Times New Roman"/>
                <w:sz w:val="22"/>
                <w:szCs w:val="22"/>
                <w:lang w:val="ro-RO"/>
              </w:rPr>
              <w:t>verifică respectarea prevederilor legale privind documentaţia tehnică si existenta expertizei tehnice in cazul  lucrarilor de interventii asupra  constructiilor;</w:t>
            </w:r>
          </w:p>
          <w:p w:rsidR="00BF547B" w:rsidRPr="005215E9" w:rsidRDefault="005215E9" w:rsidP="005215E9">
            <w:pPr>
              <w:widowControl/>
              <w:numPr>
                <w:ilvl w:val="0"/>
                <w:numId w:val="31"/>
              </w:numPr>
              <w:ind w:left="284" w:hanging="284"/>
              <w:jc w:val="both"/>
              <w:rPr>
                <w:rFonts w:ascii="Times New Roman" w:hAnsi="Times New Roman" w:cs="Times New Roman"/>
                <w:sz w:val="22"/>
                <w:szCs w:val="22"/>
                <w:lang w:val="ro-RO"/>
              </w:rPr>
            </w:pPr>
            <w:r>
              <w:rPr>
                <w:rFonts w:ascii="Times New Roman" w:hAnsi="Times New Roman" w:cs="Times New Roman"/>
                <w:sz w:val="22"/>
                <w:szCs w:val="22"/>
                <w:lang w:val="ro-RO"/>
              </w:rPr>
              <w:t>predă impreună cu beneficiarul,</w:t>
            </w:r>
            <w:r w:rsidR="00BF547B" w:rsidRPr="005215E9">
              <w:rPr>
                <w:rFonts w:ascii="Times New Roman" w:hAnsi="Times New Roman" w:cs="Times New Roman"/>
                <w:sz w:val="22"/>
                <w:szCs w:val="22"/>
                <w:lang w:val="ro-RO"/>
              </w:rPr>
              <w:t xml:space="preserve">executantului, amplasamentul liber de orice sarcini şi bornele de reper precizate de proiectant şi întocmeşte procesul verbal de predare-primire amplasament; </w:t>
            </w:r>
          </w:p>
          <w:p w:rsidR="00BF547B" w:rsidRPr="005215E9" w:rsidRDefault="005215E9" w:rsidP="005215E9">
            <w:pPr>
              <w:widowControl/>
              <w:numPr>
                <w:ilvl w:val="0"/>
                <w:numId w:val="31"/>
              </w:numPr>
              <w:ind w:left="284" w:hanging="284"/>
              <w:jc w:val="both"/>
              <w:rPr>
                <w:rFonts w:ascii="Times New Roman" w:hAnsi="Times New Roman" w:cs="Times New Roman"/>
                <w:sz w:val="22"/>
                <w:szCs w:val="22"/>
                <w:lang w:val="ro-RO"/>
              </w:rPr>
            </w:pPr>
            <w:r>
              <w:rPr>
                <w:rFonts w:ascii="Times New Roman" w:hAnsi="Times New Roman" w:cs="Times New Roman"/>
                <w:sz w:val="22"/>
                <w:szCs w:val="22"/>
                <w:lang w:val="ro-RO"/>
              </w:rPr>
              <w:lastRenderedPageBreak/>
              <w:t xml:space="preserve"> </w:t>
            </w:r>
            <w:r w:rsidR="00BF547B" w:rsidRPr="005215E9">
              <w:rPr>
                <w:rFonts w:ascii="Times New Roman" w:hAnsi="Times New Roman" w:cs="Times New Roman"/>
                <w:sz w:val="22"/>
                <w:szCs w:val="22"/>
                <w:lang w:val="ro-RO"/>
              </w:rPr>
              <w:t>verifică şi înaintează spre aprobare beneficiarului, graficul detailat de eşalonare a execuţiei lucrărilo</w:t>
            </w:r>
            <w:r>
              <w:rPr>
                <w:rFonts w:ascii="Times New Roman" w:hAnsi="Times New Roman" w:cs="Times New Roman"/>
                <w:sz w:val="22"/>
                <w:szCs w:val="22"/>
                <w:lang w:val="ro-RO"/>
              </w:rPr>
              <w:t>r elaborat de catre constructor</w:t>
            </w:r>
            <w:r w:rsidR="00BF547B" w:rsidRPr="005215E9">
              <w:rPr>
                <w:rFonts w:ascii="Times New Roman" w:hAnsi="Times New Roman" w:cs="Times New Roman"/>
                <w:sz w:val="22"/>
                <w:szCs w:val="22"/>
                <w:lang w:val="ro-RO"/>
              </w:rPr>
              <w:t>, adaptat la specificul lucrarilor ce vor fi executate;</w:t>
            </w:r>
          </w:p>
          <w:p w:rsidR="00BF547B" w:rsidRPr="005215E9" w:rsidRDefault="005215E9" w:rsidP="005215E9">
            <w:pPr>
              <w:widowControl/>
              <w:numPr>
                <w:ilvl w:val="0"/>
                <w:numId w:val="31"/>
              </w:numPr>
              <w:ind w:left="284" w:hanging="284"/>
              <w:jc w:val="both"/>
              <w:rPr>
                <w:rFonts w:ascii="Times New Roman" w:hAnsi="Times New Roman" w:cs="Times New Roman"/>
                <w:sz w:val="22"/>
                <w:szCs w:val="22"/>
                <w:lang w:val="ro-RO"/>
              </w:rPr>
            </w:pPr>
            <w:r>
              <w:rPr>
                <w:rFonts w:ascii="Times New Roman" w:hAnsi="Times New Roman" w:cs="Times New Roman"/>
                <w:sz w:val="22"/>
                <w:szCs w:val="22"/>
                <w:lang w:val="ro-RO"/>
              </w:rPr>
              <w:t>verifică existenta  „</w:t>
            </w:r>
            <w:r w:rsidR="00BF547B" w:rsidRPr="005215E9">
              <w:rPr>
                <w:rFonts w:ascii="Times New Roman" w:hAnsi="Times New Roman" w:cs="Times New Roman"/>
                <w:sz w:val="22"/>
                <w:szCs w:val="22"/>
                <w:lang w:val="ro-RO"/>
              </w:rPr>
              <w:t>Planului calitatii” si a  procedurilor/ instructiunilor tehnice pentru lucrarile ce se vor executa;</w:t>
            </w:r>
          </w:p>
          <w:p w:rsidR="00BF547B" w:rsidRPr="005215E9" w:rsidRDefault="00BF547B" w:rsidP="005215E9">
            <w:pPr>
              <w:widowControl/>
              <w:numPr>
                <w:ilvl w:val="0"/>
                <w:numId w:val="31"/>
              </w:numPr>
              <w:ind w:left="284" w:hanging="284"/>
              <w:jc w:val="both"/>
              <w:rPr>
                <w:rFonts w:ascii="Times New Roman" w:hAnsi="Times New Roman" w:cs="Times New Roman"/>
                <w:sz w:val="22"/>
                <w:szCs w:val="22"/>
                <w:lang w:val="ro-RO"/>
              </w:rPr>
            </w:pPr>
            <w:r w:rsidRPr="005215E9">
              <w:rPr>
                <w:rFonts w:ascii="Times New Roman" w:hAnsi="Times New Roman" w:cs="Times New Roman"/>
                <w:sz w:val="22"/>
                <w:szCs w:val="22"/>
                <w:lang w:val="ro-RO"/>
              </w:rPr>
              <w:t>verifică  existenta  anuntului de incepere a lucrarilor la emitentul  autorizatiei de construire si la Inspectoratul de Stat in Constructii;</w:t>
            </w:r>
          </w:p>
          <w:p w:rsidR="00BF547B" w:rsidRPr="005215E9" w:rsidRDefault="00BF547B" w:rsidP="005215E9">
            <w:pPr>
              <w:widowControl/>
              <w:numPr>
                <w:ilvl w:val="0"/>
                <w:numId w:val="31"/>
              </w:numPr>
              <w:ind w:left="284" w:hanging="284"/>
              <w:jc w:val="both"/>
              <w:rPr>
                <w:rFonts w:ascii="Times New Roman" w:hAnsi="Times New Roman" w:cs="Times New Roman"/>
                <w:sz w:val="22"/>
                <w:szCs w:val="22"/>
                <w:lang w:val="ro-RO"/>
              </w:rPr>
            </w:pPr>
            <w:r w:rsidRPr="005215E9">
              <w:rPr>
                <w:rFonts w:ascii="Times New Roman" w:hAnsi="Times New Roman" w:cs="Times New Roman"/>
                <w:sz w:val="22"/>
                <w:szCs w:val="22"/>
                <w:lang w:val="ro-RO"/>
              </w:rPr>
              <w:t>verifică existenta panoului de identificare a investitiei, daca acesta corespunde prevederilor legale si daca este amplasat la loc vizibil;</w:t>
            </w:r>
          </w:p>
          <w:p w:rsidR="005215E9" w:rsidRDefault="00BF547B" w:rsidP="005215E9">
            <w:pPr>
              <w:widowControl/>
              <w:numPr>
                <w:ilvl w:val="0"/>
                <w:numId w:val="31"/>
              </w:numPr>
              <w:ind w:left="284" w:hanging="284"/>
              <w:jc w:val="both"/>
              <w:rPr>
                <w:rFonts w:ascii="Times New Roman" w:hAnsi="Times New Roman" w:cs="Times New Roman"/>
                <w:sz w:val="22"/>
                <w:szCs w:val="22"/>
                <w:lang w:val="ro-RO"/>
              </w:rPr>
            </w:pPr>
            <w:r w:rsidRPr="005215E9">
              <w:rPr>
                <w:rFonts w:ascii="Times New Roman" w:hAnsi="Times New Roman" w:cs="Times New Roman"/>
                <w:sz w:val="22"/>
                <w:szCs w:val="22"/>
                <w:lang w:val="ro-RO"/>
              </w:rPr>
              <w:t xml:space="preserve">verifică </w:t>
            </w:r>
            <w:r w:rsidR="005215E9">
              <w:rPr>
                <w:rFonts w:ascii="Times New Roman" w:hAnsi="Times New Roman" w:cs="Times New Roman"/>
                <w:sz w:val="22"/>
                <w:szCs w:val="22"/>
                <w:lang w:val="ro-RO"/>
              </w:rPr>
              <w:t xml:space="preserve"> daca este precizata in proiect</w:t>
            </w:r>
            <w:r w:rsidRPr="005215E9">
              <w:rPr>
                <w:rFonts w:ascii="Times New Roman" w:hAnsi="Times New Roman" w:cs="Times New Roman"/>
                <w:sz w:val="22"/>
                <w:szCs w:val="22"/>
                <w:lang w:val="ro-RO"/>
              </w:rPr>
              <w:t xml:space="preserve"> categoria de importanta a constructiei si a procedurilor  de urmarire  speci</w:t>
            </w:r>
            <w:r w:rsidR="005215E9">
              <w:rPr>
                <w:rFonts w:ascii="Times New Roman" w:hAnsi="Times New Roman" w:cs="Times New Roman"/>
                <w:sz w:val="22"/>
                <w:szCs w:val="22"/>
                <w:lang w:val="ro-RO"/>
              </w:rPr>
              <w:t>ala a comportarii in exploatare</w:t>
            </w:r>
            <w:r w:rsidRPr="005215E9">
              <w:rPr>
                <w:rFonts w:ascii="Times New Roman" w:hAnsi="Times New Roman" w:cs="Times New Roman"/>
                <w:sz w:val="22"/>
                <w:szCs w:val="22"/>
                <w:lang w:val="ro-RO"/>
              </w:rPr>
              <w:t xml:space="preserve"> a constructiilor, daca aceasta va fi instituita;</w:t>
            </w:r>
          </w:p>
          <w:p w:rsidR="00CF225A" w:rsidRPr="005215E9" w:rsidRDefault="005215E9" w:rsidP="005215E9">
            <w:pPr>
              <w:suppressAutoHyphens/>
              <w:autoSpaceDE/>
              <w:autoSpaceDN/>
              <w:adjustRightInd/>
              <w:ind w:left="426"/>
              <w:jc w:val="both"/>
              <w:rPr>
                <w:rFonts w:ascii="Times New Roman" w:eastAsia="Lucida Sans Unicode" w:hAnsi="Times New Roman" w:cs="Times New Roman"/>
                <w:b/>
                <w:kern w:val="1"/>
                <w:sz w:val="22"/>
                <w:szCs w:val="22"/>
                <w:lang w:val="ro-RO"/>
              </w:rPr>
            </w:pPr>
            <w:r>
              <w:rPr>
                <w:rFonts w:ascii="Times New Roman" w:hAnsi="Times New Roman" w:cs="Times New Roman"/>
                <w:sz w:val="22"/>
                <w:szCs w:val="22"/>
                <w:lang w:val="ro-RO"/>
              </w:rPr>
              <w:t xml:space="preserve">  </w:t>
            </w:r>
            <w:r w:rsidR="00662979" w:rsidRPr="00014147">
              <w:rPr>
                <w:rFonts w:ascii="Times New Roman" w:eastAsia="Lucida Sans Unicode" w:hAnsi="Times New Roman" w:cs="Times New Roman"/>
                <w:kern w:val="1"/>
                <w:sz w:val="22"/>
                <w:szCs w:val="22"/>
                <w:lang w:val="ro-RO"/>
              </w:rPr>
              <w:t xml:space="preserve"> </w:t>
            </w:r>
            <w:r>
              <w:rPr>
                <w:rFonts w:ascii="Times New Roman" w:eastAsia="Lucida Sans Unicode" w:hAnsi="Times New Roman" w:cs="Times New Roman"/>
                <w:kern w:val="1"/>
                <w:sz w:val="22"/>
                <w:szCs w:val="22"/>
                <w:lang w:val="ro-RO"/>
              </w:rPr>
              <w:t xml:space="preserve"> </w:t>
            </w:r>
          </w:p>
        </w:tc>
        <w:tc>
          <w:tcPr>
            <w:tcW w:w="4470" w:type="dxa"/>
          </w:tcPr>
          <w:p w:rsidR="00CC1B1F" w:rsidRPr="00416758" w:rsidRDefault="00CC1B1F" w:rsidP="00C43999">
            <w:pPr>
              <w:tabs>
                <w:tab w:val="left" w:pos="820"/>
              </w:tabs>
              <w:spacing w:after="120"/>
              <w:ind w:left="80" w:right="-20"/>
              <w:jc w:val="both"/>
              <w:rPr>
                <w:rFonts w:ascii="Times New Roman" w:hAnsi="Times New Roman" w:cs="Times New Roman"/>
                <w:b/>
                <w:i/>
                <w:color w:val="FF0000"/>
                <w:lang w:val="ro-RO"/>
              </w:rPr>
            </w:pPr>
          </w:p>
        </w:tc>
      </w:tr>
      <w:tr w:rsidR="005215E9" w:rsidRPr="00416758" w:rsidTr="00663FFF">
        <w:tc>
          <w:tcPr>
            <w:tcW w:w="5495" w:type="dxa"/>
          </w:tcPr>
          <w:p w:rsidR="005215E9" w:rsidRPr="005215E9" w:rsidRDefault="005215E9" w:rsidP="005215E9">
            <w:pPr>
              <w:jc w:val="both"/>
              <w:rPr>
                <w:rFonts w:ascii="Times New Roman" w:hAnsi="Times New Roman" w:cs="Times New Roman"/>
                <w:b/>
                <w:sz w:val="22"/>
                <w:szCs w:val="22"/>
                <w:lang w:val="ro-RO"/>
              </w:rPr>
            </w:pPr>
          </w:p>
          <w:p w:rsidR="005215E9" w:rsidRPr="005215E9" w:rsidRDefault="005215E9" w:rsidP="005215E9">
            <w:pPr>
              <w:jc w:val="both"/>
              <w:rPr>
                <w:rFonts w:ascii="Times New Roman" w:hAnsi="Times New Roman" w:cs="Times New Roman"/>
                <w:b/>
                <w:sz w:val="22"/>
                <w:szCs w:val="22"/>
                <w:lang w:val="ro-RO"/>
              </w:rPr>
            </w:pPr>
            <w:r w:rsidRPr="005215E9">
              <w:rPr>
                <w:rFonts w:ascii="Times New Roman" w:hAnsi="Times New Roman" w:cs="Times New Roman"/>
                <w:b/>
                <w:sz w:val="22"/>
                <w:szCs w:val="22"/>
                <w:lang w:val="ro-RO"/>
              </w:rPr>
              <w:t>Faza II – Execuţia lucrărilor</w:t>
            </w:r>
          </w:p>
          <w:p w:rsidR="005215E9" w:rsidRPr="005215E9" w:rsidRDefault="005215E9" w:rsidP="005215E9">
            <w:pPr>
              <w:jc w:val="both"/>
              <w:rPr>
                <w:rFonts w:ascii="Times New Roman" w:hAnsi="Times New Roman" w:cs="Times New Roman"/>
                <w:b/>
                <w:sz w:val="22"/>
                <w:szCs w:val="22"/>
                <w:lang w:val="ro-RO"/>
              </w:rPr>
            </w:pPr>
          </w:p>
          <w:p w:rsidR="005215E9" w:rsidRPr="005215E9" w:rsidRDefault="005215E9" w:rsidP="00F3529F">
            <w:pPr>
              <w:widowControl/>
              <w:numPr>
                <w:ilvl w:val="0"/>
                <w:numId w:val="27"/>
              </w:numPr>
              <w:ind w:left="635" w:hanging="357"/>
              <w:jc w:val="both"/>
              <w:rPr>
                <w:rFonts w:ascii="Times New Roman" w:hAnsi="Times New Roman" w:cs="Times New Roman"/>
                <w:sz w:val="22"/>
                <w:szCs w:val="22"/>
                <w:lang w:val="ro-RO"/>
              </w:rPr>
            </w:pPr>
            <w:r w:rsidRPr="005215E9">
              <w:rPr>
                <w:rFonts w:ascii="Times New Roman" w:hAnsi="Times New Roman" w:cs="Times New Roman"/>
                <w:sz w:val="22"/>
                <w:szCs w:val="22"/>
                <w:lang w:val="ro-RO"/>
              </w:rPr>
              <w:t>urmăreşte realizarea construcţiei în conformitate cu prevederile contractului, autorizatie de construire</w:t>
            </w:r>
            <w:r w:rsidR="00F3529F">
              <w:rPr>
                <w:rFonts w:ascii="Times New Roman" w:hAnsi="Times New Roman" w:cs="Times New Roman"/>
                <w:sz w:val="22"/>
                <w:szCs w:val="22"/>
                <w:lang w:val="ro-RO"/>
              </w:rPr>
              <w:t xml:space="preserve">, proiectelor,caietelor de sarcini </w:t>
            </w:r>
            <w:r w:rsidRPr="005215E9">
              <w:rPr>
                <w:rFonts w:ascii="Times New Roman" w:hAnsi="Times New Roman" w:cs="Times New Roman"/>
                <w:sz w:val="22"/>
                <w:szCs w:val="22"/>
                <w:lang w:val="ro-RO"/>
              </w:rPr>
              <w:t>şi ale reglementărilor tehnice în vigoare;</w:t>
            </w:r>
          </w:p>
          <w:p w:rsidR="005215E9" w:rsidRPr="005215E9" w:rsidRDefault="005215E9" w:rsidP="00F3529F">
            <w:pPr>
              <w:widowControl/>
              <w:numPr>
                <w:ilvl w:val="0"/>
                <w:numId w:val="27"/>
              </w:numPr>
              <w:ind w:left="635" w:hanging="357"/>
              <w:jc w:val="both"/>
              <w:rPr>
                <w:rFonts w:ascii="Times New Roman" w:hAnsi="Times New Roman" w:cs="Times New Roman"/>
                <w:sz w:val="22"/>
                <w:szCs w:val="22"/>
                <w:lang w:val="ro-RO"/>
              </w:rPr>
            </w:pPr>
            <w:r w:rsidRPr="005215E9">
              <w:rPr>
                <w:rFonts w:ascii="Times New Roman" w:hAnsi="Times New Roman" w:cs="Times New Roman"/>
                <w:sz w:val="22"/>
                <w:szCs w:val="22"/>
                <w:lang w:val="ro-RO"/>
              </w:rPr>
              <w:t>verifică existența  documentelor de  certificare a calității produselor, respectarea teh</w:t>
            </w:r>
            <w:r w:rsidR="00F3529F">
              <w:rPr>
                <w:rFonts w:ascii="Times New Roman" w:hAnsi="Times New Roman" w:cs="Times New Roman"/>
                <w:sz w:val="22"/>
                <w:szCs w:val="22"/>
                <w:lang w:val="ro-RO"/>
              </w:rPr>
              <w:t>nologiilor de execuţie,</w:t>
            </w:r>
            <w:r w:rsidRPr="005215E9">
              <w:rPr>
                <w:rFonts w:ascii="Times New Roman" w:hAnsi="Times New Roman" w:cs="Times New Roman"/>
                <w:sz w:val="22"/>
                <w:szCs w:val="22"/>
                <w:lang w:val="ro-RO"/>
              </w:rPr>
              <w:t>aplicarea corectă a acestora în vederea asigurării nivelului calitativ prevăzut în documentaţia tehnică, contract şi în reglementările tehnice in vigoare;</w:t>
            </w:r>
          </w:p>
          <w:p w:rsidR="005215E9" w:rsidRPr="005215E9" w:rsidRDefault="005215E9" w:rsidP="005215E9">
            <w:pPr>
              <w:widowControl/>
              <w:numPr>
                <w:ilvl w:val="0"/>
                <w:numId w:val="27"/>
              </w:numPr>
              <w:ind w:left="640"/>
              <w:jc w:val="both"/>
              <w:rPr>
                <w:rFonts w:ascii="Times New Roman" w:hAnsi="Times New Roman" w:cs="Times New Roman"/>
                <w:sz w:val="22"/>
                <w:szCs w:val="22"/>
                <w:lang w:val="ro-RO"/>
              </w:rPr>
            </w:pPr>
            <w:r w:rsidRPr="005215E9">
              <w:rPr>
                <w:rFonts w:ascii="Times New Roman" w:hAnsi="Times New Roman" w:cs="Times New Roman"/>
                <w:sz w:val="22"/>
                <w:szCs w:val="22"/>
                <w:lang w:val="ro-RO"/>
              </w:rPr>
              <w:t>interzice utilizarea de lucrători neautorizaţi pentru meseriile la care reglementările tehnice au prevederi în acest sens;</w:t>
            </w:r>
          </w:p>
          <w:p w:rsidR="005215E9" w:rsidRPr="005215E9" w:rsidRDefault="005215E9" w:rsidP="005215E9">
            <w:pPr>
              <w:widowControl/>
              <w:numPr>
                <w:ilvl w:val="0"/>
                <w:numId w:val="27"/>
              </w:numPr>
              <w:ind w:left="640"/>
              <w:jc w:val="both"/>
              <w:rPr>
                <w:rFonts w:ascii="Times New Roman" w:hAnsi="Times New Roman" w:cs="Times New Roman"/>
                <w:sz w:val="22"/>
                <w:szCs w:val="22"/>
                <w:lang w:val="ro-RO"/>
              </w:rPr>
            </w:pPr>
            <w:r w:rsidRPr="005215E9">
              <w:rPr>
                <w:rFonts w:ascii="Times New Roman" w:hAnsi="Times New Roman" w:cs="Times New Roman"/>
                <w:sz w:val="22"/>
                <w:szCs w:val="22"/>
                <w:lang w:val="ro-RO"/>
              </w:rPr>
              <w:t xml:space="preserve">asigură participarea  factorilor  implicaţi la verificarea lucrărilor în faze determinante;  </w:t>
            </w:r>
          </w:p>
          <w:p w:rsidR="005215E9" w:rsidRPr="005215E9" w:rsidRDefault="005215E9" w:rsidP="005215E9">
            <w:pPr>
              <w:widowControl/>
              <w:numPr>
                <w:ilvl w:val="0"/>
                <w:numId w:val="27"/>
              </w:numPr>
              <w:ind w:left="640"/>
              <w:jc w:val="both"/>
              <w:rPr>
                <w:rFonts w:ascii="Times New Roman" w:hAnsi="Times New Roman" w:cs="Times New Roman"/>
                <w:sz w:val="22"/>
                <w:szCs w:val="22"/>
                <w:lang w:val="ro-RO"/>
              </w:rPr>
            </w:pPr>
            <w:r w:rsidRPr="005215E9">
              <w:rPr>
                <w:rFonts w:ascii="Times New Roman" w:hAnsi="Times New Roman" w:cs="Times New Roman"/>
                <w:sz w:val="22"/>
                <w:szCs w:val="22"/>
                <w:lang w:val="ro-RO"/>
              </w:rPr>
              <w:t>efectuează verificările prevăzute în reglementările tehnice şi semnează documentele întocmite ca urmare a verificărilor efectuate (procese-verbale în faze determinante, procese-verbale de recepţie calitativă a lucrărilor ce devin ascunse, etc.);</w:t>
            </w:r>
          </w:p>
          <w:p w:rsidR="005215E9" w:rsidRPr="005215E9" w:rsidRDefault="005215E9" w:rsidP="005215E9">
            <w:pPr>
              <w:widowControl/>
              <w:numPr>
                <w:ilvl w:val="0"/>
                <w:numId w:val="27"/>
              </w:numPr>
              <w:ind w:left="640"/>
              <w:jc w:val="both"/>
              <w:rPr>
                <w:rFonts w:ascii="Times New Roman" w:hAnsi="Times New Roman" w:cs="Times New Roman"/>
                <w:sz w:val="22"/>
                <w:szCs w:val="22"/>
                <w:lang w:val="ro-RO"/>
              </w:rPr>
            </w:pPr>
            <w:r w:rsidRPr="005215E9">
              <w:rPr>
                <w:rFonts w:ascii="Times New Roman" w:hAnsi="Times New Roman" w:cs="Times New Roman"/>
                <w:sz w:val="22"/>
                <w:szCs w:val="22"/>
                <w:lang w:val="ro-RO"/>
              </w:rPr>
              <w:t>interzice  utilizarea  de procedee si echipamente noi, neagrementate tehnic sau cu agremente tehnice ce au avizul tehnic expirat;</w:t>
            </w:r>
          </w:p>
          <w:p w:rsidR="005215E9" w:rsidRPr="005215E9" w:rsidRDefault="005215E9" w:rsidP="005215E9">
            <w:pPr>
              <w:widowControl/>
              <w:numPr>
                <w:ilvl w:val="0"/>
                <w:numId w:val="27"/>
              </w:numPr>
              <w:ind w:left="640"/>
              <w:jc w:val="both"/>
              <w:rPr>
                <w:rFonts w:ascii="Times New Roman" w:hAnsi="Times New Roman" w:cs="Times New Roman"/>
                <w:sz w:val="22"/>
                <w:szCs w:val="22"/>
                <w:lang w:val="ro-RO"/>
              </w:rPr>
            </w:pPr>
            <w:r w:rsidRPr="005215E9">
              <w:rPr>
                <w:rFonts w:ascii="Times New Roman" w:hAnsi="Times New Roman" w:cs="Times New Roman"/>
                <w:sz w:val="22"/>
                <w:szCs w:val="22"/>
                <w:lang w:val="ro-RO"/>
              </w:rPr>
              <w:t>asistă la prelevarea probelor de la locul de punere în operă şi urmăreşte conformitatea acestora;</w:t>
            </w:r>
          </w:p>
          <w:p w:rsidR="005215E9" w:rsidRPr="005215E9" w:rsidRDefault="001916AF" w:rsidP="005215E9">
            <w:pPr>
              <w:widowControl/>
              <w:numPr>
                <w:ilvl w:val="0"/>
                <w:numId w:val="27"/>
              </w:numPr>
              <w:ind w:left="640"/>
              <w:jc w:val="both"/>
              <w:rPr>
                <w:rFonts w:ascii="Times New Roman" w:hAnsi="Times New Roman" w:cs="Times New Roman"/>
                <w:sz w:val="22"/>
                <w:szCs w:val="22"/>
                <w:lang w:val="ro-RO"/>
              </w:rPr>
            </w:pPr>
            <w:r>
              <w:rPr>
                <w:rFonts w:ascii="Times New Roman" w:hAnsi="Times New Roman" w:cs="Times New Roman"/>
                <w:sz w:val="22"/>
                <w:szCs w:val="22"/>
                <w:lang w:val="ro-RO"/>
              </w:rPr>
              <w:t>transmite către proiectant</w:t>
            </w:r>
            <w:r w:rsidR="005215E9" w:rsidRPr="005215E9">
              <w:rPr>
                <w:rFonts w:ascii="Times New Roman" w:hAnsi="Times New Roman" w:cs="Times New Roman"/>
                <w:sz w:val="22"/>
                <w:szCs w:val="22"/>
                <w:lang w:val="ro-RO"/>
              </w:rPr>
              <w:t>(p</w:t>
            </w:r>
            <w:r>
              <w:rPr>
                <w:rFonts w:ascii="Times New Roman" w:hAnsi="Times New Roman" w:cs="Times New Roman"/>
                <w:sz w:val="22"/>
                <w:szCs w:val="22"/>
                <w:lang w:val="ro-RO"/>
              </w:rPr>
              <w:t>rin intermediul beneficiarului)</w:t>
            </w:r>
            <w:r w:rsidR="005215E9" w:rsidRPr="005215E9">
              <w:rPr>
                <w:rFonts w:ascii="Times New Roman" w:hAnsi="Times New Roman" w:cs="Times New Roman"/>
                <w:sz w:val="22"/>
                <w:szCs w:val="22"/>
                <w:lang w:val="ro-RO"/>
              </w:rPr>
              <w:t>sesizările proprii sau ale participanţilor la realizarea construcţiei privind neconformităţile constatate pe parcursul execuţiei;</w:t>
            </w:r>
          </w:p>
          <w:p w:rsidR="005215E9" w:rsidRPr="005215E9" w:rsidRDefault="005215E9" w:rsidP="005215E9">
            <w:pPr>
              <w:widowControl/>
              <w:numPr>
                <w:ilvl w:val="0"/>
                <w:numId w:val="27"/>
              </w:numPr>
              <w:ind w:left="640"/>
              <w:jc w:val="both"/>
              <w:rPr>
                <w:rFonts w:ascii="Times New Roman" w:hAnsi="Times New Roman" w:cs="Times New Roman"/>
                <w:sz w:val="22"/>
                <w:szCs w:val="22"/>
                <w:lang w:val="ro-RO"/>
              </w:rPr>
            </w:pPr>
            <w:r w:rsidRPr="005215E9">
              <w:rPr>
                <w:rFonts w:ascii="Times New Roman" w:hAnsi="Times New Roman" w:cs="Times New Roman"/>
                <w:sz w:val="22"/>
                <w:szCs w:val="22"/>
                <w:lang w:val="ro-RO"/>
              </w:rPr>
              <w:t>dispune oprirea execuţiei, demolarea sau, după caz, refacerea lucrărilor executate necorespunzător de către executant;</w:t>
            </w:r>
          </w:p>
          <w:p w:rsidR="005215E9" w:rsidRPr="005215E9" w:rsidRDefault="005215E9" w:rsidP="005215E9">
            <w:pPr>
              <w:widowControl/>
              <w:numPr>
                <w:ilvl w:val="0"/>
                <w:numId w:val="27"/>
              </w:numPr>
              <w:ind w:left="640"/>
              <w:jc w:val="both"/>
              <w:rPr>
                <w:rFonts w:ascii="Times New Roman" w:hAnsi="Times New Roman" w:cs="Times New Roman"/>
                <w:sz w:val="22"/>
                <w:szCs w:val="22"/>
                <w:lang w:val="ro-RO"/>
              </w:rPr>
            </w:pPr>
            <w:r w:rsidRPr="005215E9">
              <w:rPr>
                <w:rFonts w:ascii="Times New Roman" w:hAnsi="Times New Roman" w:cs="Times New Roman"/>
                <w:sz w:val="22"/>
                <w:szCs w:val="22"/>
                <w:lang w:val="ro-RO"/>
              </w:rPr>
              <w:t xml:space="preserve">verifică respectarea prevederilor legale cu privire la cerinţele stabilite prin </w:t>
            </w:r>
            <w:r w:rsidRPr="005215E9">
              <w:rPr>
                <w:rFonts w:ascii="Times New Roman" w:hAnsi="Times New Roman" w:cs="Times New Roman"/>
                <w:vanish/>
                <w:sz w:val="22"/>
                <w:szCs w:val="22"/>
                <w:lang w:val="ro-RO"/>
              </w:rPr>
              <w:t>&lt;LLNK 11995    10 10 201   0 17&gt;</w:t>
            </w:r>
            <w:r w:rsidR="00DE0131">
              <w:rPr>
                <w:rFonts w:ascii="Times New Roman" w:hAnsi="Times New Roman" w:cs="Times New Roman"/>
                <w:sz w:val="22"/>
                <w:szCs w:val="22"/>
                <w:lang w:val="ro-RO"/>
              </w:rPr>
              <w:t>Legea nr.</w:t>
            </w:r>
            <w:r w:rsidRPr="005215E9">
              <w:rPr>
                <w:rFonts w:ascii="Times New Roman" w:hAnsi="Times New Roman" w:cs="Times New Roman"/>
                <w:sz w:val="22"/>
                <w:szCs w:val="22"/>
                <w:lang w:val="ro-RO"/>
              </w:rPr>
              <w:t>10/1995 actualizată, cu modificările ulterioare, în cazul efectuării de modificări ale documentaţiei, sau adoptării de noi soluţii care schimbă condiţiile iniţiale;</w:t>
            </w:r>
          </w:p>
          <w:p w:rsidR="005215E9" w:rsidRPr="005215E9" w:rsidRDefault="005215E9" w:rsidP="005215E9">
            <w:pPr>
              <w:widowControl/>
              <w:numPr>
                <w:ilvl w:val="0"/>
                <w:numId w:val="27"/>
              </w:numPr>
              <w:shd w:val="clear" w:color="auto" w:fill="FFFFFF"/>
              <w:autoSpaceDE/>
              <w:autoSpaceDN/>
              <w:adjustRightInd/>
              <w:spacing w:before="54" w:after="54"/>
              <w:ind w:left="640"/>
              <w:jc w:val="both"/>
              <w:textAlignment w:val="baseline"/>
              <w:rPr>
                <w:rFonts w:ascii="Times New Roman" w:hAnsi="Times New Roman" w:cs="Times New Roman"/>
                <w:sz w:val="22"/>
                <w:szCs w:val="22"/>
                <w:lang w:val="ro-RO"/>
              </w:rPr>
            </w:pPr>
            <w:r w:rsidRPr="005215E9">
              <w:rPr>
                <w:rFonts w:ascii="Times New Roman" w:hAnsi="Times New Roman" w:cs="Times New Roman"/>
                <w:sz w:val="22"/>
                <w:szCs w:val="22"/>
                <w:lang w:val="ro-RO"/>
              </w:rPr>
              <w:t xml:space="preserve">dispune oprirea executiei, a demolarii, a refacerii </w:t>
            </w:r>
            <w:r w:rsidRPr="005215E9">
              <w:rPr>
                <w:rFonts w:ascii="Times New Roman" w:hAnsi="Times New Roman" w:cs="Times New Roman"/>
                <w:sz w:val="22"/>
                <w:szCs w:val="22"/>
                <w:lang w:val="ro-RO"/>
              </w:rPr>
              <w:lastRenderedPageBreak/>
              <w:t>lucrarilor executate necorespunzator de catre executant in conformitate cu solutiile date de catre proiectant si vizate de catre verificatorul de proiecte atestat, ca</w:t>
            </w:r>
            <w:r w:rsidR="00DE0131">
              <w:rPr>
                <w:rFonts w:ascii="Times New Roman" w:hAnsi="Times New Roman" w:cs="Times New Roman"/>
                <w:sz w:val="22"/>
                <w:szCs w:val="22"/>
                <w:lang w:val="ro-RO"/>
              </w:rPr>
              <w:t>t si de expertul tehnic atestat</w:t>
            </w:r>
            <w:r w:rsidRPr="005215E9">
              <w:rPr>
                <w:rFonts w:ascii="Times New Roman" w:hAnsi="Times New Roman" w:cs="Times New Roman"/>
                <w:sz w:val="22"/>
                <w:szCs w:val="22"/>
                <w:lang w:val="ro-RO"/>
              </w:rPr>
              <w:t>, daca este cazul;</w:t>
            </w:r>
          </w:p>
          <w:p w:rsidR="005215E9" w:rsidRPr="005215E9" w:rsidRDefault="005215E9" w:rsidP="005215E9">
            <w:pPr>
              <w:widowControl/>
              <w:numPr>
                <w:ilvl w:val="0"/>
                <w:numId w:val="27"/>
              </w:numPr>
              <w:shd w:val="clear" w:color="auto" w:fill="FFFFFF"/>
              <w:autoSpaceDE/>
              <w:autoSpaceDN/>
              <w:adjustRightInd/>
              <w:spacing w:before="54" w:after="54"/>
              <w:ind w:left="640"/>
              <w:jc w:val="both"/>
              <w:textAlignment w:val="baseline"/>
              <w:rPr>
                <w:rFonts w:ascii="Times New Roman" w:hAnsi="Times New Roman" w:cs="Times New Roman"/>
                <w:sz w:val="22"/>
                <w:szCs w:val="22"/>
                <w:lang w:val="ro-RO"/>
              </w:rPr>
            </w:pPr>
            <w:r w:rsidRPr="005215E9">
              <w:rPr>
                <w:rFonts w:ascii="Times New Roman" w:hAnsi="Times New Roman" w:cs="Times New Roman"/>
                <w:sz w:val="22"/>
                <w:szCs w:val="22"/>
                <w:lang w:val="ro-RO"/>
              </w:rPr>
              <w:t>verificarea respectarii prevederilor legale cu privire la Legea 10/1995 si a Legii 50/19</w:t>
            </w:r>
            <w:r w:rsidR="00DE0131">
              <w:rPr>
                <w:rFonts w:ascii="Times New Roman" w:hAnsi="Times New Roman" w:cs="Times New Roman"/>
                <w:sz w:val="22"/>
                <w:szCs w:val="22"/>
                <w:lang w:val="ro-RO"/>
              </w:rPr>
              <w:t xml:space="preserve">91 republicate si actualizate, </w:t>
            </w:r>
            <w:r w:rsidRPr="005215E9">
              <w:rPr>
                <w:rFonts w:ascii="Times New Roman" w:hAnsi="Times New Roman" w:cs="Times New Roman"/>
                <w:sz w:val="22"/>
                <w:szCs w:val="22"/>
                <w:lang w:val="ro-RO"/>
              </w:rPr>
              <w:t>in cazul realizarii de modificari ale documentatiei sau adaptarii de noi solutii care schimba conditiile initiale.</w:t>
            </w:r>
          </w:p>
          <w:p w:rsidR="005215E9" w:rsidRPr="005215E9" w:rsidRDefault="005215E9" w:rsidP="005215E9">
            <w:pPr>
              <w:widowControl/>
              <w:numPr>
                <w:ilvl w:val="0"/>
                <w:numId w:val="27"/>
              </w:numPr>
              <w:ind w:left="640"/>
              <w:jc w:val="both"/>
              <w:rPr>
                <w:rFonts w:ascii="Times New Roman" w:hAnsi="Times New Roman" w:cs="Times New Roman"/>
                <w:sz w:val="22"/>
                <w:szCs w:val="22"/>
                <w:lang w:val="ro-RO"/>
              </w:rPr>
            </w:pPr>
            <w:r w:rsidRPr="005215E9">
              <w:rPr>
                <w:rFonts w:ascii="Times New Roman" w:hAnsi="Times New Roman" w:cs="Times New Roman"/>
                <w:sz w:val="22"/>
                <w:szCs w:val="22"/>
                <w:lang w:val="ro-RO"/>
              </w:rPr>
              <w:t xml:space="preserve">verifică ca eventualele  modificări ale documentaţiei sau adoptarea de noi soluţii să </w:t>
            </w:r>
            <w:r w:rsidR="00DE0131">
              <w:rPr>
                <w:rFonts w:ascii="Times New Roman" w:hAnsi="Times New Roman" w:cs="Times New Roman"/>
                <w:sz w:val="22"/>
                <w:szCs w:val="22"/>
                <w:lang w:val="ro-RO"/>
              </w:rPr>
              <w:t>se realizeze pe baza soluţiilor</w:t>
            </w:r>
            <w:r w:rsidRPr="005215E9">
              <w:rPr>
                <w:rFonts w:ascii="Times New Roman" w:hAnsi="Times New Roman" w:cs="Times New Roman"/>
                <w:sz w:val="22"/>
                <w:szCs w:val="22"/>
                <w:lang w:val="ro-RO"/>
              </w:rPr>
              <w:t xml:space="preserve"> elaborate de proiectant şi vizate de verificatorul de proiecte atestat;</w:t>
            </w:r>
          </w:p>
          <w:p w:rsidR="005215E9" w:rsidRPr="005215E9" w:rsidRDefault="005215E9" w:rsidP="005215E9">
            <w:pPr>
              <w:widowControl/>
              <w:numPr>
                <w:ilvl w:val="0"/>
                <w:numId w:val="27"/>
              </w:numPr>
              <w:ind w:left="640"/>
              <w:jc w:val="both"/>
              <w:rPr>
                <w:rFonts w:ascii="Times New Roman" w:hAnsi="Times New Roman" w:cs="Times New Roman"/>
                <w:sz w:val="22"/>
                <w:szCs w:val="22"/>
                <w:lang w:val="ro-RO"/>
              </w:rPr>
            </w:pPr>
            <w:r w:rsidRPr="005215E9">
              <w:rPr>
                <w:rFonts w:ascii="Times New Roman" w:hAnsi="Times New Roman" w:cs="Times New Roman"/>
                <w:sz w:val="22"/>
                <w:szCs w:val="22"/>
                <w:lang w:val="ro-RO"/>
              </w:rPr>
              <w:t>urmăreşte respectarea de către executant a dispoziţiilor şi/sau a măsurilor dispuse de proiectant/de organele abilitate;</w:t>
            </w:r>
          </w:p>
          <w:p w:rsidR="005215E9" w:rsidRPr="005215E9" w:rsidRDefault="005215E9" w:rsidP="005215E9">
            <w:pPr>
              <w:widowControl/>
              <w:numPr>
                <w:ilvl w:val="0"/>
                <w:numId w:val="27"/>
              </w:numPr>
              <w:ind w:left="640"/>
              <w:jc w:val="both"/>
              <w:rPr>
                <w:rFonts w:ascii="Times New Roman" w:hAnsi="Times New Roman" w:cs="Times New Roman"/>
                <w:sz w:val="22"/>
                <w:szCs w:val="22"/>
                <w:lang w:val="ro-RO"/>
              </w:rPr>
            </w:pPr>
            <w:r w:rsidRPr="005215E9">
              <w:rPr>
                <w:rFonts w:ascii="Times New Roman" w:hAnsi="Times New Roman" w:cs="Times New Roman"/>
                <w:sz w:val="22"/>
                <w:szCs w:val="22"/>
                <w:lang w:val="ro-RO"/>
              </w:rPr>
              <w:t>urmăreşte executarea tuturor verificărilor prevăzute în proiect, în caietele de sarcini şi în normativele în vigoare;</w:t>
            </w:r>
          </w:p>
          <w:p w:rsidR="005215E9" w:rsidRPr="005215E9" w:rsidRDefault="005215E9" w:rsidP="005215E9">
            <w:pPr>
              <w:widowControl/>
              <w:numPr>
                <w:ilvl w:val="0"/>
                <w:numId w:val="27"/>
              </w:numPr>
              <w:ind w:left="640"/>
              <w:jc w:val="both"/>
              <w:rPr>
                <w:rFonts w:ascii="Times New Roman" w:hAnsi="Times New Roman" w:cs="Times New Roman"/>
                <w:sz w:val="22"/>
                <w:szCs w:val="22"/>
                <w:lang w:val="ro-RO"/>
              </w:rPr>
            </w:pPr>
            <w:r w:rsidRPr="005215E9">
              <w:rPr>
                <w:rFonts w:ascii="Times New Roman" w:hAnsi="Times New Roman" w:cs="Times New Roman"/>
                <w:sz w:val="22"/>
                <w:szCs w:val="22"/>
                <w:lang w:val="ro-RO"/>
              </w:rPr>
              <w:t>urmăreşte realizarea execuţiei lucrărilor conform termenelor stabilite în graficul de execuţie aprobat de beneficiar şi raportează beneficiarului;</w:t>
            </w:r>
          </w:p>
          <w:p w:rsidR="005215E9" w:rsidRPr="005215E9" w:rsidRDefault="005215E9" w:rsidP="005215E9">
            <w:pPr>
              <w:pStyle w:val="ListParagraph"/>
              <w:widowControl/>
              <w:numPr>
                <w:ilvl w:val="0"/>
                <w:numId w:val="27"/>
              </w:numPr>
              <w:autoSpaceDE/>
              <w:autoSpaceDN/>
              <w:adjustRightInd/>
              <w:spacing w:after="200"/>
              <w:ind w:left="640"/>
              <w:jc w:val="both"/>
              <w:rPr>
                <w:rFonts w:ascii="Times New Roman" w:hAnsi="Times New Roman" w:cs="Times New Roman"/>
                <w:sz w:val="22"/>
                <w:szCs w:val="22"/>
                <w:lang w:val="ro-RO"/>
              </w:rPr>
            </w:pPr>
            <w:r w:rsidRPr="005215E9">
              <w:rPr>
                <w:rFonts w:ascii="Times New Roman" w:hAnsi="Times New Roman" w:cs="Times New Roman"/>
                <w:sz w:val="22"/>
                <w:szCs w:val="22"/>
                <w:lang w:val="ro-RO"/>
              </w:rPr>
              <w:t>participă în numele beneficiarului la activitatea, de verificare, avizare şi decontare a lucrărilor executate;</w:t>
            </w:r>
          </w:p>
          <w:p w:rsidR="005215E9" w:rsidRPr="005215E9" w:rsidRDefault="005215E9" w:rsidP="005215E9">
            <w:pPr>
              <w:pStyle w:val="ListParagraph"/>
              <w:widowControl/>
              <w:numPr>
                <w:ilvl w:val="0"/>
                <w:numId w:val="27"/>
              </w:numPr>
              <w:autoSpaceDE/>
              <w:autoSpaceDN/>
              <w:adjustRightInd/>
              <w:spacing w:after="200"/>
              <w:ind w:left="640"/>
              <w:jc w:val="both"/>
              <w:rPr>
                <w:rFonts w:ascii="Times New Roman" w:hAnsi="Times New Roman" w:cs="Times New Roman"/>
                <w:sz w:val="22"/>
                <w:szCs w:val="22"/>
                <w:lang w:val="ro-RO"/>
              </w:rPr>
            </w:pPr>
            <w:r w:rsidRPr="005215E9">
              <w:rPr>
                <w:rFonts w:ascii="Times New Roman" w:hAnsi="Times New Roman" w:cs="Times New Roman"/>
                <w:sz w:val="22"/>
                <w:szCs w:val="22"/>
                <w:lang w:val="ro-RO"/>
              </w:rPr>
              <w:t>asigură consultanţa, în calitate de împuternicit al beneficiarului, referitor la execuţia lucrărilor la standarde superioare de calitate;</w:t>
            </w:r>
          </w:p>
          <w:p w:rsidR="005215E9" w:rsidRPr="005215E9" w:rsidRDefault="005215E9" w:rsidP="005215E9">
            <w:pPr>
              <w:pStyle w:val="ListParagraph"/>
              <w:widowControl/>
              <w:numPr>
                <w:ilvl w:val="0"/>
                <w:numId w:val="27"/>
              </w:numPr>
              <w:autoSpaceDE/>
              <w:autoSpaceDN/>
              <w:adjustRightInd/>
              <w:spacing w:after="200"/>
              <w:ind w:left="640"/>
              <w:jc w:val="both"/>
              <w:rPr>
                <w:rFonts w:ascii="Times New Roman" w:hAnsi="Times New Roman" w:cs="Times New Roman"/>
                <w:sz w:val="22"/>
                <w:szCs w:val="22"/>
                <w:lang w:val="ro-RO"/>
              </w:rPr>
            </w:pPr>
            <w:r w:rsidRPr="005215E9">
              <w:rPr>
                <w:rFonts w:ascii="Times New Roman" w:hAnsi="Times New Roman" w:cs="Times New Roman"/>
                <w:sz w:val="22"/>
                <w:szCs w:val="22"/>
                <w:lang w:val="ro-RO"/>
              </w:rPr>
              <w:t xml:space="preserve">constată, la solicitarea executantului, necesitatea efectuării de lucrări suplimentare şi informează operativ  proiectantul în vederea întocmirii  notelor de comandă suplimentare; </w:t>
            </w:r>
          </w:p>
          <w:p w:rsidR="005215E9" w:rsidRPr="005215E9" w:rsidRDefault="005215E9" w:rsidP="005215E9">
            <w:pPr>
              <w:pStyle w:val="ListParagraph"/>
              <w:widowControl/>
              <w:numPr>
                <w:ilvl w:val="0"/>
                <w:numId w:val="27"/>
              </w:numPr>
              <w:autoSpaceDE/>
              <w:autoSpaceDN/>
              <w:adjustRightInd/>
              <w:spacing w:after="200"/>
              <w:ind w:left="640"/>
              <w:jc w:val="both"/>
              <w:rPr>
                <w:rFonts w:ascii="Times New Roman" w:hAnsi="Times New Roman" w:cs="Times New Roman"/>
                <w:sz w:val="22"/>
                <w:szCs w:val="22"/>
                <w:lang w:val="ro-RO"/>
              </w:rPr>
            </w:pPr>
            <w:r w:rsidRPr="005215E9">
              <w:rPr>
                <w:rFonts w:ascii="Times New Roman" w:hAnsi="Times New Roman" w:cs="Times New Roman"/>
                <w:sz w:val="22"/>
                <w:szCs w:val="22"/>
                <w:lang w:val="ro-RO"/>
              </w:rPr>
              <w:t xml:space="preserve">sesizează existenţa unor lucrări/cantităţi  nejustificate şi face demersurile necesare  privind notele de renunţare;    </w:t>
            </w:r>
          </w:p>
          <w:p w:rsidR="005215E9" w:rsidRPr="005215E9" w:rsidRDefault="005215E9" w:rsidP="005215E9">
            <w:pPr>
              <w:pStyle w:val="ListParagraph"/>
              <w:widowControl/>
              <w:numPr>
                <w:ilvl w:val="0"/>
                <w:numId w:val="27"/>
              </w:numPr>
              <w:autoSpaceDE/>
              <w:autoSpaceDN/>
              <w:adjustRightInd/>
              <w:spacing w:after="200"/>
              <w:ind w:left="640"/>
              <w:jc w:val="both"/>
              <w:rPr>
                <w:rFonts w:ascii="Times New Roman" w:hAnsi="Times New Roman" w:cs="Times New Roman"/>
                <w:sz w:val="22"/>
                <w:szCs w:val="22"/>
                <w:lang w:val="ro-RO"/>
              </w:rPr>
            </w:pPr>
            <w:r w:rsidRPr="005215E9">
              <w:rPr>
                <w:rFonts w:ascii="Times New Roman" w:hAnsi="Times New Roman" w:cs="Times New Roman"/>
                <w:sz w:val="22"/>
                <w:szCs w:val="22"/>
                <w:lang w:val="ro-RO"/>
              </w:rPr>
              <w:t>urmăreşte realizarea lucrărilor din punct de vedere tehnic, pe tot parcursul execuţiei acestora, şi admite la plată numai lucrările corespunzătoare din punct de vedere cantitativ şi calitativ;</w:t>
            </w:r>
          </w:p>
          <w:p w:rsidR="005215E9" w:rsidRPr="005215E9" w:rsidRDefault="005215E9" w:rsidP="005215E9">
            <w:pPr>
              <w:pStyle w:val="ListParagraph"/>
              <w:widowControl/>
              <w:numPr>
                <w:ilvl w:val="0"/>
                <w:numId w:val="27"/>
              </w:numPr>
              <w:autoSpaceDE/>
              <w:autoSpaceDN/>
              <w:adjustRightInd/>
              <w:spacing w:after="200"/>
              <w:ind w:left="640"/>
              <w:jc w:val="both"/>
              <w:rPr>
                <w:rFonts w:ascii="Times New Roman" w:hAnsi="Times New Roman" w:cs="Times New Roman"/>
                <w:sz w:val="22"/>
                <w:szCs w:val="22"/>
                <w:lang w:val="ro-RO"/>
              </w:rPr>
            </w:pPr>
            <w:r w:rsidRPr="005215E9">
              <w:rPr>
                <w:rFonts w:ascii="Times New Roman" w:hAnsi="Times New Roman" w:cs="Times New Roman"/>
                <w:sz w:val="22"/>
                <w:szCs w:val="22"/>
                <w:lang w:val="ro-RO"/>
              </w:rPr>
              <w:t>verifică situaţiile de plată aferente cantităţiilor de lucrări real executate folosind  ca referinţă  devizele pe categorii de lucrări a devizului ofertă anexat la contract</w:t>
            </w:r>
            <w:r w:rsidRPr="005215E9">
              <w:rPr>
                <w:rFonts w:ascii="Times New Roman" w:hAnsi="Times New Roman" w:cs="Times New Roman"/>
                <w:color w:val="000000"/>
                <w:sz w:val="22"/>
                <w:szCs w:val="22"/>
                <w:lang w:val="ro-RO"/>
              </w:rPr>
              <w:t>,</w:t>
            </w:r>
            <w:r w:rsidRPr="005215E9">
              <w:rPr>
                <w:rFonts w:ascii="Times New Roman" w:hAnsi="Times New Roman" w:cs="Times New Roman"/>
                <w:b/>
                <w:color w:val="000000"/>
                <w:sz w:val="22"/>
                <w:szCs w:val="22"/>
                <w:lang w:val="ro-RO"/>
              </w:rPr>
              <w:t>verificare ce se va realiza in termen de maxim  7 zile de la data primirii situatiilor de plata de la  beneficiar</w:t>
            </w:r>
            <w:r w:rsidRPr="005215E9">
              <w:rPr>
                <w:rFonts w:ascii="Times New Roman" w:hAnsi="Times New Roman" w:cs="Times New Roman"/>
                <w:color w:val="000000"/>
                <w:sz w:val="22"/>
                <w:szCs w:val="22"/>
                <w:lang w:val="ro-RO"/>
              </w:rPr>
              <w:t>.</w:t>
            </w:r>
            <w:r w:rsidRPr="005215E9">
              <w:rPr>
                <w:rFonts w:ascii="Times New Roman" w:hAnsi="Times New Roman" w:cs="Times New Roman"/>
                <w:sz w:val="22"/>
                <w:szCs w:val="22"/>
                <w:lang w:val="ro-RO"/>
              </w:rPr>
              <w:t xml:space="preserve"> </w:t>
            </w:r>
          </w:p>
          <w:p w:rsidR="005215E9" w:rsidRPr="005215E9" w:rsidRDefault="005215E9" w:rsidP="005215E9">
            <w:pPr>
              <w:pStyle w:val="ListParagraph"/>
              <w:widowControl/>
              <w:numPr>
                <w:ilvl w:val="0"/>
                <w:numId w:val="27"/>
              </w:numPr>
              <w:autoSpaceDE/>
              <w:autoSpaceDN/>
              <w:adjustRightInd/>
              <w:spacing w:after="200"/>
              <w:ind w:left="640"/>
              <w:jc w:val="both"/>
              <w:rPr>
                <w:rFonts w:ascii="Times New Roman" w:hAnsi="Times New Roman" w:cs="Times New Roman"/>
                <w:sz w:val="22"/>
                <w:szCs w:val="22"/>
                <w:lang w:val="ro-RO"/>
              </w:rPr>
            </w:pPr>
            <w:r w:rsidRPr="005215E9">
              <w:rPr>
                <w:rFonts w:ascii="Times New Roman" w:hAnsi="Times New Roman" w:cs="Times New Roman"/>
                <w:sz w:val="22"/>
                <w:szCs w:val="22"/>
                <w:lang w:val="ro-RO"/>
              </w:rPr>
              <w:t>analizează, avizează şi prezintă spre aprobare beneficiarului toate modificările apărute pe parcursul execuţiei lucrărilor;</w:t>
            </w:r>
          </w:p>
          <w:p w:rsidR="005215E9" w:rsidRPr="005215E9" w:rsidRDefault="005215E9" w:rsidP="005215E9">
            <w:pPr>
              <w:pStyle w:val="ListParagraph"/>
              <w:widowControl/>
              <w:numPr>
                <w:ilvl w:val="0"/>
                <w:numId w:val="27"/>
              </w:numPr>
              <w:autoSpaceDE/>
              <w:autoSpaceDN/>
              <w:adjustRightInd/>
              <w:spacing w:after="200"/>
              <w:ind w:left="640"/>
              <w:jc w:val="both"/>
              <w:rPr>
                <w:rFonts w:ascii="Times New Roman" w:hAnsi="Times New Roman" w:cs="Times New Roman"/>
                <w:sz w:val="22"/>
                <w:szCs w:val="22"/>
                <w:lang w:val="ro-RO"/>
              </w:rPr>
            </w:pPr>
            <w:r w:rsidRPr="005215E9">
              <w:rPr>
                <w:rFonts w:ascii="Times New Roman" w:hAnsi="Times New Roman" w:cs="Times New Roman"/>
                <w:sz w:val="22"/>
                <w:szCs w:val="22"/>
                <w:lang w:val="ro-RO"/>
              </w:rPr>
              <w:t xml:space="preserve">urmăreşte ca toate modificările efectuate pe parcursul execuţiei lucrărilor  să fie operate în documentaţia de execuţie; </w:t>
            </w:r>
          </w:p>
          <w:p w:rsidR="005215E9" w:rsidRPr="005215E9" w:rsidRDefault="005215E9" w:rsidP="005215E9">
            <w:pPr>
              <w:pStyle w:val="ListParagraph"/>
              <w:widowControl/>
              <w:numPr>
                <w:ilvl w:val="0"/>
                <w:numId w:val="27"/>
              </w:numPr>
              <w:autoSpaceDE/>
              <w:autoSpaceDN/>
              <w:adjustRightInd/>
              <w:spacing w:after="200"/>
              <w:ind w:left="640"/>
              <w:jc w:val="both"/>
              <w:rPr>
                <w:rFonts w:ascii="Times New Roman" w:hAnsi="Times New Roman" w:cs="Times New Roman"/>
                <w:sz w:val="22"/>
                <w:szCs w:val="22"/>
                <w:lang w:val="ro-RO"/>
              </w:rPr>
            </w:pPr>
            <w:r w:rsidRPr="005215E9">
              <w:rPr>
                <w:rFonts w:ascii="Times New Roman" w:hAnsi="Times New Roman" w:cs="Times New Roman"/>
                <w:sz w:val="22"/>
                <w:szCs w:val="22"/>
                <w:lang w:val="ro-RO"/>
              </w:rPr>
              <w:t>verifică existenţa şi respectarea planului calităţii şi a procedurilor /instrucţiunilor tehnice pentru lucrarea respectivă;</w:t>
            </w:r>
          </w:p>
          <w:p w:rsidR="005215E9" w:rsidRPr="005215E9" w:rsidRDefault="005215E9" w:rsidP="005215E9">
            <w:pPr>
              <w:pStyle w:val="ListParagraph"/>
              <w:widowControl/>
              <w:numPr>
                <w:ilvl w:val="0"/>
                <w:numId w:val="27"/>
              </w:numPr>
              <w:autoSpaceDE/>
              <w:autoSpaceDN/>
              <w:adjustRightInd/>
              <w:spacing w:after="200"/>
              <w:ind w:left="640"/>
              <w:jc w:val="both"/>
              <w:rPr>
                <w:rFonts w:ascii="Times New Roman" w:hAnsi="Times New Roman" w:cs="Times New Roman"/>
                <w:sz w:val="22"/>
                <w:szCs w:val="22"/>
                <w:lang w:val="ro-RO"/>
              </w:rPr>
            </w:pPr>
            <w:r w:rsidRPr="005215E9">
              <w:rPr>
                <w:rFonts w:ascii="Times New Roman" w:hAnsi="Times New Roman" w:cs="Times New Roman"/>
                <w:sz w:val="22"/>
                <w:szCs w:val="22"/>
                <w:lang w:val="ro-RO"/>
              </w:rPr>
              <w:t>întocmeşte o bază de date cu imagini foto care să reflecte starea de fapt  pe tot parcursul execuţiei lucrărilor precum şi la finalizarea acestora;</w:t>
            </w:r>
          </w:p>
          <w:p w:rsidR="005215E9" w:rsidRPr="00270BFE" w:rsidRDefault="005215E9" w:rsidP="005215E9">
            <w:pPr>
              <w:pStyle w:val="ListParagraph"/>
              <w:widowControl/>
              <w:numPr>
                <w:ilvl w:val="0"/>
                <w:numId w:val="27"/>
              </w:numPr>
              <w:autoSpaceDE/>
              <w:autoSpaceDN/>
              <w:adjustRightInd/>
              <w:spacing w:after="200"/>
              <w:ind w:left="640"/>
              <w:jc w:val="both"/>
              <w:rPr>
                <w:rFonts w:ascii="Times New Roman" w:hAnsi="Times New Roman" w:cs="Times New Roman"/>
                <w:sz w:val="22"/>
                <w:szCs w:val="22"/>
                <w:lang w:val="ro-RO"/>
              </w:rPr>
            </w:pPr>
            <w:r w:rsidRPr="005215E9">
              <w:rPr>
                <w:rFonts w:ascii="Times New Roman" w:hAnsi="Times New Roman" w:cs="Times New Roman"/>
                <w:sz w:val="22"/>
                <w:szCs w:val="22"/>
                <w:lang w:val="ro-RO"/>
              </w:rPr>
              <w:lastRenderedPageBreak/>
              <w:t xml:space="preserve">urmăreşte  întocmirea şi actualizarea  zilnică pe şantier, de către  </w:t>
            </w:r>
            <w:r w:rsidRPr="00270BFE">
              <w:rPr>
                <w:rFonts w:ascii="Times New Roman" w:hAnsi="Times New Roman" w:cs="Times New Roman"/>
                <w:sz w:val="22"/>
                <w:szCs w:val="22"/>
                <w:lang w:val="ro-RO"/>
              </w:rPr>
              <w:t>constructor  si/sau subantreprenorii acestuia, a următoarelor documente, pe care le va aviza şi care vor constitui parte a Cărţii Tehnice a Construcţiei:</w:t>
            </w:r>
          </w:p>
          <w:p w:rsidR="005215E9" w:rsidRPr="00270BFE" w:rsidRDefault="005215E9" w:rsidP="00141489">
            <w:pPr>
              <w:pStyle w:val="ListParagraph"/>
              <w:widowControl/>
              <w:numPr>
                <w:ilvl w:val="1"/>
                <w:numId w:val="27"/>
              </w:numPr>
              <w:autoSpaceDE/>
              <w:autoSpaceDN/>
              <w:adjustRightInd/>
              <w:spacing w:after="200"/>
              <w:ind w:left="993" w:hanging="284"/>
              <w:jc w:val="both"/>
              <w:rPr>
                <w:rFonts w:ascii="Times New Roman" w:hAnsi="Times New Roman" w:cs="Times New Roman"/>
                <w:sz w:val="22"/>
                <w:szCs w:val="22"/>
                <w:lang w:val="ro-RO"/>
              </w:rPr>
            </w:pPr>
            <w:r w:rsidRPr="00270BFE">
              <w:rPr>
                <w:rFonts w:ascii="Times New Roman" w:hAnsi="Times New Roman" w:cs="Times New Roman"/>
                <w:sz w:val="22"/>
                <w:szCs w:val="22"/>
                <w:lang w:val="ro-RO"/>
              </w:rPr>
              <w:t>jurnalul zilnic de şantier cuprinzând: starea vremii, temperatura aerului, lucrări executate, utilajele şi numărul de muncitori existent pe şantier, problemele deosebite apărute în execuţie, observaţii privind calitatea;</w:t>
            </w:r>
          </w:p>
          <w:p w:rsidR="005215E9" w:rsidRPr="005215E9" w:rsidRDefault="005215E9" w:rsidP="00141489">
            <w:pPr>
              <w:pStyle w:val="ListParagraph"/>
              <w:widowControl/>
              <w:numPr>
                <w:ilvl w:val="1"/>
                <w:numId w:val="27"/>
              </w:numPr>
              <w:autoSpaceDE/>
              <w:autoSpaceDN/>
              <w:adjustRightInd/>
              <w:spacing w:after="200"/>
              <w:ind w:left="993" w:hanging="284"/>
              <w:jc w:val="both"/>
              <w:rPr>
                <w:rFonts w:ascii="Times New Roman" w:hAnsi="Times New Roman" w:cs="Times New Roman"/>
                <w:sz w:val="22"/>
                <w:szCs w:val="22"/>
                <w:lang w:val="ro-RO"/>
              </w:rPr>
            </w:pPr>
            <w:r w:rsidRPr="00270BFE">
              <w:rPr>
                <w:rFonts w:ascii="Times New Roman" w:hAnsi="Times New Roman" w:cs="Times New Roman"/>
                <w:sz w:val="22"/>
                <w:szCs w:val="22"/>
                <w:lang w:val="ro-RO"/>
              </w:rPr>
              <w:t>condica de betoane întocmită conform reglementărilor în vigoare, cu înregistrarea datelor de turnare şi testare a betonului</w:t>
            </w:r>
            <w:r w:rsidRPr="005215E9">
              <w:rPr>
                <w:rFonts w:ascii="Times New Roman" w:hAnsi="Times New Roman" w:cs="Times New Roman"/>
                <w:sz w:val="22"/>
                <w:szCs w:val="22"/>
                <w:lang w:val="ro-RO"/>
              </w:rPr>
              <w:t>, daca se executa acest tip de lucrari;</w:t>
            </w:r>
          </w:p>
          <w:p w:rsidR="005215E9" w:rsidRPr="005215E9" w:rsidRDefault="005215E9" w:rsidP="00141489">
            <w:pPr>
              <w:pStyle w:val="ListParagraph"/>
              <w:widowControl/>
              <w:numPr>
                <w:ilvl w:val="1"/>
                <w:numId w:val="27"/>
              </w:numPr>
              <w:autoSpaceDE/>
              <w:autoSpaceDN/>
              <w:adjustRightInd/>
              <w:spacing w:after="200"/>
              <w:ind w:left="993" w:hanging="284"/>
              <w:jc w:val="both"/>
              <w:rPr>
                <w:rFonts w:ascii="Times New Roman" w:hAnsi="Times New Roman" w:cs="Times New Roman"/>
                <w:sz w:val="22"/>
                <w:szCs w:val="22"/>
                <w:lang w:val="ro-RO"/>
              </w:rPr>
            </w:pPr>
            <w:r w:rsidRPr="005215E9">
              <w:rPr>
                <w:rFonts w:ascii="Times New Roman" w:hAnsi="Times New Roman" w:cs="Times New Roman"/>
                <w:sz w:val="22"/>
                <w:szCs w:val="22"/>
                <w:lang w:val="ro-RO"/>
              </w:rPr>
              <w:t>proces-verbal de preluare a amplasamentului, proces-verbal de lucrări ascunse, proces-verbal de constatare a calităţii lucrărilor pe parcursul execuţiei  şi la fazele determinante întocmit  împreună cu reprezentanţi ai I.S.C.;</w:t>
            </w:r>
          </w:p>
          <w:p w:rsidR="005215E9" w:rsidRPr="005215E9" w:rsidRDefault="005215E9" w:rsidP="00141489">
            <w:pPr>
              <w:pStyle w:val="ListParagraph"/>
              <w:widowControl/>
              <w:numPr>
                <w:ilvl w:val="1"/>
                <w:numId w:val="27"/>
              </w:numPr>
              <w:autoSpaceDE/>
              <w:autoSpaceDN/>
              <w:adjustRightInd/>
              <w:spacing w:after="200"/>
              <w:ind w:left="993" w:hanging="284"/>
              <w:jc w:val="both"/>
              <w:rPr>
                <w:rFonts w:ascii="Times New Roman" w:hAnsi="Times New Roman" w:cs="Times New Roman"/>
                <w:sz w:val="22"/>
                <w:szCs w:val="22"/>
                <w:lang w:val="ro-RO"/>
              </w:rPr>
            </w:pPr>
            <w:r w:rsidRPr="005215E9">
              <w:rPr>
                <w:rFonts w:ascii="Times New Roman" w:hAnsi="Times New Roman" w:cs="Times New Roman"/>
                <w:sz w:val="22"/>
                <w:szCs w:val="22"/>
                <w:lang w:val="ro-RO"/>
              </w:rPr>
              <w:t>certificate de conformitate şi de calitate pentru materialele şi echipamentele puse în operă, agremente tehnice cu avize tehnice in termen de valabilitate;</w:t>
            </w:r>
          </w:p>
          <w:p w:rsidR="005215E9" w:rsidRPr="005215E9" w:rsidRDefault="005215E9" w:rsidP="005215E9">
            <w:pPr>
              <w:pStyle w:val="ListParagraph"/>
              <w:widowControl/>
              <w:numPr>
                <w:ilvl w:val="0"/>
                <w:numId w:val="27"/>
              </w:numPr>
              <w:autoSpaceDE/>
              <w:autoSpaceDN/>
              <w:adjustRightInd/>
              <w:spacing w:after="200"/>
              <w:ind w:left="640"/>
              <w:jc w:val="both"/>
              <w:rPr>
                <w:rFonts w:ascii="Times New Roman" w:hAnsi="Times New Roman" w:cs="Times New Roman"/>
                <w:sz w:val="22"/>
                <w:szCs w:val="22"/>
                <w:lang w:val="ro-RO"/>
              </w:rPr>
            </w:pPr>
            <w:r w:rsidRPr="005215E9">
              <w:rPr>
                <w:rFonts w:ascii="Times New Roman" w:hAnsi="Times New Roman" w:cs="Times New Roman"/>
                <w:sz w:val="22"/>
                <w:szCs w:val="22"/>
                <w:lang w:val="ro-RO"/>
              </w:rPr>
              <w:t>asigură existenţa unei evidenţe stricte în şantier, a avizelor şi autorizaţiilor, a contractelor şi actelor adiţionale, a planurilor şi documentelor de execuţie, a dispoziţiilor de şantier, a modificărilor de soluţii, a derogărilor de la proiect sau tehnologii aprobate, a datelor privind materialele şi echipamentele achiziţionate şi puse în operă (caracteristici tehnice, mostre, instrucţiuni de montaj, punere în funcţiune şi exploatare) şi a altor documente aferente;</w:t>
            </w:r>
          </w:p>
          <w:p w:rsidR="005215E9" w:rsidRPr="005215E9" w:rsidRDefault="005215E9" w:rsidP="005215E9">
            <w:pPr>
              <w:pStyle w:val="ListParagraph"/>
              <w:widowControl/>
              <w:numPr>
                <w:ilvl w:val="0"/>
                <w:numId w:val="27"/>
              </w:numPr>
              <w:autoSpaceDE/>
              <w:autoSpaceDN/>
              <w:adjustRightInd/>
              <w:spacing w:after="200"/>
              <w:ind w:left="640"/>
              <w:jc w:val="both"/>
              <w:rPr>
                <w:rFonts w:ascii="Times New Roman" w:hAnsi="Times New Roman" w:cs="Times New Roman"/>
                <w:sz w:val="22"/>
                <w:szCs w:val="22"/>
                <w:lang w:val="ro-RO"/>
              </w:rPr>
            </w:pPr>
            <w:r w:rsidRPr="005215E9">
              <w:rPr>
                <w:rFonts w:ascii="Times New Roman" w:hAnsi="Times New Roman" w:cs="Times New Roman"/>
                <w:sz w:val="22"/>
                <w:szCs w:val="22"/>
                <w:lang w:val="ro-RO"/>
              </w:rPr>
              <w:t>dirigintele de şantier se va îngriji ca la terminarea lucrărilor, planurile de execuţie să  conţină toate modificările apărute, să corespundă cu lucrările real executate, în vederea includerii lor în Cartea Construcţiei;</w:t>
            </w:r>
          </w:p>
          <w:p w:rsidR="005215E9" w:rsidRPr="005215E9" w:rsidRDefault="005215E9" w:rsidP="005215E9">
            <w:pPr>
              <w:pStyle w:val="ListParagraph"/>
              <w:widowControl/>
              <w:numPr>
                <w:ilvl w:val="0"/>
                <w:numId w:val="27"/>
              </w:numPr>
              <w:autoSpaceDE/>
              <w:autoSpaceDN/>
              <w:adjustRightInd/>
              <w:spacing w:after="200"/>
              <w:ind w:left="640"/>
              <w:jc w:val="both"/>
              <w:rPr>
                <w:rFonts w:ascii="Times New Roman" w:hAnsi="Times New Roman" w:cs="Times New Roman"/>
                <w:sz w:val="22"/>
                <w:szCs w:val="22"/>
                <w:lang w:val="ro-RO"/>
              </w:rPr>
            </w:pPr>
            <w:r w:rsidRPr="005215E9">
              <w:rPr>
                <w:rFonts w:ascii="Times New Roman" w:hAnsi="Times New Roman" w:cs="Times New Roman"/>
                <w:sz w:val="22"/>
                <w:szCs w:val="22"/>
                <w:lang w:val="ro-RO"/>
              </w:rPr>
              <w:t>preia documentele de la constructor şi proiectant şi completează cartea tehnică a construcţiei cu toate documentele prevăzute de reglementările legale;</w:t>
            </w:r>
          </w:p>
          <w:p w:rsidR="005215E9" w:rsidRPr="005215E9" w:rsidRDefault="005215E9" w:rsidP="005215E9">
            <w:pPr>
              <w:pStyle w:val="ListParagraph"/>
              <w:widowControl/>
              <w:numPr>
                <w:ilvl w:val="0"/>
                <w:numId w:val="27"/>
              </w:numPr>
              <w:autoSpaceDE/>
              <w:autoSpaceDN/>
              <w:adjustRightInd/>
              <w:spacing w:after="200"/>
              <w:ind w:left="640"/>
              <w:jc w:val="both"/>
              <w:rPr>
                <w:rFonts w:ascii="Times New Roman" w:hAnsi="Times New Roman" w:cs="Times New Roman"/>
                <w:sz w:val="22"/>
                <w:szCs w:val="22"/>
                <w:lang w:val="ro-RO"/>
              </w:rPr>
            </w:pPr>
            <w:r w:rsidRPr="005215E9">
              <w:rPr>
                <w:rFonts w:ascii="Times New Roman" w:hAnsi="Times New Roman" w:cs="Times New Roman"/>
                <w:sz w:val="22"/>
                <w:szCs w:val="22"/>
                <w:lang w:val="ro-RO"/>
              </w:rPr>
              <w:t>dirigintele de şantier va întocmi Cartea Construcţiei pe baza înregistrărilor proprii şi a documentelor puse la dispoziţie de proiectant şi constructor şi le va înainta beneficiarului;</w:t>
            </w:r>
          </w:p>
          <w:p w:rsidR="005215E9" w:rsidRPr="005215E9" w:rsidRDefault="005215E9" w:rsidP="005215E9">
            <w:pPr>
              <w:pStyle w:val="ListParagraph"/>
              <w:widowControl/>
              <w:numPr>
                <w:ilvl w:val="0"/>
                <w:numId w:val="27"/>
              </w:numPr>
              <w:autoSpaceDE/>
              <w:autoSpaceDN/>
              <w:adjustRightInd/>
              <w:spacing w:after="200"/>
              <w:ind w:left="640"/>
              <w:jc w:val="both"/>
              <w:rPr>
                <w:rFonts w:ascii="Times New Roman" w:hAnsi="Times New Roman" w:cs="Times New Roman"/>
                <w:sz w:val="22"/>
                <w:szCs w:val="22"/>
                <w:lang w:val="ro-RO"/>
              </w:rPr>
            </w:pPr>
            <w:r w:rsidRPr="005215E9">
              <w:rPr>
                <w:rFonts w:ascii="Times New Roman" w:hAnsi="Times New Roman" w:cs="Times New Roman"/>
                <w:sz w:val="22"/>
                <w:szCs w:val="22"/>
                <w:lang w:val="ro-RO"/>
              </w:rPr>
              <w:t>prezintă raportul lunar privind activitatea contractanţilor, problemele apărute la   îndeplinirea obligaţiilor contractuale şi compararea rezultatelor obţinute cu datele programate în graficul general de realizare a investiţiei;</w:t>
            </w:r>
          </w:p>
          <w:p w:rsidR="005215E9" w:rsidRPr="005215E9" w:rsidRDefault="005215E9" w:rsidP="005215E9">
            <w:pPr>
              <w:pStyle w:val="ListParagraph"/>
              <w:widowControl/>
              <w:numPr>
                <w:ilvl w:val="0"/>
                <w:numId w:val="27"/>
              </w:numPr>
              <w:autoSpaceDE/>
              <w:autoSpaceDN/>
              <w:adjustRightInd/>
              <w:spacing w:after="200"/>
              <w:ind w:left="640"/>
              <w:jc w:val="both"/>
              <w:rPr>
                <w:rFonts w:ascii="Times New Roman" w:hAnsi="Times New Roman" w:cs="Times New Roman"/>
                <w:sz w:val="22"/>
                <w:szCs w:val="22"/>
                <w:lang w:val="ro-RO"/>
              </w:rPr>
            </w:pPr>
            <w:r w:rsidRPr="005215E9">
              <w:rPr>
                <w:rFonts w:ascii="Times New Roman" w:hAnsi="Times New Roman" w:cs="Times New Roman"/>
                <w:sz w:val="22"/>
                <w:szCs w:val="22"/>
                <w:lang w:val="ro-RO"/>
              </w:rPr>
              <w:t>toate evidenţele şi înregistrările efectuate de dirigintele de şantier vor fi puse la dispoziţia beneficiarului;</w:t>
            </w:r>
          </w:p>
          <w:p w:rsidR="005215E9" w:rsidRPr="005215E9" w:rsidRDefault="005215E9" w:rsidP="005215E9">
            <w:pPr>
              <w:pStyle w:val="ListParagraph"/>
              <w:widowControl/>
              <w:numPr>
                <w:ilvl w:val="0"/>
                <w:numId w:val="27"/>
              </w:numPr>
              <w:autoSpaceDE/>
              <w:autoSpaceDN/>
              <w:adjustRightInd/>
              <w:spacing w:after="200"/>
              <w:ind w:left="640"/>
              <w:jc w:val="both"/>
              <w:rPr>
                <w:rFonts w:ascii="Times New Roman" w:hAnsi="Times New Roman" w:cs="Times New Roman"/>
                <w:sz w:val="22"/>
                <w:szCs w:val="22"/>
                <w:lang w:val="ro-RO"/>
              </w:rPr>
            </w:pPr>
            <w:r w:rsidRPr="005215E9">
              <w:rPr>
                <w:rFonts w:ascii="Times New Roman" w:hAnsi="Times New Roman" w:cs="Times New Roman"/>
                <w:sz w:val="22"/>
                <w:szCs w:val="22"/>
                <w:lang w:val="ro-RO"/>
              </w:rPr>
              <w:t>funcţie de rezultatele obţinute în realizarea investiţiei, dirigintele de şantier va transmite lunar beneficiarului, pentru aprobare,un raport cu propuneri pentru îmbunătăţirea activităţii;</w:t>
            </w:r>
          </w:p>
          <w:p w:rsidR="005215E9" w:rsidRPr="005215E9" w:rsidRDefault="005215E9" w:rsidP="005215E9">
            <w:pPr>
              <w:pStyle w:val="ListParagraph"/>
              <w:widowControl/>
              <w:numPr>
                <w:ilvl w:val="0"/>
                <w:numId w:val="27"/>
              </w:numPr>
              <w:autoSpaceDE/>
              <w:autoSpaceDN/>
              <w:adjustRightInd/>
              <w:spacing w:after="200"/>
              <w:ind w:left="640"/>
              <w:jc w:val="both"/>
              <w:rPr>
                <w:rFonts w:ascii="Times New Roman" w:hAnsi="Times New Roman" w:cs="Times New Roman"/>
                <w:sz w:val="22"/>
                <w:szCs w:val="22"/>
                <w:lang w:val="ro-RO"/>
              </w:rPr>
            </w:pPr>
            <w:r w:rsidRPr="005215E9">
              <w:rPr>
                <w:rFonts w:ascii="Times New Roman" w:hAnsi="Times New Roman" w:cs="Times New Roman"/>
                <w:sz w:val="22"/>
                <w:szCs w:val="22"/>
                <w:lang w:val="ro-RO"/>
              </w:rPr>
              <w:t>asigurarea calităţii lucrărilor de către dirigintele de şantier presupune în mod obligatoriu următoarele:</w:t>
            </w:r>
          </w:p>
          <w:p w:rsidR="005215E9" w:rsidRPr="005215E9" w:rsidRDefault="005215E9" w:rsidP="00141489">
            <w:pPr>
              <w:pStyle w:val="ListParagraph"/>
              <w:widowControl/>
              <w:numPr>
                <w:ilvl w:val="1"/>
                <w:numId w:val="27"/>
              </w:numPr>
              <w:autoSpaceDE/>
              <w:autoSpaceDN/>
              <w:adjustRightInd/>
              <w:spacing w:after="200"/>
              <w:ind w:left="993" w:hanging="284"/>
              <w:jc w:val="both"/>
              <w:rPr>
                <w:rFonts w:ascii="Times New Roman" w:hAnsi="Times New Roman" w:cs="Times New Roman"/>
                <w:sz w:val="22"/>
                <w:szCs w:val="22"/>
                <w:lang w:val="ro-RO"/>
              </w:rPr>
            </w:pPr>
            <w:r w:rsidRPr="005215E9">
              <w:rPr>
                <w:rFonts w:ascii="Times New Roman" w:hAnsi="Times New Roman" w:cs="Times New Roman"/>
                <w:sz w:val="22"/>
                <w:szCs w:val="22"/>
                <w:lang w:val="ro-RO"/>
              </w:rPr>
              <w:lastRenderedPageBreak/>
              <w:t>controlul fiecărei faze a execuţiei lucrărilor, cu înregistrarea ei cronologică, neadmiţându-se realizarea fazei următoare dacă nu este consemnată în scris calitatea lucrărilor ce urmează a fi acoperite cu alte lucrări, conform proiectului;</w:t>
            </w:r>
          </w:p>
          <w:p w:rsidR="005215E9" w:rsidRPr="005215E9" w:rsidRDefault="005215E9" w:rsidP="00141489">
            <w:pPr>
              <w:pStyle w:val="ListParagraph"/>
              <w:widowControl/>
              <w:numPr>
                <w:ilvl w:val="1"/>
                <w:numId w:val="27"/>
              </w:numPr>
              <w:autoSpaceDE/>
              <w:autoSpaceDN/>
              <w:adjustRightInd/>
              <w:spacing w:after="200"/>
              <w:ind w:left="993" w:hanging="284"/>
              <w:jc w:val="both"/>
              <w:rPr>
                <w:rFonts w:ascii="Times New Roman" w:hAnsi="Times New Roman" w:cs="Times New Roman"/>
                <w:sz w:val="22"/>
                <w:szCs w:val="22"/>
                <w:lang w:val="ro-RO"/>
              </w:rPr>
            </w:pPr>
            <w:r w:rsidRPr="005215E9">
              <w:rPr>
                <w:rFonts w:ascii="Times New Roman" w:hAnsi="Times New Roman" w:cs="Times New Roman"/>
                <w:sz w:val="22"/>
                <w:szCs w:val="22"/>
                <w:lang w:val="ro-RO"/>
              </w:rPr>
              <w:t>controlul separat a fiecărei categorii de lucrări care, potrivit proiectului, devine în final un obiect constituent al investiţiei finale sau al unei acţiuni sau activităţi cu repercursiuni asupra duratei de exploatare a obiectivului;</w:t>
            </w:r>
          </w:p>
          <w:p w:rsidR="005215E9" w:rsidRPr="005215E9" w:rsidRDefault="005215E9" w:rsidP="00141489">
            <w:pPr>
              <w:pStyle w:val="ListParagraph"/>
              <w:widowControl/>
              <w:numPr>
                <w:ilvl w:val="1"/>
                <w:numId w:val="27"/>
              </w:numPr>
              <w:autoSpaceDE/>
              <w:autoSpaceDN/>
              <w:adjustRightInd/>
              <w:spacing w:after="200"/>
              <w:ind w:left="993" w:hanging="284"/>
              <w:jc w:val="both"/>
              <w:rPr>
                <w:rFonts w:ascii="Times New Roman" w:hAnsi="Times New Roman" w:cs="Times New Roman"/>
                <w:sz w:val="22"/>
                <w:szCs w:val="22"/>
                <w:lang w:val="ro-RO"/>
              </w:rPr>
            </w:pPr>
            <w:r w:rsidRPr="005215E9">
              <w:rPr>
                <w:rFonts w:ascii="Times New Roman" w:hAnsi="Times New Roman" w:cs="Times New Roman"/>
                <w:sz w:val="22"/>
                <w:szCs w:val="22"/>
                <w:lang w:val="ro-RO"/>
              </w:rPr>
              <w:t xml:space="preserve">asigurarea calităţii materialelor utilizate în procesul de executie lucrari; </w:t>
            </w:r>
          </w:p>
          <w:p w:rsidR="005215E9" w:rsidRPr="005215E9" w:rsidRDefault="005215E9" w:rsidP="005215E9">
            <w:pPr>
              <w:pStyle w:val="ListParagraph"/>
              <w:widowControl/>
              <w:numPr>
                <w:ilvl w:val="0"/>
                <w:numId w:val="27"/>
              </w:numPr>
              <w:autoSpaceDE/>
              <w:autoSpaceDN/>
              <w:adjustRightInd/>
              <w:spacing w:after="200"/>
              <w:ind w:left="640"/>
              <w:jc w:val="both"/>
              <w:rPr>
                <w:rFonts w:ascii="Times New Roman" w:hAnsi="Times New Roman" w:cs="Times New Roman"/>
                <w:sz w:val="22"/>
                <w:szCs w:val="22"/>
                <w:lang w:val="ro-RO"/>
              </w:rPr>
            </w:pPr>
            <w:r w:rsidRPr="005215E9">
              <w:rPr>
                <w:rFonts w:ascii="Times New Roman" w:hAnsi="Times New Roman" w:cs="Times New Roman"/>
                <w:sz w:val="22"/>
                <w:szCs w:val="22"/>
                <w:lang w:val="ro-RO"/>
              </w:rPr>
              <w:t xml:space="preserve">în cazul în care se constată deficienţe de ordin calitativ,  neîndepliniri, defecţiuni sau rămâneri în urmă faţă de sarcinile menţionate mai sus, dirigintele de şantier va atenţiona constructorul, va informa operativ beneficiarul şi va propune măsuri pentru remedierea de urgenţă a acestor neajunsuri; </w:t>
            </w:r>
          </w:p>
          <w:p w:rsidR="005215E9" w:rsidRPr="005215E9" w:rsidRDefault="005215E9" w:rsidP="005215E9">
            <w:pPr>
              <w:pStyle w:val="ListParagraph"/>
              <w:widowControl/>
              <w:numPr>
                <w:ilvl w:val="0"/>
                <w:numId w:val="27"/>
              </w:numPr>
              <w:autoSpaceDE/>
              <w:autoSpaceDN/>
              <w:adjustRightInd/>
              <w:spacing w:after="200"/>
              <w:ind w:left="640"/>
              <w:jc w:val="both"/>
              <w:rPr>
                <w:rFonts w:ascii="Times New Roman" w:hAnsi="Times New Roman" w:cs="Times New Roman"/>
                <w:sz w:val="22"/>
                <w:szCs w:val="22"/>
                <w:lang w:val="ro-RO"/>
              </w:rPr>
            </w:pPr>
            <w:r w:rsidRPr="005215E9">
              <w:rPr>
                <w:rFonts w:ascii="Times New Roman" w:hAnsi="Times New Roman" w:cs="Times New Roman"/>
                <w:sz w:val="22"/>
                <w:szCs w:val="22"/>
                <w:lang w:val="ro-RO"/>
              </w:rPr>
              <w:t>este obligatorie prezentarea unui grafic de prezenţă pe întreaga durată de desfăşurare a lucrărilor de executie  la obiectivul de investiţii;</w:t>
            </w:r>
          </w:p>
          <w:p w:rsidR="005215E9" w:rsidRPr="005215E9" w:rsidRDefault="005215E9" w:rsidP="005215E9">
            <w:pPr>
              <w:pStyle w:val="ListParagraph"/>
              <w:widowControl/>
              <w:numPr>
                <w:ilvl w:val="0"/>
                <w:numId w:val="27"/>
              </w:numPr>
              <w:autoSpaceDE/>
              <w:autoSpaceDN/>
              <w:adjustRightInd/>
              <w:spacing w:after="200"/>
              <w:ind w:left="640"/>
              <w:jc w:val="both"/>
              <w:rPr>
                <w:rFonts w:ascii="Times New Roman" w:hAnsi="Times New Roman" w:cs="Times New Roman"/>
                <w:b/>
                <w:sz w:val="22"/>
                <w:szCs w:val="22"/>
                <w:lang w:val="ro-RO"/>
              </w:rPr>
            </w:pPr>
            <w:r w:rsidRPr="005215E9">
              <w:rPr>
                <w:rFonts w:ascii="Times New Roman" w:hAnsi="Times New Roman" w:cs="Times New Roman"/>
                <w:sz w:val="22"/>
                <w:szCs w:val="22"/>
                <w:lang w:val="ro-RO"/>
              </w:rPr>
              <w:t>verifică situaţiile de lucrări executate aferente cantităţilor de lucrări real executate şi le confirmă spre plată din punct de vedere cantitativ, calitativ şi a  încadrării în preţul prevazut in oferta tehnica si financiara a  constructorului ce executa lucrarea;</w:t>
            </w:r>
            <w:r w:rsidRPr="005215E9">
              <w:rPr>
                <w:rFonts w:ascii="Times New Roman" w:hAnsi="Times New Roman" w:cs="Times New Roman"/>
                <w:b/>
                <w:sz w:val="22"/>
                <w:szCs w:val="22"/>
                <w:lang w:val="ro-RO"/>
              </w:rPr>
              <w:t xml:space="preserve">  </w:t>
            </w:r>
          </w:p>
          <w:p w:rsidR="005215E9" w:rsidRPr="00141489" w:rsidRDefault="005215E9" w:rsidP="00141489">
            <w:pPr>
              <w:pStyle w:val="ListParagraph"/>
              <w:widowControl/>
              <w:numPr>
                <w:ilvl w:val="0"/>
                <w:numId w:val="27"/>
              </w:numPr>
              <w:autoSpaceDE/>
              <w:autoSpaceDN/>
              <w:adjustRightInd/>
              <w:spacing w:after="200"/>
              <w:ind w:left="640"/>
              <w:jc w:val="both"/>
              <w:rPr>
                <w:rFonts w:ascii="Times New Roman" w:hAnsi="Times New Roman" w:cs="Times New Roman"/>
                <w:sz w:val="22"/>
                <w:szCs w:val="22"/>
                <w:lang w:val="ro-RO"/>
              </w:rPr>
            </w:pPr>
            <w:r w:rsidRPr="005215E9">
              <w:rPr>
                <w:rFonts w:ascii="Times New Roman" w:hAnsi="Times New Roman" w:cs="Times New Roman"/>
                <w:sz w:val="22"/>
                <w:szCs w:val="22"/>
                <w:lang w:val="ro-RO"/>
              </w:rPr>
              <w:t>Anunta Inspectoratul de Stat in Constructii privind reluarea lucrarilor la investitiil</w:t>
            </w:r>
            <w:r w:rsidR="00270BFE">
              <w:rPr>
                <w:rFonts w:ascii="Times New Roman" w:hAnsi="Times New Roman" w:cs="Times New Roman"/>
                <w:sz w:val="22"/>
                <w:szCs w:val="22"/>
                <w:lang w:val="ro-RO"/>
              </w:rPr>
              <w:t xml:space="preserve">e la care a fost oprita/sistata </w:t>
            </w:r>
            <w:r w:rsidRPr="005215E9">
              <w:rPr>
                <w:rFonts w:ascii="Times New Roman" w:hAnsi="Times New Roman" w:cs="Times New Roman"/>
                <w:sz w:val="22"/>
                <w:szCs w:val="22"/>
                <w:lang w:val="ro-RO"/>
              </w:rPr>
              <w:t>executarea lucrarilor de catre investitor/beneficiar pentru o perioada mai mare de timp, exceptand perioada de timp friguros;</w:t>
            </w:r>
          </w:p>
        </w:tc>
        <w:tc>
          <w:tcPr>
            <w:tcW w:w="4470" w:type="dxa"/>
          </w:tcPr>
          <w:p w:rsidR="005215E9" w:rsidRPr="00416758" w:rsidRDefault="005215E9" w:rsidP="00C43999">
            <w:pPr>
              <w:tabs>
                <w:tab w:val="left" w:pos="820"/>
              </w:tabs>
              <w:spacing w:after="120"/>
              <w:ind w:left="80" w:right="-20"/>
              <w:jc w:val="both"/>
              <w:rPr>
                <w:rFonts w:ascii="Times New Roman" w:hAnsi="Times New Roman" w:cs="Times New Roman"/>
                <w:b/>
                <w:i/>
                <w:color w:val="FF0000"/>
                <w:lang w:val="ro-RO"/>
              </w:rPr>
            </w:pPr>
          </w:p>
        </w:tc>
      </w:tr>
      <w:tr w:rsidR="005215E9" w:rsidRPr="00416758" w:rsidTr="00663FFF">
        <w:tc>
          <w:tcPr>
            <w:tcW w:w="5495" w:type="dxa"/>
          </w:tcPr>
          <w:p w:rsidR="00FA0B30" w:rsidRPr="00FA0B30" w:rsidRDefault="00FA0B30" w:rsidP="00FA0B30">
            <w:pPr>
              <w:suppressAutoHyphens/>
              <w:spacing w:after="200"/>
              <w:contextualSpacing/>
              <w:jc w:val="both"/>
              <w:rPr>
                <w:rFonts w:ascii="Times New Roman" w:eastAsia="Lucida Sans Unicode" w:hAnsi="Times New Roman" w:cs="Times New Roman"/>
                <w:b/>
                <w:kern w:val="1"/>
                <w:sz w:val="22"/>
                <w:szCs w:val="22"/>
                <w:lang w:val="ro-RO"/>
              </w:rPr>
            </w:pPr>
            <w:r w:rsidRPr="00FA0B30">
              <w:rPr>
                <w:rFonts w:ascii="Times New Roman" w:eastAsia="Lucida Sans Unicode" w:hAnsi="Times New Roman" w:cs="Times New Roman"/>
                <w:b/>
                <w:kern w:val="1"/>
                <w:sz w:val="22"/>
                <w:szCs w:val="22"/>
                <w:lang w:val="ro-RO"/>
              </w:rPr>
              <w:lastRenderedPageBreak/>
              <w:t>Faza III – Recepţia  lucrărilor</w:t>
            </w:r>
          </w:p>
          <w:p w:rsidR="00FA0B30" w:rsidRPr="00FA0B30" w:rsidRDefault="00FA0B30" w:rsidP="00FA0B30">
            <w:pPr>
              <w:suppressAutoHyphens/>
              <w:spacing w:after="200"/>
              <w:contextualSpacing/>
              <w:jc w:val="both"/>
              <w:rPr>
                <w:rFonts w:ascii="Times New Roman" w:eastAsia="Calibri" w:hAnsi="Times New Roman" w:cs="Times New Roman"/>
                <w:b/>
                <w:sz w:val="22"/>
                <w:szCs w:val="22"/>
                <w:lang w:val="ro-RO"/>
              </w:rPr>
            </w:pPr>
          </w:p>
          <w:p w:rsidR="00FA0B30" w:rsidRPr="00FA0B30" w:rsidRDefault="00FA0B30" w:rsidP="00FA0B30">
            <w:pPr>
              <w:numPr>
                <w:ilvl w:val="0"/>
                <w:numId w:val="29"/>
              </w:numPr>
              <w:suppressAutoHyphens/>
              <w:autoSpaceDE/>
              <w:autoSpaceDN/>
              <w:adjustRightInd/>
              <w:ind w:left="709"/>
              <w:jc w:val="both"/>
              <w:rPr>
                <w:rFonts w:ascii="Times New Roman" w:eastAsia="Lucida Sans Unicode" w:hAnsi="Times New Roman" w:cs="Times New Roman"/>
                <w:kern w:val="1"/>
                <w:sz w:val="22"/>
                <w:szCs w:val="22"/>
                <w:lang w:val="ro-RO"/>
              </w:rPr>
            </w:pPr>
            <w:r w:rsidRPr="00FA0B30">
              <w:rPr>
                <w:rFonts w:ascii="Times New Roman" w:eastAsia="Lucida Sans Unicode" w:hAnsi="Times New Roman" w:cs="Times New Roman"/>
                <w:kern w:val="1"/>
                <w:sz w:val="22"/>
                <w:szCs w:val="22"/>
                <w:lang w:val="ro-RO"/>
              </w:rPr>
              <w:t>Dirigintele de şantier va  confirma beneficiarului ca  lucrările pot fi considerate terminate şi va informa beneficiarul  asupra necesitatii  convocarii Comisiei de recepţie la terminarea lucrărilor dupa ce executantul  anunta, printr-un document scris, finalizarea lucrarilor ce fac obiectul contractului de executie;</w:t>
            </w:r>
          </w:p>
          <w:p w:rsidR="00FA0B30" w:rsidRPr="00FA0B30" w:rsidRDefault="00FA0B30" w:rsidP="00FA0B30">
            <w:pPr>
              <w:numPr>
                <w:ilvl w:val="0"/>
                <w:numId w:val="29"/>
              </w:numPr>
              <w:suppressAutoHyphens/>
              <w:ind w:left="709"/>
              <w:jc w:val="both"/>
              <w:rPr>
                <w:rFonts w:ascii="Times New Roman" w:eastAsia="Lucida Sans Unicode" w:hAnsi="Times New Roman" w:cs="Times New Roman"/>
                <w:kern w:val="1"/>
                <w:sz w:val="22"/>
                <w:szCs w:val="22"/>
                <w:lang w:val="ro-RO"/>
              </w:rPr>
            </w:pPr>
            <w:r w:rsidRPr="00FA0B30">
              <w:rPr>
                <w:rFonts w:ascii="Times New Roman" w:eastAsia="Lucida Sans Unicode" w:hAnsi="Times New Roman" w:cs="Times New Roman"/>
                <w:kern w:val="1"/>
                <w:sz w:val="22"/>
                <w:szCs w:val="22"/>
                <w:lang w:val="ro-RO"/>
              </w:rPr>
              <w:t>Asigură secretariatul comisiei de recep</w:t>
            </w:r>
            <w:r>
              <w:rPr>
                <w:rFonts w:ascii="Times New Roman" w:eastAsia="Lucida Sans Unicode" w:hAnsi="Times New Roman" w:cs="Times New Roman"/>
                <w:kern w:val="1"/>
                <w:sz w:val="22"/>
                <w:szCs w:val="22"/>
                <w:lang w:val="ro-RO"/>
              </w:rPr>
              <w:t>ţie la terminarea lucrarilor şi întocmeşte actele</w:t>
            </w:r>
            <w:r w:rsidRPr="00FA0B30">
              <w:rPr>
                <w:rFonts w:ascii="Times New Roman" w:eastAsia="Lucida Sans Unicode" w:hAnsi="Times New Roman" w:cs="Times New Roman"/>
                <w:kern w:val="1"/>
                <w:sz w:val="22"/>
                <w:szCs w:val="22"/>
                <w:lang w:val="ro-RO"/>
              </w:rPr>
              <w:t xml:space="preserve"> de receptie;</w:t>
            </w:r>
          </w:p>
          <w:p w:rsidR="00FA0B30" w:rsidRPr="00FA0B30" w:rsidRDefault="00FA0B30" w:rsidP="00FA0B30">
            <w:pPr>
              <w:numPr>
                <w:ilvl w:val="0"/>
                <w:numId w:val="29"/>
              </w:numPr>
              <w:suppressAutoHyphens/>
              <w:autoSpaceDE/>
              <w:autoSpaceDN/>
              <w:adjustRightInd/>
              <w:ind w:left="709"/>
              <w:jc w:val="both"/>
              <w:rPr>
                <w:rFonts w:ascii="Times New Roman" w:eastAsia="Lucida Sans Unicode" w:hAnsi="Times New Roman" w:cs="Times New Roman"/>
                <w:kern w:val="1"/>
                <w:sz w:val="22"/>
                <w:szCs w:val="22"/>
                <w:lang w:val="ro-RO"/>
              </w:rPr>
            </w:pPr>
            <w:r w:rsidRPr="00FA0B30">
              <w:rPr>
                <w:rFonts w:ascii="Times New Roman" w:eastAsia="Lucida Sans Unicode" w:hAnsi="Times New Roman" w:cs="Times New Roman"/>
                <w:kern w:val="1"/>
                <w:sz w:val="22"/>
                <w:szCs w:val="22"/>
                <w:lang w:val="ro-RO"/>
              </w:rPr>
              <w:t>Organizează, după caz, la cererea beneficiarului, receptii partiale în conformitate cu prev</w:t>
            </w:r>
            <w:r>
              <w:rPr>
                <w:rFonts w:ascii="Times New Roman" w:eastAsia="Lucida Sans Unicode" w:hAnsi="Times New Roman" w:cs="Times New Roman"/>
                <w:kern w:val="1"/>
                <w:sz w:val="22"/>
                <w:szCs w:val="22"/>
                <w:lang w:val="ro-RO"/>
              </w:rPr>
              <w:t>ederile legale în vigoare (H.G.</w:t>
            </w:r>
            <w:r w:rsidRPr="00FA0B30">
              <w:rPr>
                <w:rFonts w:ascii="Times New Roman" w:eastAsia="Lucida Sans Unicode" w:hAnsi="Times New Roman" w:cs="Times New Roman"/>
                <w:kern w:val="1"/>
                <w:sz w:val="22"/>
                <w:szCs w:val="22"/>
                <w:lang w:val="ro-RO"/>
              </w:rPr>
              <w:t>nr.343/2017 pentru modificarea H.G. nr.273/1994 privind aprobarea Regulamentului de receptie a lucrărilor de constructii si instalatii aferente acestora);</w:t>
            </w:r>
          </w:p>
          <w:p w:rsidR="00FA0B30" w:rsidRPr="00FA0B30" w:rsidRDefault="00FA0B30" w:rsidP="00FA0B30">
            <w:pPr>
              <w:numPr>
                <w:ilvl w:val="0"/>
                <w:numId w:val="29"/>
              </w:numPr>
              <w:suppressAutoHyphens/>
              <w:autoSpaceDE/>
              <w:autoSpaceDN/>
              <w:adjustRightInd/>
              <w:ind w:left="709"/>
              <w:jc w:val="both"/>
              <w:rPr>
                <w:rFonts w:ascii="Times New Roman" w:eastAsia="Lucida Sans Unicode" w:hAnsi="Times New Roman" w:cs="Times New Roman"/>
                <w:kern w:val="1"/>
                <w:sz w:val="22"/>
                <w:szCs w:val="22"/>
                <w:lang w:val="ro-RO"/>
              </w:rPr>
            </w:pPr>
            <w:r w:rsidRPr="00FA0B30">
              <w:rPr>
                <w:rFonts w:ascii="Times New Roman" w:eastAsia="Lucida Sans Unicode" w:hAnsi="Times New Roman" w:cs="Times New Roman"/>
                <w:kern w:val="1"/>
                <w:sz w:val="22"/>
                <w:szCs w:val="22"/>
                <w:lang w:val="ro-RO"/>
              </w:rPr>
              <w:t>Dirigintele de şantier urmăreşte efectuarea remedierilor conţinute în anexa procesului-verbal de suspendare a receptiei  în termen de  cel mult 90 zile de la data incheierii procesului verbal de suspendare a receptiei, asa cum este prevazut in Legea 343/2017 ;</w:t>
            </w:r>
          </w:p>
          <w:p w:rsidR="00FA0B30" w:rsidRPr="00FA0B30" w:rsidRDefault="00FA0B30" w:rsidP="00FA0B30">
            <w:pPr>
              <w:numPr>
                <w:ilvl w:val="0"/>
                <w:numId w:val="29"/>
              </w:numPr>
              <w:suppressAutoHyphens/>
              <w:autoSpaceDE/>
              <w:autoSpaceDN/>
              <w:adjustRightInd/>
              <w:ind w:left="709"/>
              <w:jc w:val="both"/>
              <w:rPr>
                <w:rFonts w:ascii="Times New Roman" w:eastAsia="Lucida Sans Unicode" w:hAnsi="Times New Roman" w:cs="Times New Roman"/>
                <w:b/>
                <w:kern w:val="1"/>
                <w:sz w:val="22"/>
                <w:szCs w:val="22"/>
                <w:lang w:val="ro-RO"/>
              </w:rPr>
            </w:pPr>
            <w:r w:rsidRPr="00FA0B30">
              <w:rPr>
                <w:rFonts w:ascii="Times New Roman" w:eastAsia="Lucida Sans Unicode" w:hAnsi="Times New Roman" w:cs="Times New Roman"/>
                <w:kern w:val="1"/>
                <w:sz w:val="22"/>
                <w:szCs w:val="22"/>
                <w:lang w:val="pt-BR"/>
              </w:rPr>
              <w:t xml:space="preserve">Preda către beneficiar, după finalizarea lucrărilor, </w:t>
            </w:r>
            <w:r w:rsidRPr="00FA0B30">
              <w:rPr>
                <w:rFonts w:ascii="Times New Roman" w:eastAsia="Lucida Sans Unicode" w:hAnsi="Times New Roman" w:cs="Times New Roman"/>
                <w:kern w:val="1"/>
                <w:sz w:val="22"/>
                <w:szCs w:val="22"/>
                <w:lang w:val="pt-BR"/>
              </w:rPr>
              <w:lastRenderedPageBreak/>
              <w:t xml:space="preserve">anterior receptiei la terminarea lucrărilor, cartea tehnica a constructiei intocmita conform reglementarilor legale in acest sens. </w:t>
            </w:r>
          </w:p>
          <w:p w:rsidR="00FA0B30" w:rsidRPr="00FA0B30" w:rsidRDefault="00FA0B30" w:rsidP="00FA0B30">
            <w:pPr>
              <w:numPr>
                <w:ilvl w:val="0"/>
                <w:numId w:val="29"/>
              </w:numPr>
              <w:suppressAutoHyphens/>
              <w:autoSpaceDE/>
              <w:autoSpaceDN/>
              <w:adjustRightInd/>
              <w:ind w:left="709"/>
              <w:jc w:val="both"/>
              <w:rPr>
                <w:rFonts w:ascii="Times New Roman" w:eastAsia="Lucida Sans Unicode" w:hAnsi="Times New Roman" w:cs="Times New Roman"/>
                <w:b/>
                <w:kern w:val="1"/>
                <w:sz w:val="22"/>
                <w:szCs w:val="22"/>
                <w:lang w:val="ro-RO"/>
              </w:rPr>
            </w:pPr>
            <w:r w:rsidRPr="00FA0B30">
              <w:rPr>
                <w:rFonts w:ascii="Times New Roman" w:eastAsia="Lucida Sans Unicode" w:hAnsi="Times New Roman" w:cs="Times New Roman"/>
                <w:kern w:val="1"/>
                <w:sz w:val="22"/>
                <w:szCs w:val="22"/>
                <w:lang w:val="pt-BR"/>
              </w:rPr>
              <w:t>Preda catre investitor actele de receptie si cartea tehnica a constructiei dupa efectuarea receptiei finale.</w:t>
            </w:r>
          </w:p>
          <w:p w:rsidR="005215E9" w:rsidRPr="00BF547B" w:rsidRDefault="005215E9" w:rsidP="00DC0B8E">
            <w:pPr>
              <w:suppressAutoHyphens/>
              <w:jc w:val="both"/>
              <w:rPr>
                <w:rFonts w:ascii="Times New Roman" w:eastAsia="Lucida Sans Unicode" w:hAnsi="Times New Roman" w:cs="Times New Roman"/>
                <w:b/>
                <w:kern w:val="1"/>
                <w:sz w:val="22"/>
                <w:szCs w:val="22"/>
                <w:u w:val="single"/>
                <w:lang w:val="ro-RO"/>
              </w:rPr>
            </w:pPr>
          </w:p>
        </w:tc>
        <w:tc>
          <w:tcPr>
            <w:tcW w:w="4470" w:type="dxa"/>
          </w:tcPr>
          <w:p w:rsidR="005215E9" w:rsidRPr="00416758" w:rsidRDefault="005215E9" w:rsidP="00C43999">
            <w:pPr>
              <w:tabs>
                <w:tab w:val="left" w:pos="820"/>
              </w:tabs>
              <w:spacing w:after="120"/>
              <w:ind w:left="80" w:right="-20"/>
              <w:jc w:val="both"/>
              <w:rPr>
                <w:rFonts w:ascii="Times New Roman" w:hAnsi="Times New Roman" w:cs="Times New Roman"/>
                <w:b/>
                <w:i/>
                <w:color w:val="FF0000"/>
                <w:lang w:val="ro-RO"/>
              </w:rPr>
            </w:pPr>
          </w:p>
        </w:tc>
      </w:tr>
      <w:tr w:rsidR="005215E9" w:rsidRPr="00416758" w:rsidTr="00663FFF">
        <w:tc>
          <w:tcPr>
            <w:tcW w:w="5495" w:type="dxa"/>
          </w:tcPr>
          <w:p w:rsidR="00FA0B30" w:rsidRDefault="00FA0B30" w:rsidP="00FA0B30">
            <w:pPr>
              <w:suppressAutoHyphens/>
              <w:jc w:val="both"/>
              <w:rPr>
                <w:rFonts w:ascii="Times New Roman" w:eastAsia="Lucida Sans Unicode" w:hAnsi="Times New Roman" w:cs="Times New Roman"/>
                <w:b/>
                <w:kern w:val="1"/>
                <w:sz w:val="22"/>
                <w:szCs w:val="22"/>
                <w:lang w:val="ro-RO"/>
              </w:rPr>
            </w:pPr>
            <w:r w:rsidRPr="00FA0B30">
              <w:rPr>
                <w:rFonts w:ascii="Times New Roman" w:eastAsia="Lucida Sans Unicode" w:hAnsi="Times New Roman" w:cs="Times New Roman"/>
                <w:b/>
                <w:kern w:val="1"/>
                <w:sz w:val="22"/>
                <w:szCs w:val="22"/>
                <w:lang w:val="ro-RO"/>
              </w:rPr>
              <w:lastRenderedPageBreak/>
              <w:t>Faza IV – Perioada de garanţie</w:t>
            </w:r>
          </w:p>
          <w:p w:rsidR="00FA0B30" w:rsidRPr="00FA0B30" w:rsidRDefault="00FA0B30" w:rsidP="00FA0B30">
            <w:pPr>
              <w:suppressAutoHyphens/>
              <w:jc w:val="both"/>
              <w:rPr>
                <w:rFonts w:ascii="Times New Roman" w:eastAsia="Lucida Sans Unicode" w:hAnsi="Times New Roman" w:cs="Times New Roman"/>
                <w:b/>
                <w:kern w:val="1"/>
                <w:sz w:val="22"/>
                <w:szCs w:val="22"/>
                <w:lang w:val="ro-RO"/>
              </w:rPr>
            </w:pPr>
          </w:p>
          <w:p w:rsidR="00FA0B30" w:rsidRPr="00FA0B30" w:rsidRDefault="00FA0B30" w:rsidP="00FA0B30">
            <w:pPr>
              <w:numPr>
                <w:ilvl w:val="0"/>
                <w:numId w:val="28"/>
              </w:numPr>
              <w:suppressAutoHyphens/>
              <w:autoSpaceDE/>
              <w:autoSpaceDN/>
              <w:adjustRightInd/>
              <w:jc w:val="both"/>
              <w:rPr>
                <w:rFonts w:ascii="Times New Roman" w:eastAsia="Lucida Sans Unicode" w:hAnsi="Times New Roman" w:cs="Times New Roman"/>
                <w:kern w:val="1"/>
                <w:sz w:val="22"/>
                <w:szCs w:val="22"/>
                <w:lang w:val="ro-RO"/>
              </w:rPr>
            </w:pPr>
            <w:r w:rsidRPr="00FA0B30">
              <w:rPr>
                <w:rFonts w:ascii="Times New Roman" w:eastAsia="Lucida Sans Unicode" w:hAnsi="Times New Roman" w:cs="Times New Roman"/>
                <w:kern w:val="1"/>
                <w:sz w:val="22"/>
                <w:szCs w:val="22"/>
                <w:lang w:val="ro-RO"/>
              </w:rPr>
              <w:t>Urmăreşte comportarea construcţiilor şi instalaţiilor în perioada de garanţie şi asigură asistenţa tehnică de specialitate pentru lucrările de interventie  necesare a fi remediate in perioada de garantie;</w:t>
            </w:r>
          </w:p>
          <w:p w:rsidR="00FA0B30" w:rsidRPr="00FA0B30" w:rsidRDefault="00FA0B30" w:rsidP="00FA0B30">
            <w:pPr>
              <w:numPr>
                <w:ilvl w:val="0"/>
                <w:numId w:val="28"/>
              </w:numPr>
              <w:suppressAutoHyphens/>
              <w:autoSpaceDE/>
              <w:autoSpaceDN/>
              <w:adjustRightInd/>
              <w:jc w:val="both"/>
              <w:rPr>
                <w:rFonts w:ascii="Times New Roman" w:eastAsia="Lucida Sans Unicode" w:hAnsi="Times New Roman" w:cs="Times New Roman"/>
                <w:kern w:val="1"/>
                <w:sz w:val="22"/>
                <w:szCs w:val="22"/>
                <w:lang w:val="ro-RO"/>
              </w:rPr>
            </w:pPr>
            <w:r w:rsidRPr="00FA0B30">
              <w:rPr>
                <w:rFonts w:ascii="Times New Roman" w:eastAsia="Lucida Sans Unicode" w:hAnsi="Times New Roman" w:cs="Times New Roman"/>
                <w:kern w:val="1"/>
                <w:sz w:val="22"/>
                <w:szCs w:val="22"/>
                <w:lang w:val="ro-RO"/>
              </w:rPr>
              <w:t>Dirigintele de şantier va transmite executantului o n</w:t>
            </w:r>
            <w:r>
              <w:rPr>
                <w:rFonts w:ascii="Times New Roman" w:eastAsia="Lucida Sans Unicode" w:hAnsi="Times New Roman" w:cs="Times New Roman"/>
                <w:kern w:val="1"/>
                <w:sz w:val="22"/>
                <w:szCs w:val="22"/>
                <w:lang w:val="ro-RO"/>
              </w:rPr>
              <w:t>otificare cu privire la viciile</w:t>
            </w:r>
            <w:r w:rsidRPr="00FA0B30">
              <w:rPr>
                <w:rFonts w:ascii="Times New Roman" w:eastAsia="Lucida Sans Unicode" w:hAnsi="Times New Roman" w:cs="Times New Roman"/>
                <w:kern w:val="1"/>
                <w:sz w:val="22"/>
                <w:szCs w:val="22"/>
                <w:lang w:val="ro-RO"/>
              </w:rPr>
              <w:t xml:space="preserve"> care au apărut în perioada de garanţie şi pe care executantul trebuie să le remedieze pe cheltuiala sa, dacă acestea s-au datorat nerespectării clauzelor contractuale de către executant, la sesizarea beneficiarului;</w:t>
            </w:r>
          </w:p>
          <w:p w:rsidR="00FA0B30" w:rsidRPr="00FA0B30" w:rsidRDefault="00FA0B30" w:rsidP="00FA0B30">
            <w:pPr>
              <w:numPr>
                <w:ilvl w:val="0"/>
                <w:numId w:val="28"/>
              </w:numPr>
              <w:shd w:val="clear" w:color="auto" w:fill="FFFFFF"/>
              <w:suppressAutoHyphens/>
              <w:autoSpaceDE/>
              <w:autoSpaceDN/>
              <w:adjustRightInd/>
              <w:jc w:val="both"/>
              <w:rPr>
                <w:rFonts w:ascii="Times New Roman" w:eastAsia="Lucida Sans Unicode" w:hAnsi="Times New Roman" w:cs="Times New Roman"/>
                <w:kern w:val="1"/>
                <w:sz w:val="22"/>
                <w:szCs w:val="22"/>
                <w:lang w:val="ro-RO"/>
              </w:rPr>
            </w:pPr>
            <w:r w:rsidRPr="00FA0B30">
              <w:rPr>
                <w:rFonts w:ascii="Times New Roman" w:eastAsia="Lucida Sans Unicode" w:hAnsi="Times New Roman" w:cs="Times New Roman"/>
                <w:kern w:val="1"/>
                <w:sz w:val="22"/>
                <w:szCs w:val="22"/>
                <w:lang w:val="ro-RO"/>
              </w:rPr>
              <w:t>Serviciile prestate privind activitatea de asistenţă tehnică prin diriginţi de şantier se consideră finalizate odată cu recepţia finală (după încheierea perioadei de garanţie  a lucrărilor, respectiv a perioadei de 5 ani de la receptia la terminarea lucrărilor).</w:t>
            </w:r>
          </w:p>
          <w:p w:rsidR="005215E9" w:rsidRPr="00BF547B" w:rsidRDefault="005215E9" w:rsidP="00DC0B8E">
            <w:pPr>
              <w:suppressAutoHyphens/>
              <w:jc w:val="both"/>
              <w:rPr>
                <w:rFonts w:ascii="Times New Roman" w:eastAsia="Lucida Sans Unicode" w:hAnsi="Times New Roman" w:cs="Times New Roman"/>
                <w:b/>
                <w:kern w:val="1"/>
                <w:sz w:val="22"/>
                <w:szCs w:val="22"/>
                <w:u w:val="single"/>
                <w:lang w:val="ro-RO"/>
              </w:rPr>
            </w:pPr>
          </w:p>
        </w:tc>
        <w:tc>
          <w:tcPr>
            <w:tcW w:w="4470" w:type="dxa"/>
          </w:tcPr>
          <w:p w:rsidR="005215E9" w:rsidRPr="00416758" w:rsidRDefault="005215E9" w:rsidP="00C43999">
            <w:pPr>
              <w:tabs>
                <w:tab w:val="left" w:pos="820"/>
              </w:tabs>
              <w:spacing w:after="120"/>
              <w:ind w:left="80" w:right="-20"/>
              <w:jc w:val="both"/>
              <w:rPr>
                <w:rFonts w:ascii="Times New Roman" w:hAnsi="Times New Roman" w:cs="Times New Roman"/>
                <w:b/>
                <w:i/>
                <w:color w:val="FF0000"/>
                <w:lang w:val="ro-RO"/>
              </w:rPr>
            </w:pPr>
          </w:p>
        </w:tc>
      </w:tr>
    </w:tbl>
    <w:p w:rsidR="00E747B4" w:rsidRDefault="00E747B4" w:rsidP="000420B7">
      <w:pPr>
        <w:jc w:val="both"/>
        <w:rPr>
          <w:rFonts w:ascii="Times New Roman" w:hAnsi="Times New Roman" w:cs="Times New Roman"/>
          <w:sz w:val="22"/>
          <w:szCs w:val="22"/>
          <w:lang w:val="ro-RO"/>
        </w:rPr>
      </w:pPr>
    </w:p>
    <w:p w:rsidR="000420B7" w:rsidRDefault="000420B7" w:rsidP="000420B7">
      <w:pPr>
        <w:jc w:val="both"/>
        <w:rPr>
          <w:rFonts w:ascii="Times New Roman" w:hAnsi="Times New Roman"/>
          <w:sz w:val="22"/>
          <w:szCs w:val="22"/>
        </w:rPr>
      </w:pPr>
    </w:p>
    <w:p w:rsidR="000420B7" w:rsidRPr="00981FE3" w:rsidRDefault="000420B7" w:rsidP="000420B7">
      <w:pPr>
        <w:rPr>
          <w:rFonts w:ascii="Times New Roman" w:hAnsi="Times New Roman" w:cs="Times New Roman"/>
          <w:sz w:val="22"/>
          <w:szCs w:val="22"/>
          <w:lang w:val="ro-RO"/>
        </w:rPr>
      </w:pPr>
    </w:p>
    <w:p w:rsidR="000420B7" w:rsidRPr="00981FE3" w:rsidRDefault="000420B7" w:rsidP="00E747B4">
      <w:pPr>
        <w:ind w:right="251"/>
        <w:jc w:val="both"/>
        <w:rPr>
          <w:rFonts w:ascii="Times New Roman" w:hAnsi="Times New Roman" w:cs="Times New Roman"/>
          <w:sz w:val="22"/>
          <w:szCs w:val="22"/>
          <w:lang w:val="ro-RO"/>
        </w:rPr>
      </w:pPr>
      <w:r w:rsidRPr="00981FE3">
        <w:rPr>
          <w:rFonts w:ascii="Times New Roman" w:hAnsi="Times New Roman" w:cs="Times New Roman"/>
          <w:sz w:val="22"/>
          <w:szCs w:val="22"/>
          <w:lang w:val="ro-RO"/>
        </w:rPr>
        <w:t>Data ...............................</w:t>
      </w:r>
    </w:p>
    <w:p w:rsidR="000420B7" w:rsidRPr="00981FE3" w:rsidRDefault="000420B7" w:rsidP="00E747B4">
      <w:pPr>
        <w:ind w:right="251"/>
        <w:jc w:val="center"/>
        <w:rPr>
          <w:rFonts w:ascii="Times New Roman" w:hAnsi="Times New Roman" w:cs="Times New Roman"/>
          <w:sz w:val="22"/>
          <w:szCs w:val="22"/>
          <w:lang w:val="ro-RO"/>
        </w:rPr>
      </w:pPr>
      <w:r w:rsidRPr="00981FE3">
        <w:rPr>
          <w:rFonts w:ascii="Times New Roman" w:hAnsi="Times New Roman" w:cs="Times New Roman"/>
          <w:sz w:val="22"/>
          <w:szCs w:val="22"/>
          <w:lang w:val="ro-RO"/>
        </w:rPr>
        <w:t xml:space="preserve">..............................................................................., </w:t>
      </w:r>
    </w:p>
    <w:p w:rsidR="001D7E5A" w:rsidRPr="00981FE3" w:rsidRDefault="001D7E5A" w:rsidP="00E747B4">
      <w:pPr>
        <w:ind w:right="251"/>
        <w:jc w:val="center"/>
        <w:rPr>
          <w:rFonts w:ascii="Times New Roman" w:hAnsi="Times New Roman" w:cs="Times New Roman"/>
          <w:i/>
          <w:sz w:val="22"/>
          <w:szCs w:val="22"/>
          <w:lang w:val="ro-RO"/>
        </w:rPr>
      </w:pPr>
      <w:r w:rsidRPr="00981FE3">
        <w:rPr>
          <w:rFonts w:ascii="Times New Roman" w:hAnsi="Times New Roman" w:cs="Times New Roman"/>
          <w:i/>
          <w:sz w:val="22"/>
          <w:szCs w:val="22"/>
          <w:lang w:val="ro-RO"/>
        </w:rPr>
        <w:t>(</w:t>
      </w:r>
      <w:r w:rsidRPr="00981FE3">
        <w:rPr>
          <w:rFonts w:ascii="Times New Roman" w:hAnsi="Times New Roman" w:cs="Times New Roman"/>
          <w:i/>
          <w:color w:val="003399"/>
          <w:sz w:val="22"/>
          <w:szCs w:val="22"/>
          <w:lang w:val="ro-RO"/>
        </w:rPr>
        <w:t>nume, prenume,semnătură si stampila</w:t>
      </w:r>
      <w:r w:rsidRPr="00981FE3">
        <w:rPr>
          <w:rFonts w:ascii="Times New Roman" w:hAnsi="Times New Roman" w:cs="Times New Roman"/>
          <w:i/>
          <w:sz w:val="22"/>
          <w:szCs w:val="22"/>
          <w:lang w:val="ro-RO"/>
        </w:rPr>
        <w:t xml:space="preserve">) </w:t>
      </w:r>
    </w:p>
    <w:p w:rsidR="000420B7" w:rsidRPr="00981FE3" w:rsidRDefault="000420B7" w:rsidP="00E747B4">
      <w:pPr>
        <w:ind w:right="251"/>
        <w:rPr>
          <w:rFonts w:ascii="Times New Roman" w:hAnsi="Times New Roman" w:cs="Times New Roman"/>
          <w:i/>
          <w:sz w:val="22"/>
          <w:szCs w:val="22"/>
          <w:lang w:val="ro-RO"/>
        </w:rPr>
      </w:pPr>
    </w:p>
    <w:p w:rsidR="000420B7" w:rsidRDefault="000420B7" w:rsidP="00E747B4">
      <w:pPr>
        <w:ind w:right="251"/>
        <w:jc w:val="both"/>
        <w:rPr>
          <w:rFonts w:ascii="Times New Roman" w:hAnsi="Times New Roman" w:cs="Times New Roman"/>
          <w:sz w:val="22"/>
          <w:szCs w:val="22"/>
          <w:lang w:val="ro-RO"/>
        </w:rPr>
      </w:pPr>
      <w:r w:rsidRPr="00981FE3">
        <w:rPr>
          <w:rFonts w:ascii="Times New Roman" w:hAnsi="Times New Roman" w:cs="Times New Roman"/>
          <w:i/>
          <w:sz w:val="22"/>
          <w:szCs w:val="22"/>
          <w:lang w:val="ro-RO"/>
        </w:rPr>
        <w:t>î</w:t>
      </w:r>
      <w:r w:rsidRPr="00981FE3">
        <w:rPr>
          <w:rFonts w:ascii="Times New Roman" w:hAnsi="Times New Roman" w:cs="Times New Roman"/>
          <w:sz w:val="22"/>
          <w:szCs w:val="22"/>
          <w:lang w:val="ro-RO"/>
        </w:rPr>
        <w:t>n calitate de ............................................ legal autorizat să semnez oferta pentru şi în numele ...................................................... (</w:t>
      </w:r>
      <w:r w:rsidR="001D7E5A" w:rsidRPr="00981FE3">
        <w:rPr>
          <w:rFonts w:ascii="Times New Roman" w:hAnsi="Times New Roman" w:cs="Times New Roman"/>
          <w:i/>
          <w:color w:val="003399"/>
          <w:sz w:val="22"/>
          <w:szCs w:val="22"/>
          <w:lang w:val="ro-RO"/>
        </w:rPr>
        <w:t>denumirea/numele operatorului economic)</w:t>
      </w:r>
    </w:p>
    <w:p w:rsidR="000420B7" w:rsidRPr="00981FE3" w:rsidRDefault="000420B7" w:rsidP="00DB3E58">
      <w:pPr>
        <w:jc w:val="both"/>
        <w:rPr>
          <w:rFonts w:ascii="Times New Roman" w:hAnsi="Times New Roman" w:cs="Times New Roman"/>
          <w:sz w:val="22"/>
          <w:szCs w:val="22"/>
          <w:lang w:val="ro-RO"/>
        </w:rPr>
      </w:pPr>
    </w:p>
    <w:sectPr w:rsidR="000420B7" w:rsidRPr="00981FE3" w:rsidSect="005A1904">
      <w:footerReference w:type="default" r:id="rId8"/>
      <w:pgSz w:w="11909" w:h="16834" w:code="9"/>
      <w:pgMar w:top="720" w:right="720" w:bottom="72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6E02" w:rsidRDefault="00EA6E02" w:rsidP="006B074C">
      <w:r>
        <w:separator/>
      </w:r>
    </w:p>
  </w:endnote>
  <w:endnote w:type="continuationSeparator" w:id="1">
    <w:p w:rsidR="00EA6E02" w:rsidRDefault="00EA6E02" w:rsidP="006B074C">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Open Sans">
    <w:altName w:val="Arial"/>
    <w:panose1 w:val="00000000000000000000"/>
    <w:charset w:val="EE"/>
    <w:family w:val="swiss"/>
    <w:notTrueType/>
    <w:pitch w:val="default"/>
    <w:sig w:usb0="00000001" w:usb1="00000000" w:usb2="00000000" w:usb3="00000000" w:csb0="00000003" w:csb1="00000000"/>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3884330"/>
      <w:docPartObj>
        <w:docPartGallery w:val="Page Numbers (Bottom of Page)"/>
        <w:docPartUnique/>
      </w:docPartObj>
    </w:sdtPr>
    <w:sdtContent>
      <w:p w:rsidR="00662979" w:rsidRDefault="00C57585">
        <w:pPr>
          <w:pStyle w:val="Footer"/>
          <w:jc w:val="right"/>
        </w:pPr>
        <w:fldSimple w:instr=" PAGE   \* MERGEFORMAT ">
          <w:r w:rsidR="00270BFE">
            <w:rPr>
              <w:noProof/>
            </w:rPr>
            <w:t>9</w:t>
          </w:r>
        </w:fldSimple>
      </w:p>
    </w:sdtContent>
  </w:sdt>
  <w:p w:rsidR="00C17316" w:rsidRDefault="00C1731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6E02" w:rsidRDefault="00EA6E02" w:rsidP="006B074C">
      <w:r>
        <w:separator/>
      </w:r>
    </w:p>
  </w:footnote>
  <w:footnote w:type="continuationSeparator" w:id="1">
    <w:p w:rsidR="00EA6E02" w:rsidRDefault="00EA6E02" w:rsidP="006B074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82D02"/>
    <w:multiLevelType w:val="hybridMultilevel"/>
    <w:tmpl w:val="BF6036E6"/>
    <w:lvl w:ilvl="0" w:tplc="4DAE9474">
      <w:start w:val="2"/>
      <w:numFmt w:val="bullet"/>
      <w:lvlText w:val="-"/>
      <w:lvlJc w:val="left"/>
      <w:pPr>
        <w:tabs>
          <w:tab w:val="num" w:pos="720"/>
        </w:tabs>
        <w:ind w:left="720" w:hanging="360"/>
      </w:pPr>
      <w:rPr>
        <w:rFonts w:ascii="Arial" w:eastAsia="Times New Roman" w:hAnsi="Arial" w:cs="Aria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
    <w:nsid w:val="0B2F4BC3"/>
    <w:multiLevelType w:val="hybridMultilevel"/>
    <w:tmpl w:val="006800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F20188"/>
    <w:multiLevelType w:val="hybridMultilevel"/>
    <w:tmpl w:val="DCA41490"/>
    <w:lvl w:ilvl="0" w:tplc="0409000F">
      <w:start w:val="1"/>
      <w:numFmt w:val="decimal"/>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3">
    <w:nsid w:val="1408205E"/>
    <w:multiLevelType w:val="hybridMultilevel"/>
    <w:tmpl w:val="BD785226"/>
    <w:lvl w:ilvl="0" w:tplc="DC38FA9A">
      <w:start w:val="1"/>
      <w:numFmt w:val="bullet"/>
      <w:lvlText w:val="-"/>
      <w:lvlJc w:val="left"/>
      <w:pPr>
        <w:ind w:left="786" w:hanging="360"/>
      </w:pPr>
      <w:rPr>
        <w:rFonts w:ascii="Times New Roman" w:eastAsia="Times New Roman" w:hAnsi="Times New Roman" w:hint="default"/>
        <w:color w:val="000000"/>
      </w:rPr>
    </w:lvl>
    <w:lvl w:ilvl="1" w:tplc="04090003" w:tentative="1">
      <w:start w:val="1"/>
      <w:numFmt w:val="bullet"/>
      <w:lvlText w:val="o"/>
      <w:lvlJc w:val="left"/>
      <w:pPr>
        <w:ind w:left="1506" w:hanging="360"/>
      </w:pPr>
      <w:rPr>
        <w:rFonts w:ascii="Courier New" w:hAnsi="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4">
    <w:nsid w:val="145539FF"/>
    <w:multiLevelType w:val="hybridMultilevel"/>
    <w:tmpl w:val="6C0A516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B623BE7"/>
    <w:multiLevelType w:val="multilevel"/>
    <w:tmpl w:val="912AA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5BB2680"/>
    <w:multiLevelType w:val="hybridMultilevel"/>
    <w:tmpl w:val="A7C49370"/>
    <w:lvl w:ilvl="0" w:tplc="C694A7BC">
      <w:start w:val="1"/>
      <w:numFmt w:val="decimal"/>
      <w:lvlText w:val="%1."/>
      <w:lvlJc w:val="left"/>
      <w:pPr>
        <w:ind w:left="928" w:hanging="360"/>
      </w:pPr>
      <w:rPr>
        <w:rFonts w:ascii="Times New Roman" w:hAnsi="Times New Roman" w:cs="Times New Roman" w:hint="default"/>
        <w:b w:val="0"/>
        <w:sz w:val="22"/>
        <w:szCs w:val="22"/>
      </w:rPr>
    </w:lvl>
    <w:lvl w:ilvl="1" w:tplc="FD0E84CC">
      <w:start w:val="1"/>
      <w:numFmt w:val="lowerLetter"/>
      <w:lvlText w:val="%2."/>
      <w:lvlJc w:val="left"/>
      <w:pPr>
        <w:ind w:left="1211"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16E0151"/>
    <w:multiLevelType w:val="hybridMultilevel"/>
    <w:tmpl w:val="7092F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1DB6116"/>
    <w:multiLevelType w:val="multilevel"/>
    <w:tmpl w:val="BD22666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368259A2"/>
    <w:multiLevelType w:val="hybridMultilevel"/>
    <w:tmpl w:val="E2CEAE7C"/>
    <w:lvl w:ilvl="0" w:tplc="04090019">
      <w:start w:val="1"/>
      <w:numFmt w:val="lowerLetter"/>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0">
    <w:nsid w:val="36D67F79"/>
    <w:multiLevelType w:val="hybridMultilevel"/>
    <w:tmpl w:val="2668EFD4"/>
    <w:lvl w:ilvl="0" w:tplc="4AAAC2B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8857A0A"/>
    <w:multiLevelType w:val="hybridMultilevel"/>
    <w:tmpl w:val="4258A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CBD64C9"/>
    <w:multiLevelType w:val="hybridMultilevel"/>
    <w:tmpl w:val="99500C52"/>
    <w:lvl w:ilvl="0" w:tplc="4A5408DC">
      <w:numFmt w:val="bullet"/>
      <w:lvlText w:val="-"/>
      <w:lvlJc w:val="left"/>
      <w:pPr>
        <w:ind w:left="780" w:hanging="360"/>
      </w:pPr>
      <w:rPr>
        <w:rFonts w:ascii="Arial Narrow" w:eastAsia="Times New Roman" w:hAnsi="Arial Narrow" w:cs="Times New Roman" w:hint="default"/>
      </w:rPr>
    </w:lvl>
    <w:lvl w:ilvl="1" w:tplc="04180003" w:tentative="1">
      <w:start w:val="1"/>
      <w:numFmt w:val="bullet"/>
      <w:lvlText w:val="o"/>
      <w:lvlJc w:val="left"/>
      <w:pPr>
        <w:ind w:left="1500" w:hanging="360"/>
      </w:pPr>
      <w:rPr>
        <w:rFonts w:ascii="Courier New" w:hAnsi="Courier New" w:cs="Courier New" w:hint="default"/>
      </w:rPr>
    </w:lvl>
    <w:lvl w:ilvl="2" w:tplc="04180005" w:tentative="1">
      <w:start w:val="1"/>
      <w:numFmt w:val="bullet"/>
      <w:lvlText w:val=""/>
      <w:lvlJc w:val="left"/>
      <w:pPr>
        <w:ind w:left="2220" w:hanging="360"/>
      </w:pPr>
      <w:rPr>
        <w:rFonts w:ascii="Wingdings" w:hAnsi="Wingdings" w:hint="default"/>
      </w:rPr>
    </w:lvl>
    <w:lvl w:ilvl="3" w:tplc="04180001" w:tentative="1">
      <w:start w:val="1"/>
      <w:numFmt w:val="bullet"/>
      <w:lvlText w:val=""/>
      <w:lvlJc w:val="left"/>
      <w:pPr>
        <w:ind w:left="2940" w:hanging="360"/>
      </w:pPr>
      <w:rPr>
        <w:rFonts w:ascii="Symbol" w:hAnsi="Symbol" w:hint="default"/>
      </w:rPr>
    </w:lvl>
    <w:lvl w:ilvl="4" w:tplc="04180003" w:tentative="1">
      <w:start w:val="1"/>
      <w:numFmt w:val="bullet"/>
      <w:lvlText w:val="o"/>
      <w:lvlJc w:val="left"/>
      <w:pPr>
        <w:ind w:left="3660" w:hanging="360"/>
      </w:pPr>
      <w:rPr>
        <w:rFonts w:ascii="Courier New" w:hAnsi="Courier New" w:cs="Courier New" w:hint="default"/>
      </w:rPr>
    </w:lvl>
    <w:lvl w:ilvl="5" w:tplc="04180005" w:tentative="1">
      <w:start w:val="1"/>
      <w:numFmt w:val="bullet"/>
      <w:lvlText w:val=""/>
      <w:lvlJc w:val="left"/>
      <w:pPr>
        <w:ind w:left="4380" w:hanging="360"/>
      </w:pPr>
      <w:rPr>
        <w:rFonts w:ascii="Wingdings" w:hAnsi="Wingdings" w:hint="default"/>
      </w:rPr>
    </w:lvl>
    <w:lvl w:ilvl="6" w:tplc="04180001" w:tentative="1">
      <w:start w:val="1"/>
      <w:numFmt w:val="bullet"/>
      <w:lvlText w:val=""/>
      <w:lvlJc w:val="left"/>
      <w:pPr>
        <w:ind w:left="5100" w:hanging="360"/>
      </w:pPr>
      <w:rPr>
        <w:rFonts w:ascii="Symbol" w:hAnsi="Symbol" w:hint="default"/>
      </w:rPr>
    </w:lvl>
    <w:lvl w:ilvl="7" w:tplc="04180003" w:tentative="1">
      <w:start w:val="1"/>
      <w:numFmt w:val="bullet"/>
      <w:lvlText w:val="o"/>
      <w:lvlJc w:val="left"/>
      <w:pPr>
        <w:ind w:left="5820" w:hanging="360"/>
      </w:pPr>
      <w:rPr>
        <w:rFonts w:ascii="Courier New" w:hAnsi="Courier New" w:cs="Courier New" w:hint="default"/>
      </w:rPr>
    </w:lvl>
    <w:lvl w:ilvl="8" w:tplc="04180005" w:tentative="1">
      <w:start w:val="1"/>
      <w:numFmt w:val="bullet"/>
      <w:lvlText w:val=""/>
      <w:lvlJc w:val="left"/>
      <w:pPr>
        <w:ind w:left="6540" w:hanging="360"/>
      </w:pPr>
      <w:rPr>
        <w:rFonts w:ascii="Wingdings" w:hAnsi="Wingdings" w:hint="default"/>
      </w:rPr>
    </w:lvl>
  </w:abstractNum>
  <w:abstractNum w:abstractNumId="13">
    <w:nsid w:val="415820A9"/>
    <w:multiLevelType w:val="hybridMultilevel"/>
    <w:tmpl w:val="B0B23168"/>
    <w:lvl w:ilvl="0" w:tplc="B8E6E096">
      <w:start w:val="1"/>
      <w:numFmt w:val="lowerLetter"/>
      <w:lvlText w:val="%1)"/>
      <w:lvlJc w:val="left"/>
      <w:pPr>
        <w:ind w:left="720" w:hanging="360"/>
      </w:pPr>
      <w:rPr>
        <w:rFonts w:hint="default"/>
        <w:b/>
        <w:i/>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2AA45EA"/>
    <w:multiLevelType w:val="hybridMultilevel"/>
    <w:tmpl w:val="FA8A0964"/>
    <w:lvl w:ilvl="0" w:tplc="BCE2AEB6">
      <w:numFmt w:val="bullet"/>
      <w:lvlText w:val="-"/>
      <w:lvlJc w:val="left"/>
      <w:pPr>
        <w:ind w:left="420" w:hanging="360"/>
      </w:pPr>
      <w:rPr>
        <w:rFonts w:ascii="Times New Roman" w:eastAsia="Times New Roman" w:hAnsi="Times New Roman" w:cs="Times New Roman" w:hint="default"/>
        <w:b/>
        <w:i/>
        <w:sz w:val="22"/>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5">
    <w:nsid w:val="460B5151"/>
    <w:multiLevelType w:val="hybridMultilevel"/>
    <w:tmpl w:val="EC0E9A38"/>
    <w:lvl w:ilvl="0" w:tplc="00B0D74A">
      <w:start w:val="1"/>
      <w:numFmt w:val="decimal"/>
      <w:lvlText w:val="%1."/>
      <w:lvlJc w:val="left"/>
      <w:pPr>
        <w:ind w:left="600" w:hanging="360"/>
      </w:pPr>
      <w:rPr>
        <w:rFonts w:hint="default"/>
        <w:b/>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6">
    <w:nsid w:val="46667957"/>
    <w:multiLevelType w:val="hybridMultilevel"/>
    <w:tmpl w:val="1922804C"/>
    <w:lvl w:ilvl="0" w:tplc="1A32332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9B43015"/>
    <w:multiLevelType w:val="hybridMultilevel"/>
    <w:tmpl w:val="2A569224"/>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8">
    <w:nsid w:val="4C634041"/>
    <w:multiLevelType w:val="hybridMultilevel"/>
    <w:tmpl w:val="1922804C"/>
    <w:lvl w:ilvl="0" w:tplc="1A32332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F467A36"/>
    <w:multiLevelType w:val="hybridMultilevel"/>
    <w:tmpl w:val="82206D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1934AC8"/>
    <w:multiLevelType w:val="hybridMultilevel"/>
    <w:tmpl w:val="1922804C"/>
    <w:lvl w:ilvl="0" w:tplc="1A32332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5B553DE"/>
    <w:multiLevelType w:val="hybridMultilevel"/>
    <w:tmpl w:val="3432E836"/>
    <w:lvl w:ilvl="0" w:tplc="1C32FED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7B2149C"/>
    <w:multiLevelType w:val="hybridMultilevel"/>
    <w:tmpl w:val="2C68F012"/>
    <w:lvl w:ilvl="0" w:tplc="1FCC29AC">
      <w:start w:val="6"/>
      <w:numFmt w:val="bullet"/>
      <w:lvlText w:val="-"/>
      <w:lvlJc w:val="left"/>
      <w:pPr>
        <w:ind w:left="405" w:hanging="360"/>
      </w:pPr>
      <w:rPr>
        <w:rFonts w:ascii="Times New Roman" w:eastAsia="Times New Roman" w:hAnsi="Times New Roman" w:cs="Times New Roman" w:hint="default"/>
        <w:b w:val="0"/>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3">
    <w:nsid w:val="589640CF"/>
    <w:multiLevelType w:val="hybridMultilevel"/>
    <w:tmpl w:val="C3B0C446"/>
    <w:lvl w:ilvl="0" w:tplc="46C463B8">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A1820EE"/>
    <w:multiLevelType w:val="hybridMultilevel"/>
    <w:tmpl w:val="1922804C"/>
    <w:lvl w:ilvl="0" w:tplc="1A32332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A5E111E"/>
    <w:multiLevelType w:val="hybridMultilevel"/>
    <w:tmpl w:val="35F0BBB6"/>
    <w:lvl w:ilvl="0" w:tplc="F6442EDC">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D6A084D"/>
    <w:multiLevelType w:val="hybridMultilevel"/>
    <w:tmpl w:val="23AE2830"/>
    <w:lvl w:ilvl="0" w:tplc="EDAA5B3E">
      <w:start w:val="1"/>
      <w:numFmt w:val="lowerLetter"/>
      <w:lvlText w:val="%1."/>
      <w:lvlJc w:val="left"/>
      <w:pPr>
        <w:ind w:left="360" w:hanging="360"/>
      </w:pPr>
      <w:rPr>
        <w:rFonts w:ascii="Times New Roman" w:eastAsia="Times New Roman" w:hAnsi="Times New Roman" w:cs="Times New Roman"/>
        <w:b/>
      </w:rPr>
    </w:lvl>
    <w:lvl w:ilvl="1" w:tplc="37DC3CA6">
      <w:start w:val="4"/>
      <w:numFmt w:val="bullet"/>
      <w:lvlText w:val="-"/>
      <w:lvlJc w:val="left"/>
      <w:pPr>
        <w:tabs>
          <w:tab w:val="num" w:pos="1080"/>
        </w:tabs>
        <w:ind w:left="1080" w:hanging="360"/>
      </w:pPr>
      <w:rPr>
        <w:rFonts w:ascii="Times New Roman" w:eastAsia="Times New Roman" w:hAnsi="Times New Roman" w:cs="Times New Roman"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6D28776F"/>
    <w:multiLevelType w:val="hybridMultilevel"/>
    <w:tmpl w:val="503099DC"/>
    <w:lvl w:ilvl="0" w:tplc="0409000F">
      <w:start w:val="1"/>
      <w:numFmt w:val="decimal"/>
      <w:lvlText w:val="%1."/>
      <w:lvlJc w:val="left"/>
      <w:pPr>
        <w:ind w:left="644"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B5F4DFD"/>
    <w:multiLevelType w:val="hybridMultilevel"/>
    <w:tmpl w:val="F280BBAC"/>
    <w:lvl w:ilvl="0" w:tplc="9C06FAEC">
      <w:start w:val="1"/>
      <w:numFmt w:val="decimal"/>
      <w:lvlText w:val="%1."/>
      <w:lvlJc w:val="left"/>
      <w:pPr>
        <w:tabs>
          <w:tab w:val="num" w:pos="580"/>
        </w:tabs>
        <w:ind w:left="580" w:hanging="360"/>
      </w:pPr>
      <w:rPr>
        <w:rFonts w:hint="default"/>
      </w:rPr>
    </w:lvl>
    <w:lvl w:ilvl="1" w:tplc="04090019" w:tentative="1">
      <w:start w:val="1"/>
      <w:numFmt w:val="lowerLetter"/>
      <w:lvlText w:val="%2."/>
      <w:lvlJc w:val="left"/>
      <w:pPr>
        <w:tabs>
          <w:tab w:val="num" w:pos="1395"/>
        </w:tabs>
        <w:ind w:left="1395" w:hanging="360"/>
      </w:pPr>
    </w:lvl>
    <w:lvl w:ilvl="2" w:tplc="0409001B" w:tentative="1">
      <w:start w:val="1"/>
      <w:numFmt w:val="lowerRoman"/>
      <w:lvlText w:val="%3."/>
      <w:lvlJc w:val="right"/>
      <w:pPr>
        <w:tabs>
          <w:tab w:val="num" w:pos="2115"/>
        </w:tabs>
        <w:ind w:left="2115" w:hanging="180"/>
      </w:pPr>
    </w:lvl>
    <w:lvl w:ilvl="3" w:tplc="0409000F" w:tentative="1">
      <w:start w:val="1"/>
      <w:numFmt w:val="decimal"/>
      <w:lvlText w:val="%4."/>
      <w:lvlJc w:val="left"/>
      <w:pPr>
        <w:tabs>
          <w:tab w:val="num" w:pos="2835"/>
        </w:tabs>
        <w:ind w:left="2835" w:hanging="360"/>
      </w:pPr>
    </w:lvl>
    <w:lvl w:ilvl="4" w:tplc="04090019" w:tentative="1">
      <w:start w:val="1"/>
      <w:numFmt w:val="lowerLetter"/>
      <w:lvlText w:val="%5."/>
      <w:lvlJc w:val="left"/>
      <w:pPr>
        <w:tabs>
          <w:tab w:val="num" w:pos="3555"/>
        </w:tabs>
        <w:ind w:left="3555" w:hanging="360"/>
      </w:pPr>
    </w:lvl>
    <w:lvl w:ilvl="5" w:tplc="0409001B" w:tentative="1">
      <w:start w:val="1"/>
      <w:numFmt w:val="lowerRoman"/>
      <w:lvlText w:val="%6."/>
      <w:lvlJc w:val="right"/>
      <w:pPr>
        <w:tabs>
          <w:tab w:val="num" w:pos="4275"/>
        </w:tabs>
        <w:ind w:left="4275" w:hanging="180"/>
      </w:pPr>
    </w:lvl>
    <w:lvl w:ilvl="6" w:tplc="0409000F" w:tentative="1">
      <w:start w:val="1"/>
      <w:numFmt w:val="decimal"/>
      <w:lvlText w:val="%7."/>
      <w:lvlJc w:val="left"/>
      <w:pPr>
        <w:tabs>
          <w:tab w:val="num" w:pos="4995"/>
        </w:tabs>
        <w:ind w:left="4995" w:hanging="360"/>
      </w:pPr>
    </w:lvl>
    <w:lvl w:ilvl="7" w:tplc="04090019" w:tentative="1">
      <w:start w:val="1"/>
      <w:numFmt w:val="lowerLetter"/>
      <w:lvlText w:val="%8."/>
      <w:lvlJc w:val="left"/>
      <w:pPr>
        <w:tabs>
          <w:tab w:val="num" w:pos="5715"/>
        </w:tabs>
        <w:ind w:left="5715" w:hanging="360"/>
      </w:pPr>
    </w:lvl>
    <w:lvl w:ilvl="8" w:tplc="0409001B" w:tentative="1">
      <w:start w:val="1"/>
      <w:numFmt w:val="lowerRoman"/>
      <w:lvlText w:val="%9."/>
      <w:lvlJc w:val="right"/>
      <w:pPr>
        <w:tabs>
          <w:tab w:val="num" w:pos="6435"/>
        </w:tabs>
        <w:ind w:left="6435" w:hanging="180"/>
      </w:pPr>
    </w:lvl>
  </w:abstractNum>
  <w:abstractNum w:abstractNumId="29">
    <w:nsid w:val="7CF7756D"/>
    <w:multiLevelType w:val="multilevel"/>
    <w:tmpl w:val="C3BA4F1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7F2F6FAE"/>
    <w:multiLevelType w:val="hybridMultilevel"/>
    <w:tmpl w:val="625E178E"/>
    <w:lvl w:ilvl="0" w:tplc="0A8E61A0">
      <w:start w:val="1"/>
      <w:numFmt w:val="decimal"/>
      <w:lvlText w:val="%1."/>
      <w:lvlJc w:val="left"/>
      <w:pPr>
        <w:ind w:left="786"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28"/>
  </w:num>
  <w:num w:numId="3">
    <w:abstractNumId w:val="14"/>
  </w:num>
  <w:num w:numId="4">
    <w:abstractNumId w:val="25"/>
  </w:num>
  <w:num w:numId="5">
    <w:abstractNumId w:val="0"/>
  </w:num>
  <w:num w:numId="6">
    <w:abstractNumId w:val="8"/>
  </w:num>
  <w:num w:numId="7">
    <w:abstractNumId w:val="19"/>
  </w:num>
  <w:num w:numId="8">
    <w:abstractNumId w:val="16"/>
  </w:num>
  <w:num w:numId="9">
    <w:abstractNumId w:val="24"/>
  </w:num>
  <w:num w:numId="10">
    <w:abstractNumId w:val="18"/>
  </w:num>
  <w:num w:numId="11">
    <w:abstractNumId w:val="20"/>
  </w:num>
  <w:num w:numId="12">
    <w:abstractNumId w:val="15"/>
  </w:num>
  <w:num w:numId="13">
    <w:abstractNumId w:val="10"/>
  </w:num>
  <w:num w:numId="14">
    <w:abstractNumId w:val="4"/>
  </w:num>
  <w:num w:numId="15">
    <w:abstractNumId w:val="21"/>
  </w:num>
  <w:num w:numId="16">
    <w:abstractNumId w:val="1"/>
  </w:num>
  <w:num w:numId="17">
    <w:abstractNumId w:val="5"/>
  </w:num>
  <w:num w:numId="18">
    <w:abstractNumId w:val="29"/>
  </w:num>
  <w:num w:numId="19">
    <w:abstractNumId w:val="22"/>
  </w:num>
  <w:num w:numId="20">
    <w:abstractNumId w:val="11"/>
  </w:num>
  <w:num w:numId="21">
    <w:abstractNumId w:val="26"/>
  </w:num>
  <w:num w:numId="22">
    <w:abstractNumId w:val="3"/>
  </w:num>
  <w:num w:numId="23">
    <w:abstractNumId w:val="12"/>
  </w:num>
  <w:num w:numId="24">
    <w:abstractNumId w:val="23"/>
  </w:num>
  <w:num w:numId="25">
    <w:abstractNumId w:val="2"/>
  </w:num>
  <w:num w:numId="26">
    <w:abstractNumId w:val="9"/>
  </w:num>
  <w:num w:numId="27">
    <w:abstractNumId w:val="6"/>
  </w:num>
  <w:num w:numId="28">
    <w:abstractNumId w:val="27"/>
  </w:num>
  <w:num w:numId="29">
    <w:abstractNumId w:val="30"/>
  </w:num>
  <w:num w:numId="30">
    <w:abstractNumId w:val="17"/>
  </w:num>
  <w:num w:numId="3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defaultTabStop w:val="720"/>
  <w:drawingGridHorizontalSpacing w:val="120"/>
  <w:displayHorizontalDrawingGridEvery w:val="2"/>
  <w:characterSpacingControl w:val="doNotCompress"/>
  <w:hdrShapeDefaults>
    <o:shapedefaults v:ext="edit" spidmax="153602"/>
  </w:hdrShapeDefaults>
  <w:footnotePr>
    <w:footnote w:id="0"/>
    <w:footnote w:id="1"/>
  </w:footnotePr>
  <w:endnotePr>
    <w:endnote w:id="0"/>
    <w:endnote w:id="1"/>
  </w:endnotePr>
  <w:compat/>
  <w:rsids>
    <w:rsidRoot w:val="00067062"/>
    <w:rsid w:val="00005FEE"/>
    <w:rsid w:val="00014147"/>
    <w:rsid w:val="00021094"/>
    <w:rsid w:val="000212A9"/>
    <w:rsid w:val="000233B8"/>
    <w:rsid w:val="0002660F"/>
    <w:rsid w:val="000334AA"/>
    <w:rsid w:val="00033F4B"/>
    <w:rsid w:val="000420B7"/>
    <w:rsid w:val="00045FDA"/>
    <w:rsid w:val="0005668E"/>
    <w:rsid w:val="0006573C"/>
    <w:rsid w:val="00067062"/>
    <w:rsid w:val="000719B2"/>
    <w:rsid w:val="000769D9"/>
    <w:rsid w:val="00081AA9"/>
    <w:rsid w:val="000A7BC8"/>
    <w:rsid w:val="000B6948"/>
    <w:rsid w:val="000C03EE"/>
    <w:rsid w:val="000C2A86"/>
    <w:rsid w:val="000C350F"/>
    <w:rsid w:val="000C4131"/>
    <w:rsid w:val="000D36CC"/>
    <w:rsid w:val="000E4749"/>
    <w:rsid w:val="000E48A8"/>
    <w:rsid w:val="000E56C0"/>
    <w:rsid w:val="000F410D"/>
    <w:rsid w:val="00105023"/>
    <w:rsid w:val="00106AE5"/>
    <w:rsid w:val="001103B8"/>
    <w:rsid w:val="00111655"/>
    <w:rsid w:val="00111BFB"/>
    <w:rsid w:val="0011502A"/>
    <w:rsid w:val="001249D3"/>
    <w:rsid w:val="00125812"/>
    <w:rsid w:val="0013091C"/>
    <w:rsid w:val="00141489"/>
    <w:rsid w:val="001445E7"/>
    <w:rsid w:val="00145F46"/>
    <w:rsid w:val="00152E3E"/>
    <w:rsid w:val="00157FC0"/>
    <w:rsid w:val="00174144"/>
    <w:rsid w:val="001747B9"/>
    <w:rsid w:val="00180D78"/>
    <w:rsid w:val="0018123C"/>
    <w:rsid w:val="001850A6"/>
    <w:rsid w:val="00190285"/>
    <w:rsid w:val="001916AF"/>
    <w:rsid w:val="0019240F"/>
    <w:rsid w:val="001970C2"/>
    <w:rsid w:val="001A764F"/>
    <w:rsid w:val="001B6E02"/>
    <w:rsid w:val="001C0F7A"/>
    <w:rsid w:val="001C333C"/>
    <w:rsid w:val="001D3F70"/>
    <w:rsid w:val="001D7E5A"/>
    <w:rsid w:val="001E6AD4"/>
    <w:rsid w:val="001E7DBE"/>
    <w:rsid w:val="001F04DF"/>
    <w:rsid w:val="001F3E62"/>
    <w:rsid w:val="001F5917"/>
    <w:rsid w:val="001F72D2"/>
    <w:rsid w:val="00205CD4"/>
    <w:rsid w:val="00211AC0"/>
    <w:rsid w:val="00264E2E"/>
    <w:rsid w:val="00270BFE"/>
    <w:rsid w:val="00271971"/>
    <w:rsid w:val="00274CAB"/>
    <w:rsid w:val="0028028B"/>
    <w:rsid w:val="00293BDE"/>
    <w:rsid w:val="002A09F2"/>
    <w:rsid w:val="002A0C6E"/>
    <w:rsid w:val="002A2874"/>
    <w:rsid w:val="002A7ED5"/>
    <w:rsid w:val="002B3C94"/>
    <w:rsid w:val="002D0D39"/>
    <w:rsid w:val="002D1824"/>
    <w:rsid w:val="002E0742"/>
    <w:rsid w:val="002E418D"/>
    <w:rsid w:val="003205E9"/>
    <w:rsid w:val="003323CC"/>
    <w:rsid w:val="00337525"/>
    <w:rsid w:val="00340699"/>
    <w:rsid w:val="0034250D"/>
    <w:rsid w:val="00345455"/>
    <w:rsid w:val="00346807"/>
    <w:rsid w:val="00352BC0"/>
    <w:rsid w:val="00356ABC"/>
    <w:rsid w:val="00357135"/>
    <w:rsid w:val="00364336"/>
    <w:rsid w:val="00364D67"/>
    <w:rsid w:val="00364D8D"/>
    <w:rsid w:val="00367DF6"/>
    <w:rsid w:val="0037026F"/>
    <w:rsid w:val="00370AF8"/>
    <w:rsid w:val="0038623C"/>
    <w:rsid w:val="00387FE0"/>
    <w:rsid w:val="003A2AB6"/>
    <w:rsid w:val="003A401A"/>
    <w:rsid w:val="003A783C"/>
    <w:rsid w:val="003A7CB8"/>
    <w:rsid w:val="003B4FE5"/>
    <w:rsid w:val="003B5B75"/>
    <w:rsid w:val="003D511C"/>
    <w:rsid w:val="003F5826"/>
    <w:rsid w:val="004203A6"/>
    <w:rsid w:val="00433B30"/>
    <w:rsid w:val="00450333"/>
    <w:rsid w:val="00453118"/>
    <w:rsid w:val="004560F8"/>
    <w:rsid w:val="0046098B"/>
    <w:rsid w:val="00463080"/>
    <w:rsid w:val="00464082"/>
    <w:rsid w:val="00466BC2"/>
    <w:rsid w:val="00470565"/>
    <w:rsid w:val="00472435"/>
    <w:rsid w:val="00477B50"/>
    <w:rsid w:val="004804EF"/>
    <w:rsid w:val="00486276"/>
    <w:rsid w:val="00486337"/>
    <w:rsid w:val="00486D5C"/>
    <w:rsid w:val="004B2526"/>
    <w:rsid w:val="004B57DC"/>
    <w:rsid w:val="004C2AF7"/>
    <w:rsid w:val="004C37E5"/>
    <w:rsid w:val="004C3A86"/>
    <w:rsid w:val="004D1C77"/>
    <w:rsid w:val="004D4EF1"/>
    <w:rsid w:val="004D72B4"/>
    <w:rsid w:val="004F0A9D"/>
    <w:rsid w:val="004F2347"/>
    <w:rsid w:val="004F258A"/>
    <w:rsid w:val="004F6C92"/>
    <w:rsid w:val="005149D0"/>
    <w:rsid w:val="005215E9"/>
    <w:rsid w:val="0052285D"/>
    <w:rsid w:val="00524D67"/>
    <w:rsid w:val="005273C4"/>
    <w:rsid w:val="00533F49"/>
    <w:rsid w:val="005400A0"/>
    <w:rsid w:val="0054573B"/>
    <w:rsid w:val="005464A8"/>
    <w:rsid w:val="0055242F"/>
    <w:rsid w:val="005613C2"/>
    <w:rsid w:val="00565EC1"/>
    <w:rsid w:val="00584ACD"/>
    <w:rsid w:val="005850FE"/>
    <w:rsid w:val="00585404"/>
    <w:rsid w:val="00596047"/>
    <w:rsid w:val="005962AF"/>
    <w:rsid w:val="005A1904"/>
    <w:rsid w:val="005A372A"/>
    <w:rsid w:val="005A5100"/>
    <w:rsid w:val="005A78C5"/>
    <w:rsid w:val="005B4ABD"/>
    <w:rsid w:val="005C412A"/>
    <w:rsid w:val="005C6EE8"/>
    <w:rsid w:val="005D0197"/>
    <w:rsid w:val="005D1CEA"/>
    <w:rsid w:val="005F53CF"/>
    <w:rsid w:val="005F5AE8"/>
    <w:rsid w:val="0061248A"/>
    <w:rsid w:val="00622AF1"/>
    <w:rsid w:val="00640552"/>
    <w:rsid w:val="0065059C"/>
    <w:rsid w:val="00650C58"/>
    <w:rsid w:val="0065321F"/>
    <w:rsid w:val="00657962"/>
    <w:rsid w:val="00661480"/>
    <w:rsid w:val="00662979"/>
    <w:rsid w:val="00663FFF"/>
    <w:rsid w:val="0066557A"/>
    <w:rsid w:val="00673457"/>
    <w:rsid w:val="0067353C"/>
    <w:rsid w:val="006814AB"/>
    <w:rsid w:val="00682907"/>
    <w:rsid w:val="00691555"/>
    <w:rsid w:val="00694A02"/>
    <w:rsid w:val="006A3239"/>
    <w:rsid w:val="006A753D"/>
    <w:rsid w:val="006B074C"/>
    <w:rsid w:val="006B7278"/>
    <w:rsid w:val="006C55C0"/>
    <w:rsid w:val="006C5C73"/>
    <w:rsid w:val="006D0123"/>
    <w:rsid w:val="006D2EA4"/>
    <w:rsid w:val="006D6003"/>
    <w:rsid w:val="006E0A09"/>
    <w:rsid w:val="006E0B20"/>
    <w:rsid w:val="006E1624"/>
    <w:rsid w:val="006F1CDD"/>
    <w:rsid w:val="00704736"/>
    <w:rsid w:val="00705768"/>
    <w:rsid w:val="00707722"/>
    <w:rsid w:val="007143DE"/>
    <w:rsid w:val="0072457B"/>
    <w:rsid w:val="00730748"/>
    <w:rsid w:val="00743AC1"/>
    <w:rsid w:val="00751F1C"/>
    <w:rsid w:val="00765F96"/>
    <w:rsid w:val="00766509"/>
    <w:rsid w:val="00790E92"/>
    <w:rsid w:val="007940AA"/>
    <w:rsid w:val="007950D6"/>
    <w:rsid w:val="007B1C4C"/>
    <w:rsid w:val="007C35F0"/>
    <w:rsid w:val="007C40A6"/>
    <w:rsid w:val="007D48C8"/>
    <w:rsid w:val="007D6EED"/>
    <w:rsid w:val="007F7E65"/>
    <w:rsid w:val="00802562"/>
    <w:rsid w:val="008210F9"/>
    <w:rsid w:val="008254A6"/>
    <w:rsid w:val="00830BDC"/>
    <w:rsid w:val="0084188C"/>
    <w:rsid w:val="00841B42"/>
    <w:rsid w:val="00846D25"/>
    <w:rsid w:val="00855A70"/>
    <w:rsid w:val="00860BC0"/>
    <w:rsid w:val="00873F70"/>
    <w:rsid w:val="00880308"/>
    <w:rsid w:val="00887D40"/>
    <w:rsid w:val="00890D24"/>
    <w:rsid w:val="008928DC"/>
    <w:rsid w:val="00892B50"/>
    <w:rsid w:val="00895DF6"/>
    <w:rsid w:val="008A6B4F"/>
    <w:rsid w:val="008B253D"/>
    <w:rsid w:val="008C6735"/>
    <w:rsid w:val="008C6967"/>
    <w:rsid w:val="008D7F1F"/>
    <w:rsid w:val="008E254B"/>
    <w:rsid w:val="008F6761"/>
    <w:rsid w:val="00903C6C"/>
    <w:rsid w:val="0091293F"/>
    <w:rsid w:val="009152CE"/>
    <w:rsid w:val="00917F26"/>
    <w:rsid w:val="009216AC"/>
    <w:rsid w:val="00924CC5"/>
    <w:rsid w:val="0093053D"/>
    <w:rsid w:val="00937218"/>
    <w:rsid w:val="0094002C"/>
    <w:rsid w:val="0094277C"/>
    <w:rsid w:val="0095300F"/>
    <w:rsid w:val="0095538B"/>
    <w:rsid w:val="00956669"/>
    <w:rsid w:val="009628DA"/>
    <w:rsid w:val="00964A38"/>
    <w:rsid w:val="00966B12"/>
    <w:rsid w:val="00974258"/>
    <w:rsid w:val="00981FE3"/>
    <w:rsid w:val="00983508"/>
    <w:rsid w:val="009851AF"/>
    <w:rsid w:val="00987527"/>
    <w:rsid w:val="00992BFE"/>
    <w:rsid w:val="0099448F"/>
    <w:rsid w:val="009A2EC2"/>
    <w:rsid w:val="009B4547"/>
    <w:rsid w:val="009B544D"/>
    <w:rsid w:val="009C1846"/>
    <w:rsid w:val="009D0D6F"/>
    <w:rsid w:val="009D46F7"/>
    <w:rsid w:val="009E56CB"/>
    <w:rsid w:val="009E6585"/>
    <w:rsid w:val="009E6F89"/>
    <w:rsid w:val="009F3753"/>
    <w:rsid w:val="00A02809"/>
    <w:rsid w:val="00A02C48"/>
    <w:rsid w:val="00A05AE8"/>
    <w:rsid w:val="00A144A4"/>
    <w:rsid w:val="00A14A34"/>
    <w:rsid w:val="00A2160A"/>
    <w:rsid w:val="00A3060C"/>
    <w:rsid w:val="00A32B26"/>
    <w:rsid w:val="00A3552A"/>
    <w:rsid w:val="00A41E49"/>
    <w:rsid w:val="00A4573D"/>
    <w:rsid w:val="00A5130D"/>
    <w:rsid w:val="00A5264F"/>
    <w:rsid w:val="00A60EB1"/>
    <w:rsid w:val="00A673E4"/>
    <w:rsid w:val="00A770BB"/>
    <w:rsid w:val="00A9056D"/>
    <w:rsid w:val="00A92175"/>
    <w:rsid w:val="00A978D9"/>
    <w:rsid w:val="00AA18EA"/>
    <w:rsid w:val="00AA302C"/>
    <w:rsid w:val="00AA3F28"/>
    <w:rsid w:val="00AA7646"/>
    <w:rsid w:val="00AB72CF"/>
    <w:rsid w:val="00AC2909"/>
    <w:rsid w:val="00AD008F"/>
    <w:rsid w:val="00AD04DF"/>
    <w:rsid w:val="00AD2634"/>
    <w:rsid w:val="00AF41CA"/>
    <w:rsid w:val="00AF62B4"/>
    <w:rsid w:val="00B0249E"/>
    <w:rsid w:val="00B1257F"/>
    <w:rsid w:val="00B13E6A"/>
    <w:rsid w:val="00B21BD5"/>
    <w:rsid w:val="00B30427"/>
    <w:rsid w:val="00B30548"/>
    <w:rsid w:val="00B37EC5"/>
    <w:rsid w:val="00B40991"/>
    <w:rsid w:val="00B52471"/>
    <w:rsid w:val="00B56E5E"/>
    <w:rsid w:val="00B61B61"/>
    <w:rsid w:val="00B84107"/>
    <w:rsid w:val="00BA1B59"/>
    <w:rsid w:val="00BA5B40"/>
    <w:rsid w:val="00BB1B20"/>
    <w:rsid w:val="00BC28B5"/>
    <w:rsid w:val="00BC3433"/>
    <w:rsid w:val="00BE45F6"/>
    <w:rsid w:val="00BF547B"/>
    <w:rsid w:val="00C00D99"/>
    <w:rsid w:val="00C17316"/>
    <w:rsid w:val="00C42123"/>
    <w:rsid w:val="00C42186"/>
    <w:rsid w:val="00C4341E"/>
    <w:rsid w:val="00C4563E"/>
    <w:rsid w:val="00C50AA2"/>
    <w:rsid w:val="00C51DD9"/>
    <w:rsid w:val="00C56025"/>
    <w:rsid w:val="00C56367"/>
    <w:rsid w:val="00C57585"/>
    <w:rsid w:val="00C63826"/>
    <w:rsid w:val="00C661C1"/>
    <w:rsid w:val="00C71357"/>
    <w:rsid w:val="00C71582"/>
    <w:rsid w:val="00C73255"/>
    <w:rsid w:val="00C96F76"/>
    <w:rsid w:val="00CA498C"/>
    <w:rsid w:val="00CC05A3"/>
    <w:rsid w:val="00CC1B1F"/>
    <w:rsid w:val="00CC4E55"/>
    <w:rsid w:val="00CC5672"/>
    <w:rsid w:val="00CC5A6F"/>
    <w:rsid w:val="00CE1172"/>
    <w:rsid w:val="00CE4201"/>
    <w:rsid w:val="00CE5D39"/>
    <w:rsid w:val="00CF225A"/>
    <w:rsid w:val="00CF35DB"/>
    <w:rsid w:val="00D03710"/>
    <w:rsid w:val="00D04642"/>
    <w:rsid w:val="00D11551"/>
    <w:rsid w:val="00D1229E"/>
    <w:rsid w:val="00D14593"/>
    <w:rsid w:val="00D16C32"/>
    <w:rsid w:val="00D16DEE"/>
    <w:rsid w:val="00D24339"/>
    <w:rsid w:val="00D34198"/>
    <w:rsid w:val="00D47E02"/>
    <w:rsid w:val="00D55C91"/>
    <w:rsid w:val="00D6693E"/>
    <w:rsid w:val="00D67846"/>
    <w:rsid w:val="00D73803"/>
    <w:rsid w:val="00D76464"/>
    <w:rsid w:val="00D773DE"/>
    <w:rsid w:val="00D77BF4"/>
    <w:rsid w:val="00D8545F"/>
    <w:rsid w:val="00D8614C"/>
    <w:rsid w:val="00D8721A"/>
    <w:rsid w:val="00D87C9F"/>
    <w:rsid w:val="00D90728"/>
    <w:rsid w:val="00D940B7"/>
    <w:rsid w:val="00DA0DF9"/>
    <w:rsid w:val="00DA2FEB"/>
    <w:rsid w:val="00DA3B50"/>
    <w:rsid w:val="00DA4CC3"/>
    <w:rsid w:val="00DA665E"/>
    <w:rsid w:val="00DA7537"/>
    <w:rsid w:val="00DB050F"/>
    <w:rsid w:val="00DB1CB0"/>
    <w:rsid w:val="00DB3E58"/>
    <w:rsid w:val="00DB40DF"/>
    <w:rsid w:val="00DB6930"/>
    <w:rsid w:val="00DC0B8E"/>
    <w:rsid w:val="00DC1773"/>
    <w:rsid w:val="00DC2988"/>
    <w:rsid w:val="00DC555C"/>
    <w:rsid w:val="00DD1A38"/>
    <w:rsid w:val="00DD5A41"/>
    <w:rsid w:val="00DE0131"/>
    <w:rsid w:val="00DF0545"/>
    <w:rsid w:val="00DF4049"/>
    <w:rsid w:val="00E00485"/>
    <w:rsid w:val="00E028A7"/>
    <w:rsid w:val="00E034C9"/>
    <w:rsid w:val="00E10097"/>
    <w:rsid w:val="00E15601"/>
    <w:rsid w:val="00E22814"/>
    <w:rsid w:val="00E2693D"/>
    <w:rsid w:val="00E42500"/>
    <w:rsid w:val="00E472EB"/>
    <w:rsid w:val="00E52DB1"/>
    <w:rsid w:val="00E645AF"/>
    <w:rsid w:val="00E66813"/>
    <w:rsid w:val="00E72FE9"/>
    <w:rsid w:val="00E747B4"/>
    <w:rsid w:val="00E80929"/>
    <w:rsid w:val="00E87F0B"/>
    <w:rsid w:val="00E94D75"/>
    <w:rsid w:val="00E95919"/>
    <w:rsid w:val="00EA1DAC"/>
    <w:rsid w:val="00EA5C8B"/>
    <w:rsid w:val="00EA6E02"/>
    <w:rsid w:val="00EA7A14"/>
    <w:rsid w:val="00ED01AE"/>
    <w:rsid w:val="00ED37C7"/>
    <w:rsid w:val="00ED41EA"/>
    <w:rsid w:val="00ED5258"/>
    <w:rsid w:val="00F00A34"/>
    <w:rsid w:val="00F070E8"/>
    <w:rsid w:val="00F20289"/>
    <w:rsid w:val="00F248E2"/>
    <w:rsid w:val="00F300C5"/>
    <w:rsid w:val="00F319A5"/>
    <w:rsid w:val="00F327AD"/>
    <w:rsid w:val="00F3529F"/>
    <w:rsid w:val="00F42E39"/>
    <w:rsid w:val="00F508D5"/>
    <w:rsid w:val="00F56F37"/>
    <w:rsid w:val="00F8195D"/>
    <w:rsid w:val="00FA0B30"/>
    <w:rsid w:val="00FA4EB7"/>
    <w:rsid w:val="00FA7C9D"/>
    <w:rsid w:val="00FB21B6"/>
    <w:rsid w:val="00FB7E4C"/>
    <w:rsid w:val="00FC15B0"/>
    <w:rsid w:val="00FC1737"/>
    <w:rsid w:val="00FD1FEF"/>
    <w:rsid w:val="00FD557F"/>
    <w:rsid w:val="00FD59B5"/>
    <w:rsid w:val="00FD72F7"/>
    <w:rsid w:val="00FF7BF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1DAC"/>
    <w:pPr>
      <w:widowControl w:val="0"/>
      <w:autoSpaceDE w:val="0"/>
      <w:autoSpaceDN w:val="0"/>
      <w:adjustRightInd w:val="0"/>
    </w:pPr>
    <w:rPr>
      <w:rFonts w:ascii="Arial" w:eastAsia="Times New Roman" w:hAnsi="Arial" w:cs="Arial"/>
      <w:sz w:val="24"/>
      <w:szCs w:val="24"/>
    </w:rPr>
  </w:style>
  <w:style w:type="paragraph" w:styleId="Heading1">
    <w:name w:val="heading 1"/>
    <w:basedOn w:val="Normal"/>
    <w:next w:val="Normal"/>
    <w:link w:val="Heading1Char"/>
    <w:uiPriority w:val="9"/>
    <w:qFormat/>
    <w:rsid w:val="00AB72CF"/>
    <w:pPr>
      <w:keepNext/>
      <w:keepLines/>
      <w:spacing w:before="480"/>
      <w:outlineLvl w:val="0"/>
    </w:pPr>
    <w:rPr>
      <w:rFonts w:ascii="Cambria" w:hAnsi="Cambria" w:cs="Times New Roman"/>
      <w:b/>
      <w:bCs/>
      <w:color w:val="365F91"/>
      <w:sz w:val="28"/>
      <w:szCs w:val="28"/>
    </w:rPr>
  </w:style>
  <w:style w:type="paragraph" w:styleId="Heading4">
    <w:name w:val="heading 4"/>
    <w:basedOn w:val="Normal"/>
    <w:next w:val="Normal"/>
    <w:link w:val="Heading4Char"/>
    <w:uiPriority w:val="9"/>
    <w:unhideWhenUsed/>
    <w:qFormat/>
    <w:rsid w:val="00E747B4"/>
    <w:pPr>
      <w:keepNext/>
      <w:keepLines/>
      <w:widowControl/>
      <w:autoSpaceDE/>
      <w:autoSpaceDN/>
      <w:adjustRightInd/>
      <w:spacing w:before="200" w:line="276" w:lineRule="auto"/>
      <w:outlineLvl w:val="3"/>
    </w:pPr>
    <w:rPr>
      <w:rFonts w:asciiTheme="majorHAnsi" w:eastAsiaTheme="majorEastAsia" w:hAnsiTheme="majorHAnsi" w:cstheme="majorBidi"/>
      <w:b/>
      <w:bCs/>
      <w:i/>
      <w:iCs/>
      <w:color w:val="4F81BD"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pa1">
    <w:name w:val="tpa1"/>
    <w:basedOn w:val="DefaultParagraphFont"/>
    <w:rsid w:val="00EA1DAC"/>
  </w:style>
  <w:style w:type="character" w:customStyle="1" w:styleId="tli1">
    <w:name w:val="tli1"/>
    <w:basedOn w:val="DefaultParagraphFont"/>
    <w:rsid w:val="00EA1DAC"/>
    <w:rPr>
      <w:rFonts w:cs="Times New Roman"/>
    </w:rPr>
  </w:style>
  <w:style w:type="paragraph" w:styleId="ListParagraph">
    <w:name w:val="List Paragraph"/>
    <w:aliases w:val="Akapit z listą BS,Outlines a.b.c.,List_Paragraph,Multilevel para_II,Akapit z lista BS,List Paragraph1"/>
    <w:basedOn w:val="Normal"/>
    <w:link w:val="ListParagraphChar"/>
    <w:uiPriority w:val="99"/>
    <w:qFormat/>
    <w:rsid w:val="00F8195D"/>
    <w:pPr>
      <w:ind w:left="720"/>
      <w:contextualSpacing/>
    </w:pPr>
  </w:style>
  <w:style w:type="character" w:customStyle="1" w:styleId="Heading1Char">
    <w:name w:val="Heading 1 Char"/>
    <w:basedOn w:val="DefaultParagraphFont"/>
    <w:link w:val="Heading1"/>
    <w:uiPriority w:val="9"/>
    <w:rsid w:val="00AB72CF"/>
    <w:rPr>
      <w:rFonts w:ascii="Cambria" w:eastAsia="Times New Roman" w:hAnsi="Cambria" w:cs="Times New Roman"/>
      <w:b/>
      <w:bCs/>
      <w:color w:val="365F91"/>
      <w:sz w:val="28"/>
      <w:szCs w:val="28"/>
    </w:rPr>
  </w:style>
  <w:style w:type="paragraph" w:customStyle="1" w:styleId="CharChar2CaracterCaracterCharChar1CaracterCaracterCharChar1CaracterCaracterCharCaracterCaracter">
    <w:name w:val="Char Char2 Caracter Caracter Char Char1 Caracter Caracter Char Char1 Caracter Caracter Char Caracter Caracter"/>
    <w:basedOn w:val="Normal"/>
    <w:rsid w:val="00D77BF4"/>
    <w:pPr>
      <w:widowControl/>
      <w:autoSpaceDE/>
      <w:autoSpaceDN/>
      <w:adjustRightInd/>
    </w:pPr>
    <w:rPr>
      <w:rFonts w:ascii="Times New Roman" w:hAnsi="Times New Roman" w:cs="Times New Roman"/>
      <w:lang w:val="pl-PL" w:eastAsia="pl-PL"/>
    </w:rPr>
  </w:style>
  <w:style w:type="character" w:styleId="Hyperlink">
    <w:name w:val="Hyperlink"/>
    <w:basedOn w:val="DefaultParagraphFont"/>
    <w:rsid w:val="00A32B26"/>
    <w:rPr>
      <w:color w:val="0000FF"/>
      <w:u w:val="single"/>
    </w:rPr>
  </w:style>
  <w:style w:type="paragraph" w:customStyle="1" w:styleId="DefaultText">
    <w:name w:val="Default Text"/>
    <w:basedOn w:val="Normal"/>
    <w:rsid w:val="00A32B26"/>
    <w:pPr>
      <w:widowControl/>
      <w:autoSpaceDE/>
      <w:autoSpaceDN/>
      <w:adjustRightInd/>
    </w:pPr>
    <w:rPr>
      <w:rFonts w:ascii="Times New Roman" w:hAnsi="Times New Roman" w:cs="Times New Roman"/>
      <w:noProof/>
      <w:szCs w:val="20"/>
    </w:rPr>
  </w:style>
  <w:style w:type="table" w:styleId="TableGrid">
    <w:name w:val="Table Grid"/>
    <w:basedOn w:val="TableNormal"/>
    <w:uiPriority w:val="59"/>
    <w:rsid w:val="00AF41C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Akapit z listą BS Char,Outlines a.b.c. Char,List_Paragraph Char,Multilevel para_II Char,Akapit z lista BS Char,List Paragraph1 Char"/>
    <w:basedOn w:val="DefaultParagraphFont"/>
    <w:link w:val="ListParagraph"/>
    <w:uiPriority w:val="99"/>
    <w:locked/>
    <w:rsid w:val="00157FC0"/>
    <w:rPr>
      <w:rFonts w:ascii="Arial" w:eastAsia="Times New Roman" w:hAnsi="Arial" w:cs="Arial"/>
      <w:sz w:val="24"/>
      <w:szCs w:val="24"/>
    </w:rPr>
  </w:style>
  <w:style w:type="paragraph" w:styleId="Header">
    <w:name w:val="header"/>
    <w:basedOn w:val="Normal"/>
    <w:link w:val="HeaderChar"/>
    <w:uiPriority w:val="99"/>
    <w:unhideWhenUsed/>
    <w:rsid w:val="006B074C"/>
    <w:pPr>
      <w:tabs>
        <w:tab w:val="center" w:pos="4680"/>
        <w:tab w:val="right" w:pos="9360"/>
      </w:tabs>
    </w:pPr>
  </w:style>
  <w:style w:type="character" w:customStyle="1" w:styleId="HeaderChar">
    <w:name w:val="Header Char"/>
    <w:basedOn w:val="DefaultParagraphFont"/>
    <w:link w:val="Header"/>
    <w:uiPriority w:val="99"/>
    <w:rsid w:val="006B074C"/>
    <w:rPr>
      <w:rFonts w:ascii="Arial" w:eastAsia="Times New Roman" w:hAnsi="Arial" w:cs="Arial"/>
      <w:sz w:val="24"/>
      <w:szCs w:val="24"/>
    </w:rPr>
  </w:style>
  <w:style w:type="paragraph" w:styleId="Footer">
    <w:name w:val="footer"/>
    <w:basedOn w:val="Normal"/>
    <w:link w:val="FooterChar"/>
    <w:uiPriority w:val="99"/>
    <w:unhideWhenUsed/>
    <w:rsid w:val="006B074C"/>
    <w:pPr>
      <w:tabs>
        <w:tab w:val="center" w:pos="4680"/>
        <w:tab w:val="right" w:pos="9360"/>
      </w:tabs>
    </w:pPr>
  </w:style>
  <w:style w:type="character" w:customStyle="1" w:styleId="FooterChar">
    <w:name w:val="Footer Char"/>
    <w:basedOn w:val="DefaultParagraphFont"/>
    <w:link w:val="Footer"/>
    <w:uiPriority w:val="99"/>
    <w:rsid w:val="006B074C"/>
    <w:rPr>
      <w:rFonts w:ascii="Arial" w:eastAsia="Times New Roman" w:hAnsi="Arial" w:cs="Arial"/>
      <w:sz w:val="24"/>
      <w:szCs w:val="24"/>
    </w:rPr>
  </w:style>
  <w:style w:type="character" w:customStyle="1" w:styleId="noticetext">
    <w:name w:val="noticetext"/>
    <w:basedOn w:val="DefaultParagraphFont"/>
    <w:rsid w:val="007C35F0"/>
  </w:style>
  <w:style w:type="character" w:customStyle="1" w:styleId="salnttl">
    <w:name w:val="s_aln_ttl"/>
    <w:basedOn w:val="DefaultParagraphFont"/>
    <w:rsid w:val="00855A70"/>
  </w:style>
  <w:style w:type="character" w:customStyle="1" w:styleId="salnbdy">
    <w:name w:val="s_aln_bdy"/>
    <w:basedOn w:val="DefaultParagraphFont"/>
    <w:rsid w:val="00855A70"/>
  </w:style>
  <w:style w:type="paragraph" w:customStyle="1" w:styleId="spar">
    <w:name w:val="s_par"/>
    <w:basedOn w:val="Normal"/>
    <w:rsid w:val="00340699"/>
    <w:pPr>
      <w:widowControl/>
      <w:shd w:val="clear" w:color="auto" w:fill="FFFFFF"/>
      <w:autoSpaceDE/>
      <w:autoSpaceDN/>
      <w:adjustRightInd/>
      <w:ind w:left="144"/>
      <w:jc w:val="both"/>
    </w:pPr>
    <w:rPr>
      <w:rFonts w:ascii="Verdana" w:hAnsi="Verdana" w:cs="Times New Roman"/>
      <w:color w:val="000000"/>
      <w:sz w:val="13"/>
      <w:szCs w:val="13"/>
    </w:rPr>
  </w:style>
  <w:style w:type="character" w:customStyle="1" w:styleId="salnttl1">
    <w:name w:val="s_aln_ttl1"/>
    <w:basedOn w:val="DefaultParagraphFont"/>
    <w:rsid w:val="00340699"/>
    <w:rPr>
      <w:rFonts w:ascii="Verdana" w:hAnsi="Verdana" w:hint="default"/>
      <w:b/>
      <w:bCs/>
      <w:vanish w:val="0"/>
      <w:webHidden w:val="0"/>
      <w:color w:val="8B0000"/>
      <w:sz w:val="13"/>
      <w:szCs w:val="13"/>
      <w:shd w:val="clear" w:color="auto" w:fill="FFFFFF"/>
      <w:specVanish w:val="0"/>
    </w:rPr>
  </w:style>
  <w:style w:type="character" w:customStyle="1" w:styleId="slitttl1">
    <w:name w:val="s_lit_ttl1"/>
    <w:basedOn w:val="DefaultParagraphFont"/>
    <w:rsid w:val="00340699"/>
    <w:rPr>
      <w:rFonts w:ascii="Verdana" w:hAnsi="Verdana" w:hint="default"/>
      <w:b/>
      <w:bCs/>
      <w:vanish w:val="0"/>
      <w:webHidden w:val="0"/>
      <w:color w:val="8B0000"/>
      <w:sz w:val="13"/>
      <w:szCs w:val="13"/>
      <w:shd w:val="clear" w:color="auto" w:fill="FFFFFF"/>
      <w:specVanish w:val="0"/>
    </w:rPr>
  </w:style>
  <w:style w:type="character" w:customStyle="1" w:styleId="slitbdy">
    <w:name w:val="s_lit_bdy"/>
    <w:basedOn w:val="DefaultParagraphFont"/>
    <w:rsid w:val="00340699"/>
    <w:rPr>
      <w:rFonts w:ascii="Verdana" w:hAnsi="Verdana" w:hint="default"/>
      <w:b w:val="0"/>
      <w:bCs w:val="0"/>
      <w:color w:val="000000"/>
      <w:sz w:val="13"/>
      <w:szCs w:val="13"/>
      <w:shd w:val="clear" w:color="auto" w:fill="FFFFFF"/>
    </w:rPr>
  </w:style>
  <w:style w:type="character" w:customStyle="1" w:styleId="noticetext1">
    <w:name w:val="noticetext1"/>
    <w:rsid w:val="00C17316"/>
    <w:rPr>
      <w:rFonts w:ascii="Arial" w:hAnsi="Arial" w:cs="Arial" w:hint="default"/>
      <w:b w:val="0"/>
      <w:bCs w:val="0"/>
      <w:i w:val="0"/>
      <w:iCs w:val="0"/>
      <w:caps w:val="0"/>
      <w:color w:val="000000"/>
      <w:sz w:val="16"/>
      <w:szCs w:val="16"/>
    </w:rPr>
  </w:style>
  <w:style w:type="paragraph" w:styleId="BodyText2">
    <w:name w:val="Body Text 2"/>
    <w:basedOn w:val="Normal"/>
    <w:link w:val="BodyText2Char"/>
    <w:rsid w:val="00C17316"/>
    <w:pPr>
      <w:widowControl/>
      <w:autoSpaceDE/>
      <w:autoSpaceDN/>
      <w:adjustRightInd/>
      <w:jc w:val="center"/>
    </w:pPr>
    <w:rPr>
      <w:rFonts w:ascii="Times New Roman" w:hAnsi="Times New Roman" w:cs="Times New Roman"/>
      <w:b/>
      <w:szCs w:val="20"/>
      <w:lang w:val="en-GB"/>
    </w:rPr>
  </w:style>
  <w:style w:type="character" w:customStyle="1" w:styleId="BodyText2Char">
    <w:name w:val="Body Text 2 Char"/>
    <w:basedOn w:val="DefaultParagraphFont"/>
    <w:link w:val="BodyText2"/>
    <w:rsid w:val="00C17316"/>
    <w:rPr>
      <w:rFonts w:ascii="Times New Roman" w:eastAsia="Times New Roman" w:hAnsi="Times New Roman" w:cs="Times New Roman"/>
      <w:b/>
      <w:sz w:val="24"/>
      <w:szCs w:val="20"/>
      <w:lang w:val="en-GB"/>
    </w:rPr>
  </w:style>
  <w:style w:type="paragraph" w:styleId="BalloonText">
    <w:name w:val="Balloon Text"/>
    <w:basedOn w:val="Normal"/>
    <w:link w:val="BalloonTextChar"/>
    <w:uiPriority w:val="99"/>
    <w:semiHidden/>
    <w:unhideWhenUsed/>
    <w:rsid w:val="00C00D99"/>
    <w:rPr>
      <w:rFonts w:ascii="Tahoma" w:hAnsi="Tahoma" w:cs="Tahoma"/>
      <w:sz w:val="16"/>
      <w:szCs w:val="16"/>
    </w:rPr>
  </w:style>
  <w:style w:type="character" w:customStyle="1" w:styleId="BalloonTextChar">
    <w:name w:val="Balloon Text Char"/>
    <w:basedOn w:val="DefaultParagraphFont"/>
    <w:link w:val="BalloonText"/>
    <w:uiPriority w:val="99"/>
    <w:semiHidden/>
    <w:rsid w:val="00C00D99"/>
    <w:rPr>
      <w:rFonts w:ascii="Tahoma" w:eastAsia="Times New Roman" w:hAnsi="Tahoma" w:cs="Tahoma"/>
      <w:sz w:val="16"/>
      <w:szCs w:val="16"/>
    </w:rPr>
  </w:style>
  <w:style w:type="paragraph" w:customStyle="1" w:styleId="Pa3">
    <w:name w:val="Pa3"/>
    <w:basedOn w:val="Normal"/>
    <w:next w:val="Normal"/>
    <w:uiPriority w:val="99"/>
    <w:rsid w:val="000420B7"/>
    <w:pPr>
      <w:widowControl/>
      <w:spacing w:line="241" w:lineRule="atLeast"/>
    </w:pPr>
    <w:rPr>
      <w:rFonts w:ascii="Open Sans" w:eastAsia="Calibri" w:hAnsi="Open Sans" w:cs="Times New Roman"/>
    </w:rPr>
  </w:style>
  <w:style w:type="character" w:customStyle="1" w:styleId="Heading4Char">
    <w:name w:val="Heading 4 Char"/>
    <w:basedOn w:val="DefaultParagraphFont"/>
    <w:link w:val="Heading4"/>
    <w:uiPriority w:val="9"/>
    <w:rsid w:val="00E747B4"/>
    <w:rPr>
      <w:rFonts w:asciiTheme="majorHAnsi" w:eastAsiaTheme="majorEastAsia" w:hAnsiTheme="majorHAnsi" w:cstheme="majorBidi"/>
      <w:b/>
      <w:bCs/>
      <w:i/>
      <w:iCs/>
      <w:color w:val="4F81BD" w:themeColor="accent1"/>
      <w:sz w:val="22"/>
      <w:szCs w:val="22"/>
    </w:rPr>
  </w:style>
  <w:style w:type="paragraph" w:styleId="NoSpacing">
    <w:name w:val="No Spacing"/>
    <w:uiPriority w:val="1"/>
    <w:qFormat/>
    <w:rsid w:val="00E747B4"/>
    <w:rPr>
      <w:sz w:val="22"/>
      <w:szCs w:val="22"/>
    </w:rPr>
  </w:style>
  <w:style w:type="paragraph" w:customStyle="1" w:styleId="Default">
    <w:name w:val="Default"/>
    <w:rsid w:val="00E747B4"/>
    <w:pPr>
      <w:autoSpaceDE w:val="0"/>
      <w:autoSpaceDN w:val="0"/>
      <w:adjustRightInd w:val="0"/>
    </w:pPr>
    <w:rPr>
      <w:rFonts w:ascii="Verdana" w:eastAsia="Times New Roman" w:hAnsi="Verdana"/>
    </w:rPr>
  </w:style>
  <w:style w:type="paragraph" w:styleId="FootnoteText">
    <w:name w:val="footnote text"/>
    <w:aliases w:val="Footnote Text Char Char,Fußnote,single space,footnote text,FOOTNOTES,fn,Podrozdział,Footnote,stile 1,Footnote1,Footnote2,Footnote3,Footnote4,Footnote5,Footnote6,Footnote7,Footnote8,Footnote9,Footnote10,Footnote11"/>
    <w:basedOn w:val="Normal"/>
    <w:link w:val="FootnoteTextChar1"/>
    <w:semiHidden/>
    <w:rsid w:val="00E747B4"/>
    <w:pPr>
      <w:widowControl/>
      <w:suppressAutoHyphens/>
      <w:autoSpaceDE/>
      <w:autoSpaceDN/>
      <w:adjustRightInd/>
    </w:pPr>
    <w:rPr>
      <w:rFonts w:ascii="Times New Roman" w:hAnsi="Times New Roman" w:cs="Times New Roman"/>
      <w:sz w:val="20"/>
      <w:szCs w:val="20"/>
      <w:lang w:eastAsia="ar-SA"/>
    </w:rPr>
  </w:style>
  <w:style w:type="character" w:customStyle="1" w:styleId="FootnoteTextChar">
    <w:name w:val="Footnote Text Char"/>
    <w:basedOn w:val="DefaultParagraphFont"/>
    <w:link w:val="FootnoteText"/>
    <w:uiPriority w:val="99"/>
    <w:semiHidden/>
    <w:rsid w:val="00E747B4"/>
    <w:rPr>
      <w:rFonts w:ascii="Arial" w:eastAsia="Times New Roman" w:hAnsi="Arial" w:cs="Arial"/>
    </w:rPr>
  </w:style>
  <w:style w:type="character" w:customStyle="1" w:styleId="FootnoteTextChar1">
    <w:name w:val="Footnote Text Char1"/>
    <w:aliases w:val="Footnote Text Char Char Char,Fußnote Char,single space Char,footnote text Char,FOOTNOTES Char,fn Char,Podrozdział Char,Footnote Char,stile 1 Char,Footnote1 Char,Footnote2 Char,Footnote3 Char,Footnote4 Char,Footnote5 Char"/>
    <w:link w:val="FootnoteText"/>
    <w:semiHidden/>
    <w:rsid w:val="00E747B4"/>
    <w:rPr>
      <w:rFonts w:ascii="Times New Roman" w:eastAsia="Times New Roman" w:hAnsi="Times New Roman"/>
      <w:lang w:eastAsia="ar-SA"/>
    </w:rPr>
  </w:style>
  <w:style w:type="paragraph" w:customStyle="1" w:styleId="Normal1">
    <w:name w:val="Normal1"/>
    <w:basedOn w:val="Normal"/>
    <w:rsid w:val="00E747B4"/>
    <w:pPr>
      <w:widowControl/>
      <w:autoSpaceDE/>
      <w:autoSpaceDN/>
      <w:adjustRightInd/>
      <w:spacing w:before="60" w:after="60"/>
      <w:jc w:val="both"/>
    </w:pPr>
    <w:rPr>
      <w:rFonts w:ascii="Trebuchet MS" w:hAnsi="Trebuchet MS" w:cs="Times New Roman"/>
      <w:sz w:val="20"/>
      <w:lang w:val="ro-RO"/>
    </w:rPr>
  </w:style>
</w:styles>
</file>

<file path=word/webSettings.xml><?xml version="1.0" encoding="utf-8"?>
<w:webSettings xmlns:r="http://schemas.openxmlformats.org/officeDocument/2006/relationships" xmlns:w="http://schemas.openxmlformats.org/wordprocessingml/2006/main">
  <w:divs>
    <w:div w:id="388190277">
      <w:bodyDiv w:val="1"/>
      <w:marLeft w:val="0"/>
      <w:marRight w:val="0"/>
      <w:marTop w:val="0"/>
      <w:marBottom w:val="0"/>
      <w:divBdr>
        <w:top w:val="none" w:sz="0" w:space="0" w:color="auto"/>
        <w:left w:val="none" w:sz="0" w:space="0" w:color="auto"/>
        <w:bottom w:val="none" w:sz="0" w:space="0" w:color="auto"/>
        <w:right w:val="none" w:sz="0" w:space="0" w:color="auto"/>
      </w:divBdr>
    </w:div>
    <w:div w:id="796416550">
      <w:bodyDiv w:val="1"/>
      <w:marLeft w:val="0"/>
      <w:marRight w:val="0"/>
      <w:marTop w:val="0"/>
      <w:marBottom w:val="0"/>
      <w:divBdr>
        <w:top w:val="none" w:sz="0" w:space="0" w:color="auto"/>
        <w:left w:val="none" w:sz="0" w:space="0" w:color="auto"/>
        <w:bottom w:val="none" w:sz="0" w:space="0" w:color="auto"/>
        <w:right w:val="none" w:sz="0" w:space="0" w:color="auto"/>
      </w:divBdr>
      <w:divsChild>
        <w:div w:id="836772224">
          <w:marLeft w:val="144"/>
          <w:marRight w:val="0"/>
          <w:marTop w:val="0"/>
          <w:marBottom w:val="0"/>
          <w:divBdr>
            <w:top w:val="dotted" w:sz="4" w:space="0" w:color="FEFEFE"/>
            <w:left w:val="dotted" w:sz="4" w:space="7" w:color="FEFEFE"/>
            <w:bottom w:val="dotted" w:sz="4" w:space="0" w:color="FEFEFE"/>
            <w:right w:val="dotted" w:sz="4" w:space="0" w:color="FEFEFE"/>
          </w:divBdr>
          <w:divsChild>
            <w:div w:id="203519558">
              <w:marLeft w:val="144"/>
              <w:marRight w:val="0"/>
              <w:marTop w:val="0"/>
              <w:marBottom w:val="0"/>
              <w:divBdr>
                <w:top w:val="dotted" w:sz="4" w:space="0" w:color="FEFEFE"/>
                <w:left w:val="dotted" w:sz="4" w:space="7" w:color="FEFEFE"/>
                <w:bottom w:val="dotted" w:sz="4" w:space="0" w:color="FEFEFE"/>
                <w:right w:val="dotted" w:sz="4" w:space="0" w:color="FEFEFE"/>
              </w:divBdr>
            </w:div>
            <w:div w:id="257100759">
              <w:marLeft w:val="144"/>
              <w:marRight w:val="0"/>
              <w:marTop w:val="0"/>
              <w:marBottom w:val="0"/>
              <w:divBdr>
                <w:top w:val="dotted" w:sz="4" w:space="0" w:color="FEFEFE"/>
                <w:left w:val="dotted" w:sz="4" w:space="7" w:color="FEFEFE"/>
                <w:bottom w:val="dotted" w:sz="4" w:space="0" w:color="FEFEFE"/>
                <w:right w:val="dotted" w:sz="4" w:space="0" w:color="FEFEFE"/>
              </w:divBdr>
            </w:div>
            <w:div w:id="338436459">
              <w:marLeft w:val="144"/>
              <w:marRight w:val="0"/>
              <w:marTop w:val="0"/>
              <w:marBottom w:val="0"/>
              <w:divBdr>
                <w:top w:val="dotted" w:sz="4" w:space="0" w:color="FEFEFE"/>
                <w:left w:val="dotted" w:sz="4" w:space="7" w:color="FEFEFE"/>
                <w:bottom w:val="dotted" w:sz="4" w:space="0" w:color="FEFEFE"/>
                <w:right w:val="dotted" w:sz="4" w:space="0" w:color="FEFEFE"/>
              </w:divBdr>
            </w:div>
            <w:div w:id="884877186">
              <w:marLeft w:val="144"/>
              <w:marRight w:val="0"/>
              <w:marTop w:val="0"/>
              <w:marBottom w:val="0"/>
              <w:divBdr>
                <w:top w:val="dotted" w:sz="4" w:space="0" w:color="FEFEFE"/>
                <w:left w:val="dotted" w:sz="4" w:space="7" w:color="FEFEFE"/>
                <w:bottom w:val="dotted" w:sz="4" w:space="0" w:color="FEFEFE"/>
                <w:right w:val="dotted" w:sz="4" w:space="0" w:color="FEFEFE"/>
              </w:divBdr>
            </w:div>
            <w:div w:id="1455951526">
              <w:marLeft w:val="144"/>
              <w:marRight w:val="0"/>
              <w:marTop w:val="0"/>
              <w:marBottom w:val="0"/>
              <w:divBdr>
                <w:top w:val="dotted" w:sz="4" w:space="0" w:color="FEFEFE"/>
                <w:left w:val="dotted" w:sz="4" w:space="7" w:color="FEFEFE"/>
                <w:bottom w:val="dotted" w:sz="4" w:space="0" w:color="FEFEFE"/>
                <w:right w:val="dotted" w:sz="4" w:space="0" w:color="FEFEFE"/>
              </w:divBdr>
            </w:div>
          </w:divsChild>
        </w:div>
        <w:div w:id="884023156">
          <w:marLeft w:val="144"/>
          <w:marRight w:val="0"/>
          <w:marTop w:val="0"/>
          <w:marBottom w:val="0"/>
          <w:divBdr>
            <w:top w:val="dotted" w:sz="4" w:space="0" w:color="FEFEFE"/>
            <w:left w:val="dotted" w:sz="4" w:space="7" w:color="FEFEFE"/>
            <w:bottom w:val="dotted" w:sz="4" w:space="0" w:color="FEFEFE"/>
            <w:right w:val="dotted" w:sz="4" w:space="0" w:color="FEFEFE"/>
          </w:divBdr>
        </w:div>
      </w:divsChild>
    </w:div>
    <w:div w:id="1635987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0EE363-236F-4133-8E65-FD7DF5449A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9</Pages>
  <Words>3558</Words>
  <Characters>20283</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coprea</dc:creator>
  <cp:lastModifiedBy>lschipor</cp:lastModifiedBy>
  <cp:revision>16</cp:revision>
  <cp:lastPrinted>2020-09-24T07:40:00Z</cp:lastPrinted>
  <dcterms:created xsi:type="dcterms:W3CDTF">2021-02-02T07:09:00Z</dcterms:created>
  <dcterms:modified xsi:type="dcterms:W3CDTF">2021-02-02T08:50:00Z</dcterms:modified>
</cp:coreProperties>
</file>