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03" w:rsidRPr="008E3F28" w:rsidRDefault="00813A03" w:rsidP="00813A03">
      <w:pPr>
        <w:rPr>
          <w:rFonts w:ascii="Times New Roman" w:hAnsi="Times New Roman" w:cs="Times New Roman"/>
          <w:sz w:val="22"/>
          <w:szCs w:val="22"/>
        </w:rPr>
      </w:pPr>
      <w:r w:rsidRPr="008E3F28">
        <w:rPr>
          <w:rFonts w:ascii="Times New Roman" w:hAnsi="Times New Roman" w:cs="Times New Roman"/>
          <w:sz w:val="22"/>
          <w:szCs w:val="22"/>
        </w:rPr>
        <w:t xml:space="preserve">  OPERATOR ECONOMIC</w:t>
      </w:r>
    </w:p>
    <w:p w:rsidR="00813A03" w:rsidRPr="008E3F28" w:rsidRDefault="00813A03" w:rsidP="00813A03">
      <w:pPr>
        <w:rPr>
          <w:rFonts w:ascii="Times New Roman" w:hAnsi="Times New Roman" w:cs="Times New Roman"/>
          <w:sz w:val="22"/>
          <w:szCs w:val="22"/>
        </w:rPr>
      </w:pPr>
      <w:r w:rsidRPr="008E3F28">
        <w:rPr>
          <w:rFonts w:ascii="Times New Roman" w:hAnsi="Times New Roman" w:cs="Times New Roman"/>
          <w:sz w:val="22"/>
          <w:szCs w:val="22"/>
        </w:rPr>
        <w:t xml:space="preserve">    ___________________</w:t>
      </w:r>
    </w:p>
    <w:p w:rsidR="00813A03" w:rsidRPr="008E3F28" w:rsidRDefault="00813A03" w:rsidP="00813A03">
      <w:pPr>
        <w:rPr>
          <w:rFonts w:ascii="Times New Roman" w:hAnsi="Times New Roman" w:cs="Times New Roman"/>
          <w:sz w:val="22"/>
          <w:szCs w:val="22"/>
        </w:rPr>
      </w:pPr>
      <w:r w:rsidRPr="008E3F28">
        <w:rPr>
          <w:rFonts w:ascii="Times New Roman" w:hAnsi="Times New Roman" w:cs="Times New Roman"/>
          <w:sz w:val="22"/>
          <w:szCs w:val="22"/>
        </w:rPr>
        <w:t xml:space="preserve">    (</w:t>
      </w:r>
      <w:r w:rsidRPr="008E3F28">
        <w:rPr>
          <w:rFonts w:ascii="Times New Roman" w:hAnsi="Times New Roman" w:cs="Times New Roman"/>
          <w:i/>
          <w:sz w:val="22"/>
          <w:szCs w:val="22"/>
        </w:rPr>
        <w:t>denumirea/numele</w:t>
      </w:r>
      <w:r w:rsidRPr="008E3F28">
        <w:rPr>
          <w:rFonts w:ascii="Times New Roman" w:hAnsi="Times New Roman" w:cs="Times New Roman"/>
          <w:sz w:val="22"/>
          <w:szCs w:val="22"/>
        </w:rPr>
        <w:t>)</w:t>
      </w:r>
    </w:p>
    <w:p w:rsidR="00813A03" w:rsidRPr="008E3F28" w:rsidRDefault="00813A03" w:rsidP="00813A03">
      <w:pPr>
        <w:rPr>
          <w:rFonts w:ascii="Times New Roman" w:hAnsi="Times New Roman" w:cs="Times New Roman"/>
          <w:sz w:val="22"/>
          <w:szCs w:val="22"/>
        </w:rPr>
      </w:pPr>
    </w:p>
    <w:p w:rsidR="00813A03" w:rsidRPr="008E3F28" w:rsidRDefault="00813A03" w:rsidP="00813A03">
      <w:pPr>
        <w:rPr>
          <w:rFonts w:ascii="Times New Roman" w:hAnsi="Times New Roman" w:cs="Times New Roman"/>
          <w:sz w:val="22"/>
          <w:szCs w:val="22"/>
        </w:rPr>
      </w:pPr>
    </w:p>
    <w:p w:rsidR="00813A03" w:rsidRPr="008E3F28" w:rsidRDefault="00813A03" w:rsidP="00813A03">
      <w:pPr>
        <w:jc w:val="center"/>
        <w:rPr>
          <w:rFonts w:ascii="Times New Roman" w:hAnsi="Times New Roman" w:cs="Times New Roman"/>
          <w:b/>
          <w:bCs/>
          <w:i/>
          <w:sz w:val="22"/>
          <w:szCs w:val="22"/>
        </w:rPr>
      </w:pPr>
      <w:r w:rsidRPr="008E3F28">
        <w:rPr>
          <w:rFonts w:ascii="Times New Roman" w:hAnsi="Times New Roman" w:cs="Times New Roman"/>
          <w:b/>
          <w:bCs/>
          <w:i/>
          <w:sz w:val="22"/>
          <w:szCs w:val="22"/>
        </w:rPr>
        <w:t>DECLARAŢIE</w:t>
      </w:r>
    </w:p>
    <w:p w:rsidR="00813A03" w:rsidRPr="008E3F28" w:rsidRDefault="00813A03" w:rsidP="00813A03">
      <w:pPr>
        <w:widowControl/>
        <w:autoSpaceDE/>
        <w:adjustRightInd/>
        <w:jc w:val="center"/>
        <w:rPr>
          <w:rFonts w:ascii="Times New Roman" w:hAnsi="Times New Roman" w:cs="Times New Roman"/>
          <w:b/>
          <w:i/>
          <w:sz w:val="22"/>
          <w:szCs w:val="22"/>
          <w:lang w:val="ro-RO"/>
        </w:rPr>
      </w:pPr>
      <w:r w:rsidRPr="008E3F28">
        <w:rPr>
          <w:rFonts w:ascii="Times New Roman" w:hAnsi="Times New Roman" w:cs="Times New Roman"/>
          <w:b/>
          <w:i/>
          <w:sz w:val="22"/>
          <w:szCs w:val="22"/>
          <w:lang w:val="ro-RO"/>
        </w:rPr>
        <w:t>privind neincadrarea in prevederile art 60 din Legea 98/2016</w:t>
      </w:r>
    </w:p>
    <w:p w:rsidR="00813A03" w:rsidRPr="008E3F28" w:rsidRDefault="00813A03" w:rsidP="00813A03">
      <w:pPr>
        <w:widowControl/>
        <w:autoSpaceDE/>
        <w:adjustRightInd/>
        <w:jc w:val="center"/>
        <w:rPr>
          <w:rFonts w:ascii="Times New Roman" w:hAnsi="Times New Roman" w:cs="Times New Roman"/>
          <w:b/>
          <w:sz w:val="22"/>
          <w:szCs w:val="22"/>
          <w:lang w:val="ro-RO"/>
        </w:rPr>
      </w:pPr>
    </w:p>
    <w:p w:rsidR="00813A03" w:rsidRPr="008E3F28" w:rsidRDefault="00813A03" w:rsidP="00813A03">
      <w:pPr>
        <w:widowControl/>
        <w:autoSpaceDE/>
        <w:adjustRightInd/>
        <w:jc w:val="center"/>
        <w:rPr>
          <w:rFonts w:ascii="Times New Roman" w:hAnsi="Times New Roman" w:cs="Times New Roman"/>
          <w:b/>
          <w:sz w:val="22"/>
          <w:szCs w:val="22"/>
          <w:lang w:val="ro-RO"/>
        </w:rPr>
      </w:pPr>
    </w:p>
    <w:p w:rsidR="00813A03" w:rsidRPr="008E3F28" w:rsidRDefault="00813A03" w:rsidP="00813A03">
      <w:pPr>
        <w:widowControl/>
        <w:autoSpaceDE/>
        <w:adjustRightInd/>
        <w:jc w:val="both"/>
        <w:rPr>
          <w:rFonts w:ascii="Times New Roman" w:hAnsi="Times New Roman" w:cs="Times New Roman"/>
          <w:sz w:val="22"/>
          <w:szCs w:val="22"/>
          <w:lang w:val="ro-RO"/>
        </w:rPr>
      </w:pPr>
      <w:r w:rsidRPr="008E3F28">
        <w:rPr>
          <w:rFonts w:ascii="Times New Roman" w:hAnsi="Times New Roman" w:cs="Times New Roman"/>
          <w:sz w:val="22"/>
          <w:szCs w:val="22"/>
          <w:lang w:val="ro-RO"/>
        </w:rPr>
        <w:t>Subsemnatul, .............. reprezentant împuternicit al .........................</w:t>
      </w:r>
      <w:r w:rsidR="00EB3A51">
        <w:rPr>
          <w:rFonts w:ascii="Times New Roman" w:hAnsi="Times New Roman" w:cs="Times New Roman"/>
          <w:sz w:val="22"/>
          <w:szCs w:val="22"/>
          <w:lang w:val="ro-RO"/>
        </w:rPr>
        <w:t>.......</w:t>
      </w:r>
      <w:r w:rsidRPr="008E3F28">
        <w:rPr>
          <w:rFonts w:ascii="Times New Roman" w:hAnsi="Times New Roman" w:cs="Times New Roman"/>
          <w:sz w:val="22"/>
          <w:szCs w:val="22"/>
          <w:lang w:val="ro-RO"/>
        </w:rPr>
        <w:t xml:space="preserve"> </w:t>
      </w:r>
      <w:r w:rsidRPr="008E3F28">
        <w:rPr>
          <w:rFonts w:ascii="Times New Roman" w:hAnsi="Times New Roman" w:cs="Times New Roman"/>
          <w:i/>
          <w:sz w:val="22"/>
          <w:szCs w:val="22"/>
          <w:lang w:val="ro-RO"/>
        </w:rPr>
        <w:t>(denumirea operatorului economic</w:t>
      </w:r>
      <w:r w:rsidRPr="008E3F28">
        <w:rPr>
          <w:rFonts w:ascii="Times New Roman" w:hAnsi="Times New Roman" w:cs="Times New Roman"/>
          <w:sz w:val="22"/>
          <w:szCs w:val="22"/>
          <w:lang w:val="ro-RO"/>
        </w:rPr>
        <w:t>)</w:t>
      </w:r>
      <w:r w:rsidR="00EB3A51">
        <w:rPr>
          <w:rFonts w:ascii="Times New Roman" w:hAnsi="Times New Roman" w:cs="Times New Roman"/>
          <w:sz w:val="22"/>
          <w:szCs w:val="22"/>
          <w:lang w:val="ro-RO"/>
        </w:rPr>
        <w:t>,</w:t>
      </w:r>
      <w:r w:rsidRPr="008E3F28">
        <w:rPr>
          <w:rFonts w:ascii="Times New Roman" w:hAnsi="Times New Roman" w:cs="Times New Roman"/>
          <w:sz w:val="22"/>
          <w:szCs w:val="22"/>
          <w:lang w:val="ro-RO"/>
        </w:rPr>
        <w:t xml:space="preserve"> în calitate de </w:t>
      </w:r>
      <w:r w:rsidRPr="008E3F28">
        <w:rPr>
          <w:rFonts w:ascii="Times New Roman" w:hAnsi="Times New Roman" w:cs="Times New Roman"/>
          <w:b/>
          <w:i/>
          <w:sz w:val="22"/>
          <w:szCs w:val="22"/>
          <w:lang w:val="ro-RO"/>
        </w:rPr>
        <w:t>candidat/ofertant/ofertant asociat/terţ susţinător/ subcontractant</w:t>
      </w:r>
      <w:r w:rsidRPr="008E3F28">
        <w:rPr>
          <w:rFonts w:ascii="Times New Roman" w:hAnsi="Times New Roman" w:cs="Times New Roman"/>
          <w:sz w:val="22"/>
          <w:szCs w:val="22"/>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8E3F28">
        <w:rPr>
          <w:rFonts w:ascii="Times New Roman" w:hAnsi="Times New Roman" w:cs="Times New Roman"/>
          <w:b/>
          <w:i/>
          <w:sz w:val="22"/>
          <w:szCs w:val="22"/>
          <w:lang w:val="ro-RO"/>
        </w:rPr>
        <w:t>art 59 din Legea 98/2016</w:t>
      </w:r>
      <w:r w:rsidRPr="008E3F28">
        <w:rPr>
          <w:rFonts w:ascii="Times New Roman" w:hAnsi="Times New Roman" w:cs="Times New Roman"/>
          <w:sz w:val="22"/>
          <w:szCs w:val="22"/>
          <w:lang w:val="ro-RO"/>
        </w:rPr>
        <w:t>, respectiv:</w:t>
      </w:r>
    </w:p>
    <w:p w:rsidR="00813A03" w:rsidRPr="008E3F28" w:rsidRDefault="00813A03" w:rsidP="00813A03">
      <w:pPr>
        <w:pStyle w:val="ListParagraph"/>
        <w:numPr>
          <w:ilvl w:val="0"/>
          <w:numId w:val="7"/>
        </w:numPr>
        <w:jc w:val="both"/>
        <w:rPr>
          <w:rFonts w:ascii="Times New Roman" w:hAnsi="Times New Roman" w:cs="Times New Roman"/>
          <w:sz w:val="22"/>
          <w:szCs w:val="22"/>
          <w:lang w:val="ro-RO"/>
        </w:rPr>
      </w:pPr>
      <w:r w:rsidRPr="008E3F28">
        <w:rPr>
          <w:rFonts w:ascii="Times New Roman" w:hAnsi="Times New Roman" w:cs="Times New Roman"/>
          <w:b/>
          <w:i/>
          <w:sz w:val="22"/>
          <w:szCs w:val="22"/>
          <w:lang w:val="ro-RO"/>
        </w:rPr>
        <w:t xml:space="preserve">nu am </w:t>
      </w:r>
      <w:r w:rsidRPr="008E3F28">
        <w:rPr>
          <w:rFonts w:ascii="Times New Roman" w:hAnsi="Times New Roman" w:cs="Times New Roman"/>
          <w:sz w:val="22"/>
          <w:szCs w:val="22"/>
          <w:lang w:val="ro-RO"/>
        </w:rPr>
        <w:t>drept</w:t>
      </w:r>
      <w:r w:rsidRPr="008E3F28">
        <w:rPr>
          <w:rFonts w:ascii="Times New Roman" w:hAnsi="Times New Roman" w:cs="Times New Roman"/>
          <w:b/>
          <w:i/>
          <w:sz w:val="22"/>
          <w:szCs w:val="22"/>
          <w:lang w:val="ro-RO"/>
        </w:rPr>
        <w:t xml:space="preserve"> membri </w:t>
      </w:r>
      <w:r w:rsidRPr="008E3F28">
        <w:rPr>
          <w:rFonts w:ascii="Times New Roman" w:hAnsi="Times New Roman" w:cs="Times New Roman"/>
          <w:sz w:val="22"/>
          <w:szCs w:val="22"/>
          <w:lang w:val="ro-RO"/>
        </w:rPr>
        <w:t xml:space="preserve">în cadrul consiliului de administraţie/organului de conducere sau de supervizare şi/sau acţionari ori asociaţi semnificativi persoane </w:t>
      </w:r>
      <w:r w:rsidRPr="008E3F28">
        <w:rPr>
          <w:rFonts w:ascii="Times New Roman" w:hAnsi="Times New Roman" w:cs="Times New Roman"/>
          <w:i/>
          <w:sz w:val="22"/>
          <w:szCs w:val="22"/>
          <w:lang w:val="ro-RO"/>
        </w:rPr>
        <w:t xml:space="preserve">care sunt soţ/soţie, rudă sau afin până la gradul al doilea </w:t>
      </w:r>
      <w:r w:rsidRPr="008E3F28">
        <w:rPr>
          <w:rFonts w:ascii="Times New Roman" w:hAnsi="Times New Roman" w:cs="Times New Roman"/>
          <w:sz w:val="22"/>
          <w:szCs w:val="22"/>
          <w:lang w:val="ro-RO"/>
        </w:rPr>
        <w:t xml:space="preserve">inclusiv ori care se află în relaţii comerciale </w:t>
      </w:r>
      <w:r w:rsidRPr="008E3F28">
        <w:rPr>
          <w:rFonts w:ascii="Times New Roman" w:hAnsi="Times New Roman" w:cs="Times New Roman"/>
          <w:i/>
          <w:sz w:val="22"/>
          <w:szCs w:val="22"/>
          <w:lang w:val="ro-RO"/>
        </w:rPr>
        <w:t>cu persoane cu funcţii de decizie în cadrul autorităţii contractante,</w:t>
      </w:r>
      <w:r w:rsidRPr="008E3F28">
        <w:rPr>
          <w:rFonts w:ascii="Times New Roman" w:hAnsi="Times New Roman" w:cs="Times New Roman"/>
          <w:sz w:val="22"/>
          <w:szCs w:val="22"/>
          <w:lang w:val="ro-RO"/>
        </w:rPr>
        <w:t xml:space="preserve"> sau al furnizorului de servicii de achiziţie implicat în procedura de atribuire;</w:t>
      </w:r>
    </w:p>
    <w:p w:rsidR="00813A03" w:rsidRPr="008E3F28" w:rsidRDefault="00813A03" w:rsidP="00813A03">
      <w:pPr>
        <w:pStyle w:val="ListParagraph"/>
        <w:numPr>
          <w:ilvl w:val="0"/>
          <w:numId w:val="7"/>
        </w:numPr>
        <w:jc w:val="both"/>
        <w:rPr>
          <w:rFonts w:ascii="Times New Roman" w:hAnsi="Times New Roman" w:cs="Times New Roman"/>
          <w:sz w:val="22"/>
          <w:szCs w:val="22"/>
        </w:rPr>
      </w:pPr>
      <w:r w:rsidRPr="008E3F28">
        <w:rPr>
          <w:rFonts w:ascii="Times New Roman" w:hAnsi="Times New Roman" w:cs="Times New Roman"/>
          <w:b/>
          <w:i/>
          <w:sz w:val="22"/>
          <w:szCs w:val="22"/>
        </w:rPr>
        <w:t>nu am nominalizat</w:t>
      </w:r>
      <w:r w:rsidRPr="008E3F28">
        <w:rPr>
          <w:rFonts w:ascii="Times New Roman" w:hAnsi="Times New Roman" w:cs="Times New Roman"/>
          <w:sz w:val="22"/>
          <w:szCs w:val="22"/>
        </w:rPr>
        <w:t xml:space="preserve"> printre </w:t>
      </w:r>
      <w:r w:rsidRPr="008E3F28">
        <w:rPr>
          <w:rFonts w:ascii="Times New Roman" w:hAnsi="Times New Roman" w:cs="Times New Roman"/>
          <w:b/>
          <w:i/>
          <w:sz w:val="22"/>
          <w:szCs w:val="22"/>
        </w:rPr>
        <w:t>persoanele desemnate pentru executarea contractului</w:t>
      </w:r>
      <w:r w:rsidRPr="008E3F28">
        <w:rPr>
          <w:rFonts w:ascii="Times New Roman" w:hAnsi="Times New Roman" w:cs="Times New Roman"/>
          <w:sz w:val="22"/>
          <w:szCs w:val="22"/>
        </w:rPr>
        <w:t xml:space="preserve">, persoane care sunt </w:t>
      </w:r>
      <w:r w:rsidRPr="008E3F28">
        <w:rPr>
          <w:rFonts w:ascii="Times New Roman" w:hAnsi="Times New Roman" w:cs="Times New Roman"/>
          <w:i/>
          <w:sz w:val="22"/>
          <w:szCs w:val="22"/>
        </w:rPr>
        <w:t>soţ/soţie, rudă sau afin până la gradul al doilea inclusiv</w:t>
      </w:r>
      <w:r w:rsidRPr="008E3F28">
        <w:rPr>
          <w:rFonts w:ascii="Times New Roman" w:hAnsi="Times New Roman" w:cs="Times New Roman"/>
          <w:sz w:val="22"/>
          <w:szCs w:val="22"/>
        </w:rPr>
        <w:t xml:space="preserve"> ori care </w:t>
      </w:r>
      <w:r w:rsidRPr="008E3F28">
        <w:rPr>
          <w:rFonts w:ascii="Times New Roman" w:hAnsi="Times New Roman" w:cs="Times New Roman"/>
          <w:i/>
          <w:sz w:val="22"/>
          <w:szCs w:val="22"/>
        </w:rPr>
        <w:t>se află în relaţii comerciale</w:t>
      </w:r>
      <w:r w:rsidRPr="008E3F28">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 xml:space="preserve">De asemenea, in </w:t>
      </w:r>
      <w:r w:rsidRPr="008E3F28">
        <w:rPr>
          <w:rFonts w:ascii="Times New Roman" w:hAnsi="Times New Roman" w:cs="Times New Roman"/>
          <w:b/>
          <w:i/>
          <w:sz w:val="22"/>
          <w:szCs w:val="22"/>
        </w:rPr>
        <w:t>cazul</w:t>
      </w:r>
      <w:r w:rsidRPr="008E3F28">
        <w:rPr>
          <w:rFonts w:ascii="Times New Roman" w:hAnsi="Times New Roman" w:cs="Times New Roman"/>
          <w:sz w:val="22"/>
          <w:szCs w:val="22"/>
        </w:rPr>
        <w:t xml:space="preserve"> in care oferta noastra va fi declarata castigatoare, </w:t>
      </w:r>
      <w:r w:rsidRPr="008E3F28">
        <w:rPr>
          <w:rFonts w:ascii="Times New Roman" w:hAnsi="Times New Roman" w:cs="Times New Roman"/>
          <w:b/>
          <w:i/>
          <w:sz w:val="22"/>
          <w:szCs w:val="22"/>
        </w:rPr>
        <w:t>declar ca nu voi angaja</w:t>
      </w:r>
      <w:r w:rsidRPr="008E3F28">
        <w:rPr>
          <w:rFonts w:ascii="Times New Roman" w:hAnsi="Times New Roman" w:cs="Times New Roman"/>
          <w:sz w:val="22"/>
          <w:szCs w:val="22"/>
        </w:rPr>
        <w:t xml:space="preserve">, sau încheia </w:t>
      </w:r>
      <w:r w:rsidRPr="008E3F28">
        <w:rPr>
          <w:rFonts w:ascii="Times New Roman" w:hAnsi="Times New Roman" w:cs="Times New Roman"/>
          <w:b/>
          <w:i/>
          <w:sz w:val="22"/>
          <w:szCs w:val="22"/>
        </w:rPr>
        <w:t>orice alte înţelegeri</w:t>
      </w:r>
      <w:r w:rsidRPr="008E3F28">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8E3F28">
        <w:rPr>
          <w:rFonts w:ascii="Times New Roman" w:hAnsi="Times New Roman" w:cs="Times New Roman"/>
          <w:sz w:val="22"/>
          <w:szCs w:val="22"/>
          <w:lang w:val="ro-RO"/>
        </w:rPr>
        <w:t>Legea 98/2016</w:t>
      </w:r>
      <w:r w:rsidRPr="008E3F28">
        <w:rPr>
          <w:rFonts w:ascii="Times New Roman" w:hAnsi="Times New Roman" w:cs="Times New Roman"/>
          <w:sz w:val="22"/>
          <w:szCs w:val="22"/>
        </w:rPr>
        <w:t>.</w:t>
      </w:r>
    </w:p>
    <w:p w:rsidR="00813A03" w:rsidRPr="008E3F28" w:rsidRDefault="00813A03" w:rsidP="00813A03">
      <w:pPr>
        <w:jc w:val="both"/>
        <w:rPr>
          <w:rFonts w:ascii="Times New Roman" w:hAnsi="Times New Roman" w:cs="Times New Roman"/>
          <w:sz w:val="22"/>
          <w:szCs w:val="22"/>
        </w:rPr>
      </w:pP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 xml:space="preserve">Persoane ce dețin funcții de decizie in cadrul autoritatii contractante  şi/sau în legătură cu prezenta procedură: </w:t>
      </w: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Dominic Samuel Fritz - Primar; </w:t>
      </w: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Ruben Latcau - Viceprimar;</w:t>
      </w: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Cosmin-Gabriel Tabara-Amanar - Viceprimar; </w:t>
      </w: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Matei Creiveanu - Administrator Public;</w:t>
      </w: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Steliana Stanciu - Director economic;</w:t>
      </w:r>
    </w:p>
    <w:p w:rsidR="00813A03" w:rsidRPr="008E3F28" w:rsidRDefault="00813A03" w:rsidP="008E3F28">
      <w:pPr>
        <w:jc w:val="both"/>
        <w:rPr>
          <w:rStyle w:val="noticetext"/>
          <w:rFonts w:ascii="Times New Roman" w:hAnsi="Times New Roman" w:cs="Times New Roman"/>
          <w:sz w:val="22"/>
          <w:szCs w:val="22"/>
        </w:rPr>
      </w:pPr>
      <w:r w:rsidRPr="008E3F28">
        <w:rPr>
          <w:rFonts w:ascii="Times New Roman" w:hAnsi="Times New Roman" w:cs="Times New Roman"/>
          <w:sz w:val="22"/>
          <w:szCs w:val="22"/>
          <w:lang w:val="de-AT"/>
        </w:rPr>
        <w:t>Caius-Sorin Suli</w:t>
      </w:r>
      <w:r w:rsidRPr="008E3F28">
        <w:rPr>
          <w:rFonts w:ascii="Times New Roman" w:hAnsi="Times New Roman" w:cs="Times New Roman"/>
          <w:b/>
          <w:sz w:val="22"/>
          <w:szCs w:val="22"/>
          <w:lang w:val="de-AT"/>
        </w:rPr>
        <w:t xml:space="preserve"> </w:t>
      </w:r>
      <w:r w:rsidRPr="008E3F28">
        <w:rPr>
          <w:rFonts w:ascii="Times New Roman" w:hAnsi="Times New Roman" w:cs="Times New Roman"/>
          <w:sz w:val="22"/>
          <w:szCs w:val="22"/>
          <w:lang w:val="de-AT"/>
        </w:rPr>
        <w:t>-</w:t>
      </w:r>
      <w:r w:rsidRPr="008E3F28">
        <w:rPr>
          <w:rFonts w:ascii="Times New Roman" w:hAnsi="Times New Roman" w:cs="Times New Roman"/>
          <w:b/>
          <w:sz w:val="22"/>
          <w:szCs w:val="22"/>
          <w:lang w:val="de-AT"/>
        </w:rPr>
        <w:t xml:space="preserve"> </w:t>
      </w:r>
      <w:r w:rsidRPr="008E3F28">
        <w:rPr>
          <w:rStyle w:val="noticetext"/>
          <w:rFonts w:ascii="Times New Roman" w:hAnsi="Times New Roman" w:cs="Times New Roman"/>
          <w:sz w:val="22"/>
          <w:szCs w:val="22"/>
          <w:lang w:val="de-AT"/>
        </w:rPr>
        <w:t xml:space="preserve">Sef Serv. </w:t>
      </w:r>
      <w:r w:rsidRPr="008E3F28">
        <w:rPr>
          <w:rStyle w:val="noticetext"/>
          <w:rFonts w:ascii="Times New Roman" w:hAnsi="Times New Roman" w:cs="Times New Roman"/>
          <w:sz w:val="22"/>
          <w:szCs w:val="22"/>
        </w:rPr>
        <w:t>Juridic</w:t>
      </w:r>
    </w:p>
    <w:p w:rsidR="00813A03" w:rsidRPr="008E3F28" w:rsidRDefault="00813A03" w:rsidP="008E3F28">
      <w:pPr>
        <w:jc w:val="both"/>
        <w:rPr>
          <w:rStyle w:val="noticetext"/>
          <w:rFonts w:ascii="Times New Roman" w:hAnsi="Times New Roman" w:cs="Times New Roman"/>
          <w:sz w:val="22"/>
          <w:szCs w:val="22"/>
        </w:rPr>
      </w:pPr>
      <w:r w:rsidRPr="008E3F28">
        <w:rPr>
          <w:rStyle w:val="noticetext"/>
          <w:rFonts w:ascii="Times New Roman" w:hAnsi="Times New Roman" w:cs="Times New Roman"/>
          <w:sz w:val="22"/>
          <w:szCs w:val="22"/>
        </w:rPr>
        <w:t>Victoria-Slavita Dubles -</w:t>
      </w:r>
      <w:r w:rsidRPr="008E3F28">
        <w:rPr>
          <w:rStyle w:val="noticetext"/>
          <w:rFonts w:ascii="Times New Roman" w:hAnsi="Times New Roman" w:cs="Times New Roman"/>
          <w:b/>
          <w:sz w:val="22"/>
          <w:szCs w:val="22"/>
        </w:rPr>
        <w:t xml:space="preserve"> </w:t>
      </w:r>
      <w:r w:rsidRPr="008E3F28">
        <w:rPr>
          <w:rStyle w:val="noticetext"/>
          <w:rFonts w:ascii="Times New Roman" w:hAnsi="Times New Roman" w:cs="Times New Roman"/>
          <w:sz w:val="22"/>
          <w:szCs w:val="22"/>
        </w:rPr>
        <w:t>Consilier Birou Evidenta Patrimoniu;</w:t>
      </w:r>
    </w:p>
    <w:p w:rsidR="00813A03" w:rsidRPr="008E3F28" w:rsidRDefault="00813A03" w:rsidP="008E3F28">
      <w:pPr>
        <w:jc w:val="both"/>
        <w:rPr>
          <w:rStyle w:val="noticetext"/>
          <w:rFonts w:ascii="Times New Roman" w:hAnsi="Times New Roman" w:cs="Times New Roman"/>
          <w:sz w:val="22"/>
          <w:szCs w:val="22"/>
        </w:rPr>
      </w:pPr>
      <w:r w:rsidRPr="008E3F28">
        <w:rPr>
          <w:rStyle w:val="noticetext"/>
          <w:rFonts w:ascii="Times New Roman" w:hAnsi="Times New Roman" w:cs="Times New Roman"/>
          <w:sz w:val="22"/>
          <w:szCs w:val="22"/>
        </w:rPr>
        <w:t>Alina-Ramona Rosenblum - Sef Birou Finantare Scoli;</w:t>
      </w: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Eliza-Angela Costa - Consilier Biroul Locuinte;</w:t>
      </w: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Nicoleta-Ramona Dolha - Consilier Biroul Garaje, Cimitire Coserit si Spatii Utilitare;</w:t>
      </w: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Liviu Andron - Consilier Biroul Contabilitate;</w:t>
      </w: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Melinda-Eniko Jurca - Consilier Biroul Evidenta Patrimoniu;</w:t>
      </w: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Emilia Szekely - Consilier Biroul Finantare Scoli;</w:t>
      </w:r>
    </w:p>
    <w:p w:rsidR="00813A03" w:rsidRDefault="008E3F28" w:rsidP="008E3F28">
      <w:pPr>
        <w:jc w:val="both"/>
        <w:rPr>
          <w:rFonts w:ascii="Times New Roman" w:hAnsi="Times New Roman" w:cs="Times New Roman"/>
          <w:sz w:val="22"/>
          <w:szCs w:val="22"/>
        </w:rPr>
      </w:pPr>
      <w:r w:rsidRPr="008E3F28">
        <w:rPr>
          <w:rFonts w:ascii="Times New Roman" w:hAnsi="Times New Roman" w:cs="Times New Roman"/>
          <w:sz w:val="22"/>
          <w:szCs w:val="22"/>
        </w:rPr>
        <w:t xml:space="preserve">Cristina-Lucia </w:t>
      </w:r>
      <w:r w:rsidR="00813A03" w:rsidRPr="008E3F28">
        <w:rPr>
          <w:rFonts w:ascii="Times New Roman" w:hAnsi="Times New Roman" w:cs="Times New Roman"/>
          <w:sz w:val="22"/>
          <w:szCs w:val="22"/>
        </w:rPr>
        <w:t>Bozan - Consilier Juridic;</w:t>
      </w:r>
    </w:p>
    <w:p w:rsidR="008E3F28" w:rsidRDefault="008E3F28" w:rsidP="008E3F28">
      <w:pPr>
        <w:jc w:val="both"/>
        <w:rPr>
          <w:rFonts w:ascii="Times New Roman" w:hAnsi="Times New Roman" w:cs="Times New Roman"/>
          <w:sz w:val="22"/>
          <w:szCs w:val="22"/>
        </w:rPr>
      </w:pPr>
      <w:r>
        <w:rPr>
          <w:rFonts w:ascii="Times New Roman" w:hAnsi="Times New Roman" w:cs="Times New Roman"/>
          <w:sz w:val="22"/>
          <w:szCs w:val="22"/>
        </w:rPr>
        <w:t>Adriana Seitan – Consilier Juridic;</w:t>
      </w:r>
    </w:p>
    <w:p w:rsidR="00F85CD6" w:rsidRPr="008E3F28" w:rsidRDefault="00F85CD6" w:rsidP="00F85CD6">
      <w:pPr>
        <w:jc w:val="both"/>
        <w:rPr>
          <w:rFonts w:ascii="Times New Roman" w:hAnsi="Times New Roman" w:cs="Times New Roman"/>
          <w:sz w:val="22"/>
          <w:szCs w:val="22"/>
        </w:rPr>
      </w:pPr>
      <w:r>
        <w:rPr>
          <w:rFonts w:ascii="Times New Roman" w:hAnsi="Times New Roman" w:cs="Times New Roman"/>
          <w:sz w:val="22"/>
          <w:szCs w:val="22"/>
        </w:rPr>
        <w:t>Adrian-Amedeo Bere Semeredi</w:t>
      </w:r>
      <w:r w:rsidRPr="008E3F28">
        <w:rPr>
          <w:rFonts w:ascii="Times New Roman" w:hAnsi="Times New Roman" w:cs="Times New Roman"/>
          <w:sz w:val="22"/>
          <w:szCs w:val="22"/>
        </w:rPr>
        <w:t xml:space="preserve"> - Director </w:t>
      </w:r>
      <w:r>
        <w:rPr>
          <w:rFonts w:ascii="Times New Roman" w:hAnsi="Times New Roman" w:cs="Times New Roman"/>
          <w:sz w:val="22"/>
          <w:szCs w:val="22"/>
        </w:rPr>
        <w:t xml:space="preserve">Executiv </w:t>
      </w:r>
      <w:r w:rsidRPr="008E3F28">
        <w:rPr>
          <w:rFonts w:ascii="Times New Roman" w:hAnsi="Times New Roman" w:cs="Times New Roman"/>
          <w:sz w:val="22"/>
          <w:szCs w:val="22"/>
        </w:rPr>
        <w:t xml:space="preserve">Directia </w:t>
      </w:r>
      <w:r>
        <w:rPr>
          <w:rFonts w:ascii="Times New Roman" w:hAnsi="Times New Roman" w:cs="Times New Roman"/>
          <w:sz w:val="22"/>
          <w:szCs w:val="22"/>
        </w:rPr>
        <w:t>de Mediu</w:t>
      </w:r>
    </w:p>
    <w:p w:rsidR="00813A03" w:rsidRPr="008E3F28" w:rsidRDefault="00813A03" w:rsidP="008E3F28">
      <w:pPr>
        <w:jc w:val="both"/>
        <w:rPr>
          <w:rFonts w:ascii="Times New Roman" w:hAnsi="Times New Roman" w:cs="Times New Roman"/>
          <w:sz w:val="22"/>
          <w:szCs w:val="22"/>
        </w:rPr>
      </w:pPr>
      <w:r w:rsidRPr="008E3F28">
        <w:rPr>
          <w:rFonts w:ascii="Times New Roman" w:hAnsi="Times New Roman" w:cs="Times New Roman"/>
          <w:sz w:val="22"/>
          <w:szCs w:val="22"/>
        </w:rPr>
        <w:t xml:space="preserve">Consilieri locali: Ambrus Raul; </w:t>
      </w:r>
      <w:r w:rsidR="008E3F28">
        <w:rPr>
          <w:rFonts w:ascii="Times New Roman" w:hAnsi="Times New Roman" w:cs="Times New Roman"/>
          <w:bCs/>
          <w:sz w:val="22"/>
          <w:szCs w:val="22"/>
        </w:rPr>
        <w:t>Barabas Lorenzo-</w:t>
      </w:r>
      <w:r w:rsidRPr="008E3F28">
        <w:rPr>
          <w:rFonts w:ascii="Times New Roman" w:hAnsi="Times New Roman" w:cs="Times New Roman"/>
          <w:bCs/>
          <w:sz w:val="22"/>
          <w:szCs w:val="22"/>
        </w:rPr>
        <w:t>Flavius</w:t>
      </w:r>
      <w:r w:rsidRPr="008E3F28">
        <w:rPr>
          <w:rFonts w:ascii="Times New Roman" w:hAnsi="Times New Roman" w:cs="Times New Roman"/>
          <w:sz w:val="22"/>
          <w:szCs w:val="22"/>
        </w:rPr>
        <w:t xml:space="preserve">; </w:t>
      </w:r>
      <w:r w:rsidR="008E3F28">
        <w:rPr>
          <w:rFonts w:ascii="Times New Roman" w:hAnsi="Times New Roman" w:cs="Times New Roman"/>
          <w:sz w:val="22"/>
          <w:szCs w:val="22"/>
        </w:rPr>
        <w:t>Boldura Vlad-</w:t>
      </w:r>
      <w:r w:rsidRPr="008E3F28">
        <w:rPr>
          <w:rFonts w:ascii="Times New Roman" w:hAnsi="Times New Roman" w:cs="Times New Roman"/>
          <w:sz w:val="22"/>
          <w:szCs w:val="22"/>
        </w:rPr>
        <w:t xml:space="preserve">Andrei; </w:t>
      </w:r>
      <w:r w:rsidRPr="008E3F28">
        <w:rPr>
          <w:rFonts w:ascii="Times New Roman" w:hAnsi="Times New Roman" w:cs="Times New Roman"/>
          <w:bCs/>
          <w:sz w:val="22"/>
          <w:szCs w:val="22"/>
        </w:rPr>
        <w:t>Caldararu Lucian;</w:t>
      </w:r>
      <w:r w:rsidR="008E3F28">
        <w:rPr>
          <w:rFonts w:ascii="Times New Roman" w:hAnsi="Times New Roman" w:cs="Times New Roman"/>
          <w:sz w:val="22"/>
          <w:szCs w:val="22"/>
        </w:rPr>
        <w:t xml:space="preserve"> Craina Marius-</w:t>
      </w:r>
      <w:r w:rsidRPr="008E3F28">
        <w:rPr>
          <w:rFonts w:ascii="Times New Roman" w:hAnsi="Times New Roman" w:cs="Times New Roman"/>
          <w:sz w:val="22"/>
          <w:szCs w:val="22"/>
        </w:rPr>
        <w:t>Lucian;</w:t>
      </w:r>
      <w:r w:rsidR="008E3F28">
        <w:rPr>
          <w:rFonts w:ascii="Times New Roman" w:hAnsi="Times New Roman" w:cs="Times New Roman"/>
          <w:bCs/>
          <w:sz w:val="22"/>
          <w:szCs w:val="22"/>
        </w:rPr>
        <w:t xml:space="preserve"> Diaconu Dan-</w:t>
      </w:r>
      <w:r w:rsidRPr="008E3F28">
        <w:rPr>
          <w:rFonts w:ascii="Times New Roman" w:hAnsi="Times New Roman" w:cs="Times New Roman"/>
          <w:bCs/>
          <w:sz w:val="22"/>
          <w:szCs w:val="22"/>
        </w:rPr>
        <w:t xml:space="preserve">Aurel; </w:t>
      </w:r>
      <w:r w:rsidRPr="008E3F28">
        <w:rPr>
          <w:rFonts w:ascii="Times New Roman" w:hAnsi="Times New Roman" w:cs="Times New Roman"/>
          <w:sz w:val="22"/>
          <w:szCs w:val="22"/>
        </w:rPr>
        <w:t>Gonzale</w:t>
      </w:r>
      <w:r w:rsidR="008E3F28">
        <w:rPr>
          <w:rFonts w:ascii="Times New Roman" w:hAnsi="Times New Roman" w:cs="Times New Roman"/>
          <w:sz w:val="22"/>
          <w:szCs w:val="22"/>
        </w:rPr>
        <w:t>z Garrido-Jorge; Ilca Cornel-Florin; Iliescu Roxana-</w:t>
      </w:r>
      <w:r w:rsidRPr="008E3F28">
        <w:rPr>
          <w:rFonts w:ascii="Times New Roman" w:hAnsi="Times New Roman" w:cs="Times New Roman"/>
          <w:sz w:val="22"/>
          <w:szCs w:val="22"/>
        </w:rPr>
        <w:t xml:space="preserve">Teodora; </w:t>
      </w:r>
      <w:r w:rsidR="008E3F28">
        <w:rPr>
          <w:rFonts w:ascii="Times New Roman" w:hAnsi="Times New Roman" w:cs="Times New Roman"/>
          <w:bCs/>
          <w:sz w:val="22"/>
          <w:szCs w:val="22"/>
        </w:rPr>
        <w:t>Lapadatu Andra-Anca; Lulciuc Adrian-Razvan; Maris Daniela-</w:t>
      </w:r>
      <w:r w:rsidRPr="008E3F28">
        <w:rPr>
          <w:rFonts w:ascii="Times New Roman" w:hAnsi="Times New Roman" w:cs="Times New Roman"/>
          <w:bCs/>
          <w:sz w:val="22"/>
          <w:szCs w:val="22"/>
        </w:rPr>
        <w:t xml:space="preserve">Mirela; </w:t>
      </w:r>
      <w:r w:rsidRPr="008E3F28">
        <w:rPr>
          <w:rFonts w:ascii="Times New Roman" w:hAnsi="Times New Roman" w:cs="Times New Roman"/>
          <w:sz w:val="22"/>
          <w:szCs w:val="22"/>
        </w:rPr>
        <w:t xml:space="preserve">Merean Ovidiu; </w:t>
      </w:r>
      <w:r w:rsidR="008E3F28">
        <w:rPr>
          <w:rFonts w:ascii="Times New Roman" w:hAnsi="Times New Roman" w:cs="Times New Roman"/>
          <w:sz w:val="22"/>
          <w:szCs w:val="22"/>
        </w:rPr>
        <w:t>Mester Andrei; Militaru Elena-</w:t>
      </w:r>
      <w:r w:rsidRPr="008E3F28">
        <w:rPr>
          <w:rFonts w:ascii="Times New Roman" w:hAnsi="Times New Roman" w:cs="Times New Roman"/>
          <w:sz w:val="22"/>
          <w:szCs w:val="22"/>
        </w:rPr>
        <w:t xml:space="preserve">Rodica; </w:t>
      </w:r>
      <w:r w:rsidRPr="008E3F28">
        <w:rPr>
          <w:rFonts w:ascii="Times New Roman" w:hAnsi="Times New Roman" w:cs="Times New Roman"/>
          <w:bCs/>
          <w:sz w:val="22"/>
          <w:szCs w:val="22"/>
        </w:rPr>
        <w:t xml:space="preserve">Mosiu Simion; </w:t>
      </w:r>
      <w:r w:rsidR="008E3F28">
        <w:rPr>
          <w:rFonts w:ascii="Times New Roman" w:hAnsi="Times New Roman" w:cs="Times New Roman"/>
          <w:sz w:val="22"/>
          <w:szCs w:val="22"/>
        </w:rPr>
        <w:t>Munteanu Ana-Maria; Negrisanu Razvan-</w:t>
      </w:r>
      <w:r w:rsidRPr="008E3F28">
        <w:rPr>
          <w:rFonts w:ascii="Times New Roman" w:hAnsi="Times New Roman" w:cs="Times New Roman"/>
          <w:sz w:val="22"/>
          <w:szCs w:val="22"/>
        </w:rPr>
        <w:t>Gabriel; Resitn</w:t>
      </w:r>
      <w:r w:rsidR="008E3F28">
        <w:rPr>
          <w:rFonts w:ascii="Times New Roman" w:hAnsi="Times New Roman" w:cs="Times New Roman"/>
          <w:sz w:val="22"/>
          <w:szCs w:val="22"/>
        </w:rPr>
        <w:t>ec Dan; Romocean Paula-</w:t>
      </w:r>
      <w:r w:rsidRPr="008E3F28">
        <w:rPr>
          <w:rFonts w:ascii="Times New Roman" w:hAnsi="Times New Roman" w:cs="Times New Roman"/>
          <w:sz w:val="22"/>
          <w:szCs w:val="22"/>
        </w:rPr>
        <w:t xml:space="preserve">Ana; </w:t>
      </w:r>
      <w:r w:rsidR="008E3F28">
        <w:rPr>
          <w:rFonts w:ascii="Times New Roman" w:hAnsi="Times New Roman" w:cs="Times New Roman"/>
          <w:bCs/>
          <w:sz w:val="22"/>
          <w:szCs w:val="22"/>
        </w:rPr>
        <w:t>Sandu Constantin-</w:t>
      </w:r>
      <w:r w:rsidRPr="008E3F28">
        <w:rPr>
          <w:rFonts w:ascii="Times New Roman" w:hAnsi="Times New Roman" w:cs="Times New Roman"/>
          <w:bCs/>
          <w:sz w:val="22"/>
          <w:szCs w:val="22"/>
        </w:rPr>
        <w:t xml:space="preserve">Ştefan; </w:t>
      </w:r>
      <w:r w:rsidR="008E3F28">
        <w:rPr>
          <w:rFonts w:ascii="Times New Roman" w:hAnsi="Times New Roman" w:cs="Times New Roman"/>
          <w:sz w:val="22"/>
          <w:szCs w:val="22"/>
        </w:rPr>
        <w:t>Stana Razvan-Ion; Szilagyi Aida-</w:t>
      </w:r>
      <w:r w:rsidRPr="008E3F28">
        <w:rPr>
          <w:rFonts w:ascii="Times New Roman" w:hAnsi="Times New Roman" w:cs="Times New Roman"/>
          <w:sz w:val="22"/>
          <w:szCs w:val="22"/>
        </w:rPr>
        <w:t xml:space="preserve">Sorina; </w:t>
      </w:r>
      <w:r w:rsidR="008E3F28">
        <w:rPr>
          <w:rFonts w:ascii="Times New Roman" w:hAnsi="Times New Roman" w:cs="Times New Roman"/>
          <w:bCs/>
          <w:sz w:val="22"/>
          <w:szCs w:val="22"/>
        </w:rPr>
        <w:t>Țoanca Radu-</w:t>
      </w:r>
      <w:r w:rsidRPr="008E3F28">
        <w:rPr>
          <w:rFonts w:ascii="Times New Roman" w:hAnsi="Times New Roman" w:cs="Times New Roman"/>
          <w:bCs/>
          <w:sz w:val="22"/>
          <w:szCs w:val="22"/>
        </w:rPr>
        <w:t xml:space="preserve">Daniel; </w:t>
      </w:r>
      <w:r w:rsidRPr="008E3F28">
        <w:rPr>
          <w:rStyle w:val="noticetext"/>
          <w:rFonts w:ascii="Times New Roman" w:hAnsi="Times New Roman" w:cs="Times New Roman"/>
          <w:sz w:val="22"/>
          <w:szCs w:val="22"/>
        </w:rPr>
        <w:t>Szatmari Ioan</w:t>
      </w:r>
      <w:r w:rsidR="008E3F28">
        <w:rPr>
          <w:rStyle w:val="noticetext"/>
          <w:rFonts w:ascii="Times New Roman" w:hAnsi="Times New Roman" w:cs="Times New Roman"/>
          <w:sz w:val="22"/>
          <w:szCs w:val="22"/>
        </w:rPr>
        <w:t>-</w:t>
      </w:r>
      <w:r w:rsidRPr="008E3F28">
        <w:rPr>
          <w:rStyle w:val="noticetext"/>
          <w:rFonts w:ascii="Times New Roman" w:hAnsi="Times New Roman" w:cs="Times New Roman"/>
          <w:sz w:val="22"/>
          <w:szCs w:val="22"/>
        </w:rPr>
        <w:t>Stefan.</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lastRenderedPageBreak/>
        <w:t xml:space="preserve">Persoanele cu functie de decizie din cadrul autoritatii contractante, in ceea ce priveste organizarea, derularea si finalizarea </w:t>
      </w:r>
      <w:r w:rsidR="00F85CD6">
        <w:rPr>
          <w:rFonts w:ascii="Times New Roman" w:hAnsi="Times New Roman" w:cs="Times New Roman"/>
          <w:sz w:val="22"/>
          <w:szCs w:val="22"/>
        </w:rPr>
        <w:t>achizitiei</w:t>
      </w:r>
      <w:r w:rsidRPr="008E3F28">
        <w:rPr>
          <w:rFonts w:ascii="Times New Roman" w:hAnsi="Times New Roman" w:cs="Times New Roman"/>
          <w:sz w:val="22"/>
          <w:szCs w:val="22"/>
        </w:rPr>
        <w:t xml:space="preserve">: </w:t>
      </w:r>
    </w:p>
    <w:p w:rsidR="00813A03" w:rsidRPr="008E3F28" w:rsidRDefault="00F85CD6" w:rsidP="00813A03">
      <w:pPr>
        <w:jc w:val="both"/>
        <w:rPr>
          <w:rFonts w:ascii="Times New Roman" w:hAnsi="Times New Roman" w:cs="Times New Roman"/>
          <w:sz w:val="22"/>
          <w:szCs w:val="22"/>
        </w:rPr>
      </w:pPr>
      <w:r>
        <w:rPr>
          <w:rFonts w:ascii="Times New Roman" w:hAnsi="Times New Roman" w:cs="Times New Roman"/>
          <w:sz w:val="22"/>
          <w:szCs w:val="22"/>
        </w:rPr>
        <w:t>Victor Catalin Birda</w:t>
      </w:r>
      <w:r w:rsidR="00813A03" w:rsidRPr="008E3F28">
        <w:rPr>
          <w:rFonts w:ascii="Times New Roman" w:hAnsi="Times New Roman" w:cs="Times New Roman"/>
          <w:sz w:val="22"/>
          <w:szCs w:val="22"/>
        </w:rPr>
        <w:t xml:space="preserve"> </w:t>
      </w:r>
      <w:r>
        <w:rPr>
          <w:rFonts w:ascii="Times New Roman" w:hAnsi="Times New Roman" w:cs="Times New Roman"/>
          <w:sz w:val="22"/>
          <w:szCs w:val="22"/>
        </w:rPr>
        <w:t>–</w:t>
      </w:r>
      <w:r w:rsidR="00813A03" w:rsidRPr="008E3F28">
        <w:rPr>
          <w:rFonts w:ascii="Times New Roman" w:hAnsi="Times New Roman" w:cs="Times New Roman"/>
          <w:sz w:val="22"/>
          <w:szCs w:val="22"/>
        </w:rPr>
        <w:t xml:space="preserve"> </w:t>
      </w:r>
      <w:r>
        <w:rPr>
          <w:rFonts w:ascii="Times New Roman" w:hAnsi="Times New Roman" w:cs="Times New Roman"/>
          <w:sz w:val="22"/>
          <w:szCs w:val="22"/>
        </w:rPr>
        <w:t>Sef Birou G.P.C.D.D.D.</w:t>
      </w:r>
    </w:p>
    <w:p w:rsidR="00813A03" w:rsidRDefault="00F85CD6" w:rsidP="00813A03">
      <w:pPr>
        <w:jc w:val="both"/>
        <w:rPr>
          <w:rFonts w:ascii="Times New Roman" w:hAnsi="Times New Roman" w:cs="Times New Roman"/>
          <w:sz w:val="22"/>
          <w:szCs w:val="22"/>
        </w:rPr>
      </w:pPr>
      <w:r>
        <w:rPr>
          <w:rFonts w:ascii="Times New Roman" w:hAnsi="Times New Roman" w:cs="Times New Roman"/>
          <w:sz w:val="22"/>
          <w:szCs w:val="22"/>
        </w:rPr>
        <w:t>Antonela Mioara Sarbu</w:t>
      </w:r>
      <w:r w:rsidR="00813A03" w:rsidRPr="008E3F28">
        <w:rPr>
          <w:rFonts w:ascii="Times New Roman" w:hAnsi="Times New Roman" w:cs="Times New Roman"/>
          <w:sz w:val="22"/>
          <w:szCs w:val="22"/>
        </w:rPr>
        <w:t xml:space="preserve"> </w:t>
      </w:r>
      <w:r>
        <w:rPr>
          <w:rFonts w:ascii="Times New Roman" w:hAnsi="Times New Roman" w:cs="Times New Roman"/>
          <w:sz w:val="22"/>
          <w:szCs w:val="22"/>
        </w:rPr>
        <w:t>–</w:t>
      </w:r>
      <w:r w:rsidR="00813A03" w:rsidRPr="008E3F28">
        <w:rPr>
          <w:rFonts w:ascii="Times New Roman" w:hAnsi="Times New Roman" w:cs="Times New Roman"/>
          <w:sz w:val="22"/>
          <w:szCs w:val="22"/>
        </w:rPr>
        <w:t xml:space="preserve"> </w:t>
      </w:r>
      <w:r w:rsidR="001503E9">
        <w:rPr>
          <w:rFonts w:ascii="Times New Roman" w:hAnsi="Times New Roman" w:cs="Times New Roman"/>
          <w:sz w:val="22"/>
          <w:szCs w:val="22"/>
        </w:rPr>
        <w:t xml:space="preserve">Consilier </w:t>
      </w:r>
      <w:r>
        <w:rPr>
          <w:rFonts w:ascii="Times New Roman" w:hAnsi="Times New Roman" w:cs="Times New Roman"/>
          <w:sz w:val="22"/>
          <w:szCs w:val="22"/>
        </w:rPr>
        <w:t>Biroul G.P.C.D.D.D.</w:t>
      </w:r>
    </w:p>
    <w:p w:rsidR="00813A03" w:rsidRPr="008E3F28" w:rsidRDefault="001503E9" w:rsidP="00813A03">
      <w:pPr>
        <w:jc w:val="both"/>
        <w:rPr>
          <w:rFonts w:ascii="Times New Roman" w:hAnsi="Times New Roman" w:cs="Times New Roman"/>
          <w:sz w:val="22"/>
          <w:szCs w:val="22"/>
        </w:rPr>
      </w:pPr>
      <w:r>
        <w:rPr>
          <w:rFonts w:ascii="Times New Roman" w:hAnsi="Times New Roman" w:cs="Times New Roman"/>
          <w:sz w:val="22"/>
          <w:szCs w:val="22"/>
        </w:rPr>
        <w:t xml:space="preserve">Calin-Bogdan Petricescu </w:t>
      </w:r>
      <w:r w:rsidR="00F85CD6">
        <w:rPr>
          <w:rFonts w:ascii="Times New Roman" w:hAnsi="Times New Roman" w:cs="Times New Roman"/>
          <w:sz w:val="22"/>
          <w:szCs w:val="22"/>
        </w:rPr>
        <w:t>–</w:t>
      </w:r>
      <w:r>
        <w:rPr>
          <w:rFonts w:ascii="Times New Roman" w:hAnsi="Times New Roman" w:cs="Times New Roman"/>
          <w:sz w:val="22"/>
          <w:szCs w:val="22"/>
        </w:rPr>
        <w:t xml:space="preserve"> Consilier</w:t>
      </w:r>
      <w:r w:rsidR="00813A03" w:rsidRPr="008E3F28">
        <w:rPr>
          <w:rFonts w:ascii="Times New Roman" w:hAnsi="Times New Roman" w:cs="Times New Roman"/>
          <w:sz w:val="22"/>
          <w:szCs w:val="22"/>
        </w:rPr>
        <w:t xml:space="preserve"> </w:t>
      </w:r>
      <w:r>
        <w:rPr>
          <w:rFonts w:ascii="Times New Roman" w:hAnsi="Times New Roman" w:cs="Times New Roman"/>
          <w:sz w:val="22"/>
          <w:szCs w:val="22"/>
        </w:rPr>
        <w:t>Achizitii Publice</w:t>
      </w:r>
    </w:p>
    <w:p w:rsidR="00813A03" w:rsidRPr="008E3F28" w:rsidRDefault="001503E9" w:rsidP="00813A03">
      <w:pPr>
        <w:jc w:val="both"/>
        <w:rPr>
          <w:rFonts w:ascii="Times New Roman" w:hAnsi="Times New Roman" w:cs="Times New Roman"/>
          <w:sz w:val="22"/>
          <w:szCs w:val="22"/>
        </w:rPr>
      </w:pPr>
      <w:r>
        <w:rPr>
          <w:rFonts w:ascii="Times New Roman" w:hAnsi="Times New Roman" w:cs="Times New Roman"/>
          <w:sz w:val="22"/>
          <w:szCs w:val="22"/>
        </w:rPr>
        <w:t>Corina-</w:t>
      </w:r>
      <w:r w:rsidR="00DD76D8">
        <w:rPr>
          <w:rFonts w:ascii="Times New Roman" w:hAnsi="Times New Roman" w:cs="Times New Roman"/>
          <w:sz w:val="22"/>
          <w:szCs w:val="22"/>
        </w:rPr>
        <w:t>Valerica Radu</w:t>
      </w:r>
      <w:r>
        <w:rPr>
          <w:rFonts w:ascii="Times New Roman" w:hAnsi="Times New Roman" w:cs="Times New Roman"/>
          <w:sz w:val="22"/>
          <w:szCs w:val="22"/>
        </w:rPr>
        <w:t xml:space="preserve"> </w:t>
      </w:r>
      <w:r w:rsidR="00DD76D8">
        <w:rPr>
          <w:rFonts w:ascii="Times New Roman" w:hAnsi="Times New Roman" w:cs="Times New Roman"/>
          <w:sz w:val="22"/>
          <w:szCs w:val="22"/>
        </w:rPr>
        <w:t>–</w:t>
      </w:r>
      <w:r>
        <w:rPr>
          <w:rFonts w:ascii="Times New Roman" w:hAnsi="Times New Roman" w:cs="Times New Roman"/>
          <w:sz w:val="22"/>
          <w:szCs w:val="22"/>
        </w:rPr>
        <w:t xml:space="preserve"> </w:t>
      </w:r>
      <w:r w:rsidR="00DD76D8">
        <w:rPr>
          <w:rFonts w:ascii="Times New Roman" w:hAnsi="Times New Roman" w:cs="Times New Roman"/>
          <w:sz w:val="22"/>
          <w:szCs w:val="22"/>
        </w:rPr>
        <w:t>Sef Serviciu</w:t>
      </w:r>
      <w:r w:rsidRPr="008E3F28">
        <w:rPr>
          <w:rFonts w:ascii="Times New Roman" w:hAnsi="Times New Roman" w:cs="Times New Roman"/>
          <w:sz w:val="22"/>
          <w:szCs w:val="22"/>
        </w:rPr>
        <w:t xml:space="preserve"> Achizitii Publice</w:t>
      </w:r>
    </w:p>
    <w:p w:rsidR="00813A03" w:rsidRPr="008E3F28" w:rsidRDefault="00813A03" w:rsidP="00813A03">
      <w:pPr>
        <w:widowControl/>
        <w:shd w:val="clear" w:color="auto" w:fill="FFFFFF"/>
        <w:autoSpaceDE/>
        <w:adjustRightInd/>
        <w:ind w:right="10"/>
        <w:jc w:val="both"/>
        <w:rPr>
          <w:rFonts w:ascii="Times New Roman" w:hAnsi="Times New Roman" w:cs="Times New Roman"/>
          <w:sz w:val="22"/>
          <w:szCs w:val="22"/>
        </w:rPr>
      </w:pPr>
    </w:p>
    <w:p w:rsidR="00813A03" w:rsidRPr="008E3F28" w:rsidRDefault="00813A03" w:rsidP="00813A03">
      <w:pPr>
        <w:widowControl/>
        <w:shd w:val="clear" w:color="auto" w:fill="FFFFFF"/>
        <w:autoSpaceDE/>
        <w:adjustRightInd/>
        <w:ind w:right="10"/>
        <w:jc w:val="both"/>
        <w:rPr>
          <w:rFonts w:ascii="Times New Roman" w:hAnsi="Times New Roman" w:cs="Times New Roman"/>
          <w:sz w:val="22"/>
          <w:szCs w:val="22"/>
          <w:lang w:val="ro-RO"/>
        </w:rPr>
      </w:pPr>
      <w:r w:rsidRPr="008E3F28">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813A03" w:rsidRPr="008E3F28" w:rsidRDefault="00813A03" w:rsidP="00813A03">
      <w:pPr>
        <w:widowControl/>
        <w:shd w:val="clear" w:color="auto" w:fill="FFFFFF"/>
        <w:autoSpaceDE/>
        <w:adjustRightInd/>
        <w:ind w:right="10"/>
        <w:jc w:val="both"/>
        <w:rPr>
          <w:rFonts w:ascii="Times New Roman" w:hAnsi="Times New Roman" w:cs="Times New Roman"/>
          <w:sz w:val="22"/>
          <w:szCs w:val="22"/>
          <w:lang w:val="ro-RO"/>
        </w:rPr>
      </w:pPr>
      <w:r w:rsidRPr="008E3F28">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813A03" w:rsidRPr="008E3F28" w:rsidRDefault="00813A03" w:rsidP="00813A03">
      <w:pPr>
        <w:spacing w:line="360" w:lineRule="auto"/>
        <w:rPr>
          <w:rFonts w:ascii="Times New Roman" w:hAnsi="Times New Roman" w:cs="Times New Roman"/>
          <w:sz w:val="22"/>
          <w:szCs w:val="22"/>
        </w:rPr>
      </w:pPr>
    </w:p>
    <w:p w:rsidR="00813A03" w:rsidRPr="008E3F28" w:rsidRDefault="00813A03" w:rsidP="00813A03">
      <w:pPr>
        <w:spacing w:line="360" w:lineRule="auto"/>
        <w:rPr>
          <w:rFonts w:ascii="Times New Roman" w:hAnsi="Times New Roman" w:cs="Times New Roman"/>
          <w:sz w:val="22"/>
          <w:szCs w:val="22"/>
        </w:rPr>
      </w:pPr>
    </w:p>
    <w:p w:rsidR="00813A03" w:rsidRPr="008E3F28" w:rsidRDefault="00813A03" w:rsidP="00813A03">
      <w:pPr>
        <w:spacing w:line="360" w:lineRule="auto"/>
        <w:rPr>
          <w:rFonts w:ascii="Times New Roman" w:hAnsi="Times New Roman" w:cs="Times New Roman"/>
          <w:sz w:val="22"/>
          <w:szCs w:val="22"/>
        </w:rPr>
      </w:pPr>
    </w:p>
    <w:p w:rsidR="00813A03" w:rsidRPr="008E3F28" w:rsidRDefault="00813A03" w:rsidP="00813A03">
      <w:pPr>
        <w:spacing w:line="360" w:lineRule="auto"/>
        <w:rPr>
          <w:rFonts w:ascii="Times New Roman" w:hAnsi="Times New Roman" w:cs="Times New Roman"/>
          <w:iCs/>
          <w:sz w:val="22"/>
          <w:szCs w:val="22"/>
        </w:rPr>
      </w:pPr>
      <w:r w:rsidRPr="008E3F28">
        <w:rPr>
          <w:rFonts w:ascii="Times New Roman" w:hAnsi="Times New Roman" w:cs="Times New Roman"/>
          <w:sz w:val="22"/>
          <w:szCs w:val="22"/>
        </w:rPr>
        <w:t>Data completării ………………..</w:t>
      </w:r>
      <w:r w:rsidRPr="008E3F28">
        <w:rPr>
          <w:rFonts w:ascii="Times New Roman" w:hAnsi="Times New Roman" w:cs="Times New Roman"/>
          <w:sz w:val="22"/>
          <w:szCs w:val="22"/>
        </w:rPr>
        <w:tab/>
      </w:r>
      <w:r w:rsidRPr="008E3F28">
        <w:rPr>
          <w:rFonts w:ascii="Times New Roman" w:hAnsi="Times New Roman" w:cs="Times New Roman"/>
          <w:sz w:val="22"/>
          <w:szCs w:val="22"/>
        </w:rPr>
        <w:tab/>
        <w:t xml:space="preserve">                        </w:t>
      </w:r>
      <w:r w:rsidRPr="008E3F28">
        <w:rPr>
          <w:rFonts w:ascii="Times New Roman" w:hAnsi="Times New Roman" w:cs="Times New Roman"/>
          <w:sz w:val="22"/>
          <w:szCs w:val="22"/>
        </w:rPr>
        <w:tab/>
        <w:t xml:space="preserve">                       </w:t>
      </w:r>
      <w:r w:rsidR="001503E9">
        <w:rPr>
          <w:rFonts w:ascii="Times New Roman" w:hAnsi="Times New Roman" w:cs="Times New Roman"/>
          <w:sz w:val="22"/>
          <w:szCs w:val="22"/>
        </w:rPr>
        <w:t xml:space="preserve">    </w:t>
      </w:r>
      <w:r w:rsidRPr="008E3F28">
        <w:rPr>
          <w:rFonts w:ascii="Times New Roman" w:hAnsi="Times New Roman" w:cs="Times New Roman"/>
          <w:iCs/>
          <w:sz w:val="22"/>
          <w:szCs w:val="22"/>
        </w:rPr>
        <w:t>Operator economic</w:t>
      </w:r>
      <w:r w:rsidRPr="008E3F28">
        <w:rPr>
          <w:rFonts w:ascii="Times New Roman" w:hAnsi="Times New Roman" w:cs="Times New Roman"/>
          <w:sz w:val="22"/>
          <w:szCs w:val="22"/>
        </w:rPr>
        <w:t xml:space="preserve">                                                                </w:t>
      </w:r>
    </w:p>
    <w:p w:rsidR="00813A03" w:rsidRPr="008E3F28" w:rsidRDefault="00813A03" w:rsidP="00813A03">
      <w:pPr>
        <w:jc w:val="center"/>
        <w:rPr>
          <w:rFonts w:ascii="Times New Roman" w:hAnsi="Times New Roman" w:cs="Times New Roman"/>
          <w:i/>
          <w:iCs/>
          <w:sz w:val="22"/>
          <w:szCs w:val="22"/>
        </w:rPr>
      </w:pPr>
      <w:r w:rsidRPr="008E3F28">
        <w:rPr>
          <w:rFonts w:ascii="Times New Roman" w:hAnsi="Times New Roman" w:cs="Times New Roman"/>
          <w:i/>
          <w:iCs/>
          <w:sz w:val="22"/>
          <w:szCs w:val="22"/>
        </w:rPr>
        <w:t xml:space="preserve">                                                                                                              ………………...............................</w:t>
      </w:r>
    </w:p>
    <w:p w:rsidR="00813A03" w:rsidRPr="008E3F28" w:rsidRDefault="00813A03" w:rsidP="00813A03">
      <w:pPr>
        <w:jc w:val="center"/>
        <w:rPr>
          <w:rFonts w:ascii="Times New Roman" w:hAnsi="Times New Roman" w:cs="Times New Roman"/>
          <w:i/>
          <w:iCs/>
          <w:sz w:val="22"/>
          <w:szCs w:val="22"/>
        </w:rPr>
      </w:pPr>
      <w:r w:rsidRPr="008E3F28">
        <w:rPr>
          <w:rFonts w:ascii="Times New Roman" w:hAnsi="Times New Roman" w:cs="Times New Roman"/>
          <w:i/>
          <w:iCs/>
          <w:sz w:val="22"/>
          <w:szCs w:val="22"/>
        </w:rPr>
        <w:t xml:space="preserve">                                                                                                                (semnătura autorizată si stampila )</w:t>
      </w:r>
    </w:p>
    <w:p w:rsidR="00813A03" w:rsidRPr="008E3F28" w:rsidRDefault="00813A03" w:rsidP="00813A03">
      <w:pPr>
        <w:jc w:val="center"/>
        <w:rPr>
          <w:rFonts w:ascii="Times New Roman" w:hAnsi="Times New Roman" w:cs="Times New Roman"/>
          <w:i/>
          <w:iCs/>
          <w:sz w:val="22"/>
          <w:szCs w:val="22"/>
        </w:rPr>
      </w:pPr>
    </w:p>
    <w:p w:rsidR="00813A03" w:rsidRPr="008E3F28" w:rsidRDefault="00813A03" w:rsidP="00813A03">
      <w:pPr>
        <w:jc w:val="center"/>
        <w:rPr>
          <w:rFonts w:ascii="Times New Roman" w:hAnsi="Times New Roman" w:cs="Times New Roman"/>
          <w:i/>
          <w:iCs/>
          <w:sz w:val="22"/>
          <w:szCs w:val="22"/>
        </w:rPr>
      </w:pPr>
    </w:p>
    <w:p w:rsidR="00813A03" w:rsidRPr="008E3F28" w:rsidRDefault="00813A03" w:rsidP="00813A03">
      <w:pPr>
        <w:jc w:val="center"/>
        <w:rPr>
          <w:rFonts w:ascii="Times New Roman" w:hAnsi="Times New Roman" w:cs="Times New Roman"/>
          <w:i/>
          <w:iCs/>
          <w:sz w:val="22"/>
          <w:szCs w:val="22"/>
        </w:rPr>
      </w:pPr>
    </w:p>
    <w:p w:rsidR="00813A03" w:rsidRPr="008E3F28" w:rsidRDefault="00813A03" w:rsidP="00813A03">
      <w:pPr>
        <w:jc w:val="center"/>
        <w:rPr>
          <w:rFonts w:ascii="Times New Roman" w:hAnsi="Times New Roman" w:cs="Times New Roman"/>
          <w:i/>
          <w:iCs/>
          <w:sz w:val="22"/>
          <w:szCs w:val="22"/>
        </w:rPr>
      </w:pPr>
    </w:p>
    <w:p w:rsidR="00813A03" w:rsidRPr="008E3F28" w:rsidRDefault="00813A03" w:rsidP="00813A03">
      <w:pPr>
        <w:jc w:val="both"/>
        <w:rPr>
          <w:rFonts w:ascii="Times New Roman" w:hAnsi="Times New Roman" w:cs="Times New Roman"/>
          <w:sz w:val="22"/>
          <w:szCs w:val="22"/>
          <w:lang w:val="ro-RO"/>
        </w:rPr>
      </w:pPr>
    </w:p>
    <w:p w:rsidR="00813A03" w:rsidRPr="008E3F28" w:rsidRDefault="00813A03" w:rsidP="00813A03">
      <w:pPr>
        <w:jc w:val="both"/>
        <w:rPr>
          <w:rFonts w:ascii="Times New Roman" w:hAnsi="Times New Roman" w:cs="Times New Roman"/>
          <w:sz w:val="22"/>
          <w:szCs w:val="22"/>
          <w:lang w:val="ro-RO"/>
        </w:rPr>
      </w:pPr>
    </w:p>
    <w:p w:rsidR="00813A03" w:rsidRPr="008E3F28" w:rsidRDefault="00813A03" w:rsidP="00813A03">
      <w:pPr>
        <w:jc w:val="both"/>
        <w:rPr>
          <w:rFonts w:ascii="Times New Roman" w:hAnsi="Times New Roman" w:cs="Times New Roman"/>
          <w:sz w:val="22"/>
          <w:szCs w:val="22"/>
          <w:lang w:val="ro-RO"/>
        </w:rPr>
      </w:pPr>
    </w:p>
    <w:p w:rsidR="00813A03" w:rsidRPr="008E3F28" w:rsidRDefault="00813A03" w:rsidP="00813A03">
      <w:pPr>
        <w:jc w:val="right"/>
        <w:rPr>
          <w:rFonts w:ascii="Times New Roman" w:hAnsi="Times New Roman" w:cs="Times New Roman"/>
          <w:i/>
          <w:sz w:val="22"/>
          <w:szCs w:val="22"/>
        </w:rPr>
      </w:pPr>
      <w:r w:rsidRPr="008E3F28">
        <w:rPr>
          <w:rFonts w:ascii="Times New Roman" w:hAnsi="Times New Roman" w:cs="Times New Roman"/>
          <w:sz w:val="22"/>
          <w:szCs w:val="22"/>
        </w:rPr>
        <w:t xml:space="preserve">                                                                                                                    </w:t>
      </w: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Default="00813A03" w:rsidP="00813A03">
      <w:pPr>
        <w:rPr>
          <w:rFonts w:ascii="Times New Roman" w:hAnsi="Times New Roman" w:cs="Times New Roman"/>
          <w:sz w:val="22"/>
          <w:szCs w:val="22"/>
          <w:lang w:val="it-IT"/>
        </w:rPr>
      </w:pPr>
    </w:p>
    <w:p w:rsidR="00F85CD6" w:rsidRDefault="00F85CD6" w:rsidP="00813A03">
      <w:pPr>
        <w:rPr>
          <w:rFonts w:ascii="Times New Roman" w:hAnsi="Times New Roman" w:cs="Times New Roman"/>
          <w:sz w:val="22"/>
          <w:szCs w:val="22"/>
          <w:lang w:val="it-IT"/>
        </w:rPr>
      </w:pPr>
    </w:p>
    <w:p w:rsidR="00F85CD6" w:rsidRPr="008E3F28" w:rsidRDefault="00F85CD6"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EB3A51" w:rsidRDefault="00EB3A51" w:rsidP="00813A03">
      <w:pPr>
        <w:rPr>
          <w:rFonts w:ascii="Times New Roman" w:hAnsi="Times New Roman" w:cs="Times New Roman"/>
          <w:sz w:val="22"/>
          <w:szCs w:val="22"/>
        </w:rPr>
      </w:pPr>
    </w:p>
    <w:p w:rsidR="00813A03" w:rsidRPr="008E3F28" w:rsidRDefault="00813A03" w:rsidP="00813A03">
      <w:pPr>
        <w:rPr>
          <w:rFonts w:ascii="Times New Roman" w:hAnsi="Times New Roman" w:cs="Times New Roman"/>
          <w:sz w:val="22"/>
          <w:szCs w:val="22"/>
        </w:rPr>
      </w:pPr>
      <w:r w:rsidRPr="008E3F28">
        <w:rPr>
          <w:rFonts w:ascii="Times New Roman" w:hAnsi="Times New Roman" w:cs="Times New Roman"/>
          <w:sz w:val="22"/>
          <w:szCs w:val="22"/>
        </w:rPr>
        <w:lastRenderedPageBreak/>
        <w:t>OPERATOR ECONOMIC</w:t>
      </w:r>
    </w:p>
    <w:p w:rsidR="00813A03" w:rsidRPr="008E3F28" w:rsidRDefault="002669E6" w:rsidP="00813A03">
      <w:pPr>
        <w:rPr>
          <w:rFonts w:ascii="Times New Roman" w:hAnsi="Times New Roman" w:cs="Times New Roman"/>
          <w:sz w:val="22"/>
          <w:szCs w:val="22"/>
        </w:rPr>
      </w:pPr>
      <w:r>
        <w:rPr>
          <w:rFonts w:ascii="Times New Roman" w:hAnsi="Times New Roman" w:cs="Times New Roman"/>
          <w:sz w:val="22"/>
          <w:szCs w:val="22"/>
        </w:rPr>
        <w:t xml:space="preserve">  </w:t>
      </w:r>
      <w:r w:rsidR="00813A03" w:rsidRPr="008E3F28">
        <w:rPr>
          <w:rFonts w:ascii="Times New Roman" w:hAnsi="Times New Roman" w:cs="Times New Roman"/>
          <w:sz w:val="22"/>
          <w:szCs w:val="22"/>
        </w:rPr>
        <w:t>___________________</w:t>
      </w:r>
    </w:p>
    <w:p w:rsidR="00813A03" w:rsidRPr="008E3F28" w:rsidRDefault="00813A03" w:rsidP="00813A03">
      <w:pPr>
        <w:rPr>
          <w:rFonts w:ascii="Times New Roman" w:hAnsi="Times New Roman" w:cs="Times New Roman"/>
          <w:sz w:val="22"/>
          <w:szCs w:val="22"/>
        </w:rPr>
      </w:pPr>
      <w:r w:rsidRPr="008E3F28">
        <w:rPr>
          <w:rFonts w:ascii="Times New Roman" w:hAnsi="Times New Roman" w:cs="Times New Roman"/>
          <w:sz w:val="22"/>
          <w:szCs w:val="22"/>
        </w:rPr>
        <w:t xml:space="preserve">    (</w:t>
      </w:r>
      <w:r w:rsidRPr="008E3F28">
        <w:rPr>
          <w:rFonts w:ascii="Times New Roman" w:hAnsi="Times New Roman" w:cs="Times New Roman"/>
          <w:i/>
          <w:sz w:val="22"/>
          <w:szCs w:val="22"/>
        </w:rPr>
        <w:t>denumirea/numele</w:t>
      </w:r>
      <w:r w:rsidRPr="008E3F28">
        <w:rPr>
          <w:rFonts w:ascii="Times New Roman" w:hAnsi="Times New Roman" w:cs="Times New Roman"/>
          <w:sz w:val="22"/>
          <w:szCs w:val="22"/>
        </w:rPr>
        <w:t>)</w:t>
      </w:r>
    </w:p>
    <w:p w:rsidR="00813A03" w:rsidRPr="008E3F28" w:rsidRDefault="00813A03" w:rsidP="00813A03">
      <w:pPr>
        <w:rPr>
          <w:rFonts w:ascii="Times New Roman" w:hAnsi="Times New Roman" w:cs="Times New Roman"/>
          <w:sz w:val="22"/>
          <w:szCs w:val="22"/>
        </w:rPr>
      </w:pPr>
    </w:p>
    <w:p w:rsidR="00813A03" w:rsidRPr="008E3F28" w:rsidRDefault="00813A03" w:rsidP="00813A03">
      <w:pPr>
        <w:rPr>
          <w:rFonts w:ascii="Times New Roman" w:hAnsi="Times New Roman" w:cs="Times New Roman"/>
          <w:b/>
          <w:bCs/>
          <w:i/>
          <w:kern w:val="32"/>
          <w:sz w:val="22"/>
          <w:szCs w:val="22"/>
        </w:rPr>
      </w:pPr>
    </w:p>
    <w:p w:rsidR="00813A03" w:rsidRPr="008E3F28" w:rsidRDefault="00813A03" w:rsidP="00813A03">
      <w:pPr>
        <w:jc w:val="center"/>
        <w:rPr>
          <w:rFonts w:ascii="Times New Roman" w:hAnsi="Times New Roman" w:cs="Times New Roman"/>
          <w:b/>
          <w:bCs/>
          <w:i/>
          <w:kern w:val="32"/>
          <w:sz w:val="22"/>
          <w:szCs w:val="22"/>
        </w:rPr>
      </w:pPr>
      <w:r w:rsidRPr="008E3F28">
        <w:rPr>
          <w:rFonts w:ascii="Times New Roman" w:hAnsi="Times New Roman" w:cs="Times New Roman"/>
          <w:b/>
          <w:bCs/>
          <w:i/>
          <w:kern w:val="32"/>
          <w:sz w:val="22"/>
          <w:szCs w:val="22"/>
        </w:rPr>
        <w:t xml:space="preserve">DECLARATIE PRIVIND NEINCADRAREA </w:t>
      </w:r>
    </w:p>
    <w:p w:rsidR="00813A03" w:rsidRPr="008E3F28" w:rsidRDefault="00813A03" w:rsidP="00813A03">
      <w:pPr>
        <w:jc w:val="center"/>
        <w:rPr>
          <w:rFonts w:ascii="Times New Roman" w:hAnsi="Times New Roman" w:cs="Times New Roman"/>
          <w:b/>
          <w:i/>
          <w:sz w:val="22"/>
          <w:szCs w:val="22"/>
        </w:rPr>
      </w:pPr>
      <w:r w:rsidRPr="008E3F28">
        <w:rPr>
          <w:rFonts w:ascii="Times New Roman" w:hAnsi="Times New Roman" w:cs="Times New Roman"/>
          <w:b/>
          <w:bCs/>
          <w:i/>
          <w:kern w:val="32"/>
          <w:sz w:val="22"/>
          <w:szCs w:val="22"/>
        </w:rPr>
        <w:t xml:space="preserve">IN </w:t>
      </w:r>
      <w:r w:rsidRPr="008E3F28">
        <w:rPr>
          <w:rFonts w:ascii="Times New Roman" w:hAnsi="Times New Roman" w:cs="Times New Roman"/>
          <w:b/>
          <w:i/>
          <w:sz w:val="22"/>
          <w:szCs w:val="22"/>
        </w:rPr>
        <w:t>SITUATIILE DE EXCLUDERE PREVAZUTE LA ART. 164 DIN LEGEA NR. 98/2016</w:t>
      </w:r>
    </w:p>
    <w:p w:rsidR="00813A03" w:rsidRPr="008E3F28" w:rsidRDefault="00813A03" w:rsidP="00813A03">
      <w:pPr>
        <w:keepNext/>
        <w:spacing w:before="240" w:after="60"/>
        <w:outlineLvl w:val="0"/>
        <w:rPr>
          <w:rFonts w:ascii="Times New Roman" w:hAnsi="Times New Roman" w:cs="Times New Roman"/>
          <w:b/>
          <w:bCs/>
          <w:kern w:val="32"/>
          <w:sz w:val="22"/>
          <w:szCs w:val="22"/>
        </w:rPr>
      </w:pPr>
    </w:p>
    <w:p w:rsidR="00813A03" w:rsidRPr="008E3F28" w:rsidRDefault="00EB3A51" w:rsidP="00813A03">
      <w:pPr>
        <w:jc w:val="both"/>
        <w:rPr>
          <w:rFonts w:ascii="Times New Roman" w:hAnsi="Times New Roman" w:cs="Times New Roman"/>
          <w:sz w:val="22"/>
          <w:szCs w:val="22"/>
        </w:rPr>
      </w:pPr>
      <w:r>
        <w:rPr>
          <w:rFonts w:ascii="Times New Roman" w:hAnsi="Times New Roman" w:cs="Times New Roman"/>
          <w:sz w:val="22"/>
          <w:szCs w:val="22"/>
        </w:rPr>
        <w:tab/>
      </w:r>
      <w:r w:rsidR="00813A03" w:rsidRPr="008E3F28">
        <w:rPr>
          <w:rFonts w:ascii="Times New Roman" w:hAnsi="Times New Roman" w:cs="Times New Roman"/>
          <w:sz w:val="22"/>
          <w:szCs w:val="22"/>
        </w:rPr>
        <w:t>Subsemnatul(a) .................................................. reprezentant împuternicit al ............</w:t>
      </w:r>
      <w:r>
        <w:rPr>
          <w:rFonts w:ascii="Times New Roman" w:hAnsi="Times New Roman" w:cs="Times New Roman"/>
          <w:sz w:val="22"/>
          <w:szCs w:val="22"/>
        </w:rPr>
        <w:t>...........................</w:t>
      </w:r>
    </w:p>
    <w:p w:rsidR="00813A03" w:rsidRPr="008E3F28" w:rsidRDefault="00813A03" w:rsidP="00813A03">
      <w:pPr>
        <w:autoSpaceDE/>
        <w:jc w:val="both"/>
        <w:rPr>
          <w:rFonts w:ascii="Times New Roman" w:hAnsi="Times New Roman" w:cs="Times New Roman"/>
          <w:sz w:val="22"/>
          <w:szCs w:val="22"/>
          <w:shd w:val="clear" w:color="auto" w:fill="FFFFFF"/>
        </w:rPr>
      </w:pPr>
      <w:r w:rsidRPr="008E3F28">
        <w:rPr>
          <w:rFonts w:ascii="Times New Roman" w:hAnsi="Times New Roman" w:cs="Times New Roman"/>
          <w:sz w:val="22"/>
          <w:szCs w:val="22"/>
        </w:rPr>
        <w:t>……………………………….</w:t>
      </w:r>
      <w:r w:rsidR="00EB3A51">
        <w:rPr>
          <w:rFonts w:ascii="Times New Roman" w:hAnsi="Times New Roman" w:cs="Times New Roman"/>
          <w:sz w:val="22"/>
          <w:szCs w:val="22"/>
        </w:rPr>
        <w:t xml:space="preserve"> </w:t>
      </w:r>
      <w:r w:rsidRPr="008E3F28">
        <w:rPr>
          <w:rFonts w:ascii="Times New Roman" w:hAnsi="Times New Roman" w:cs="Times New Roman"/>
          <w:i/>
          <w:sz w:val="22"/>
          <w:szCs w:val="22"/>
        </w:rPr>
        <w:t>(denumirea/numele şi sediul/adresa operatorului economic)</w:t>
      </w:r>
      <w:r w:rsidRPr="008E3F28">
        <w:rPr>
          <w:rFonts w:ascii="Times New Roman" w:hAnsi="Times New Roman" w:cs="Times New Roman"/>
          <w:sz w:val="22"/>
          <w:szCs w:val="22"/>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8E3F28">
        <w:rPr>
          <w:rStyle w:val="slitbdy"/>
          <w:rFonts w:ascii="Times New Roman" w:hAnsi="Times New Roman" w:cs="Times New Roman"/>
          <w:color w:val="auto"/>
          <w:sz w:val="22"/>
          <w:szCs w:val="22"/>
        </w:rPr>
        <w:t>constituirea unui grup infracţional organizat, (art. 367 din Legea nr. 286/2009 privind Codul pe</w:t>
      </w:r>
      <w:r w:rsidR="00EB3A51">
        <w:rPr>
          <w:rStyle w:val="slitbdy"/>
          <w:rFonts w:ascii="Times New Roman" w:hAnsi="Times New Roman" w:cs="Times New Roman"/>
          <w:color w:val="auto"/>
          <w:sz w:val="22"/>
          <w:szCs w:val="22"/>
        </w:rPr>
        <w:t>nal), infracţiuni de corupţie (</w:t>
      </w:r>
      <w:r w:rsidRPr="008E3F28">
        <w:rPr>
          <w:rStyle w:val="slitbdy"/>
          <w:rFonts w:ascii="Times New Roman" w:hAnsi="Times New Roman" w:cs="Times New Roman"/>
          <w:color w:val="auto"/>
          <w:sz w:val="22"/>
          <w:szCs w:val="22"/>
        </w:rPr>
        <w:t>art. 289-294 din Legea nr. 286/2009) şi infracţiuni asimila</w:t>
      </w:r>
      <w:r w:rsidR="00EB3A51">
        <w:rPr>
          <w:rStyle w:val="slitbdy"/>
          <w:rFonts w:ascii="Times New Roman" w:hAnsi="Times New Roman" w:cs="Times New Roman"/>
          <w:color w:val="auto"/>
          <w:sz w:val="22"/>
          <w:szCs w:val="22"/>
        </w:rPr>
        <w:t>te infracţiunilor de corupţie (</w:t>
      </w:r>
      <w:r w:rsidRPr="008E3F28">
        <w:rPr>
          <w:rStyle w:val="slitbdy"/>
          <w:rFonts w:ascii="Times New Roman" w:hAnsi="Times New Roman" w:cs="Times New Roman"/>
          <w:color w:val="auto"/>
          <w:sz w:val="22"/>
          <w:szCs w:val="22"/>
        </w:rPr>
        <w:t>art. 10-13 din Legea nr. 78/2000 ),</w:t>
      </w:r>
      <w:r w:rsidRPr="008E3F28">
        <w:rPr>
          <w:rStyle w:val="slitttl1"/>
          <w:rFonts w:ascii="Times New Roman" w:hAnsi="Times New Roman" w:cs="Times New Roman"/>
          <w:color w:val="auto"/>
          <w:sz w:val="22"/>
          <w:szCs w:val="22"/>
        </w:rPr>
        <w:t xml:space="preserve"> </w:t>
      </w:r>
      <w:r w:rsidRPr="008E3F28">
        <w:rPr>
          <w:rStyle w:val="slitbdy"/>
          <w:rFonts w:ascii="Times New Roman" w:hAnsi="Times New Roman" w:cs="Times New Roman"/>
          <w:color w:val="auto"/>
          <w:sz w:val="22"/>
          <w:szCs w:val="22"/>
        </w:rPr>
        <w:t>infracţiuni împotriva intereselor fin</w:t>
      </w:r>
      <w:r w:rsidR="00EB3A51">
        <w:rPr>
          <w:rStyle w:val="slitbdy"/>
          <w:rFonts w:ascii="Times New Roman" w:hAnsi="Times New Roman" w:cs="Times New Roman"/>
          <w:color w:val="auto"/>
          <w:sz w:val="22"/>
          <w:szCs w:val="22"/>
        </w:rPr>
        <w:t>anciare ale Uniunii Europene, (</w:t>
      </w:r>
      <w:r w:rsidRPr="008E3F28">
        <w:rPr>
          <w:rStyle w:val="slitbdy"/>
          <w:rFonts w:ascii="Times New Roman" w:hAnsi="Times New Roman" w:cs="Times New Roman"/>
          <w:color w:val="auto"/>
          <w:sz w:val="22"/>
          <w:szCs w:val="22"/>
        </w:rPr>
        <w:t>art. 18^1-18^5 din Legea nr. 78/2000</w:t>
      </w:r>
      <w:r w:rsidR="00EB3A51">
        <w:rPr>
          <w:rStyle w:val="slitbdy"/>
          <w:rFonts w:ascii="Times New Roman" w:hAnsi="Times New Roman" w:cs="Times New Roman"/>
          <w:color w:val="auto"/>
          <w:sz w:val="22"/>
          <w:szCs w:val="22"/>
        </w:rPr>
        <w:t>), acte de terorism, (</w:t>
      </w:r>
      <w:r w:rsidRPr="008E3F28">
        <w:rPr>
          <w:rStyle w:val="slitbdy"/>
          <w:rFonts w:ascii="Times New Roman" w:hAnsi="Times New Roman" w:cs="Times New Roman"/>
          <w:color w:val="auto"/>
          <w:sz w:val="22"/>
          <w:szCs w:val="22"/>
        </w:rPr>
        <w:t>art. 32-35 şi art. 37-38 din Legea nr. 535/2004), spălarea banilor, (art. 29 din Legea nr. 656/2002),</w:t>
      </w:r>
      <w:r w:rsidRPr="008E3F28">
        <w:rPr>
          <w:rStyle w:val="slitttl1"/>
          <w:rFonts w:ascii="Times New Roman" w:hAnsi="Times New Roman" w:cs="Times New Roman"/>
          <w:color w:val="auto"/>
          <w:sz w:val="22"/>
          <w:szCs w:val="22"/>
        </w:rPr>
        <w:t xml:space="preserve"> </w:t>
      </w:r>
      <w:r w:rsidRPr="008E3F28">
        <w:rPr>
          <w:rStyle w:val="slitbdy"/>
          <w:rFonts w:ascii="Times New Roman" w:hAnsi="Times New Roman" w:cs="Times New Roman"/>
          <w:color w:val="auto"/>
          <w:sz w:val="22"/>
          <w:szCs w:val="22"/>
        </w:rPr>
        <w:t>traficul şi exploat</w:t>
      </w:r>
      <w:r w:rsidR="00EB3A51">
        <w:rPr>
          <w:rStyle w:val="slitbdy"/>
          <w:rFonts w:ascii="Times New Roman" w:hAnsi="Times New Roman" w:cs="Times New Roman"/>
          <w:color w:val="auto"/>
          <w:sz w:val="22"/>
          <w:szCs w:val="22"/>
        </w:rPr>
        <w:t>area persoanelor vulnerabile, (</w:t>
      </w:r>
      <w:r w:rsidRPr="008E3F28">
        <w:rPr>
          <w:rStyle w:val="slitbdy"/>
          <w:rFonts w:ascii="Times New Roman" w:hAnsi="Times New Roman" w:cs="Times New Roman"/>
          <w:color w:val="auto"/>
          <w:sz w:val="22"/>
          <w:szCs w:val="22"/>
        </w:rPr>
        <w:t>art. 209-217 din Legea nr. 286/2009)</w:t>
      </w:r>
      <w:r w:rsidR="00EB3A51">
        <w:rPr>
          <w:rStyle w:val="slitbdy"/>
          <w:rFonts w:ascii="Times New Roman" w:hAnsi="Times New Roman" w:cs="Times New Roman"/>
          <w:color w:val="auto"/>
          <w:sz w:val="22"/>
          <w:szCs w:val="22"/>
        </w:rPr>
        <w:t>, fraudă, (</w:t>
      </w:r>
      <w:r w:rsidRPr="008E3F28">
        <w:rPr>
          <w:rStyle w:val="slitbdy"/>
          <w:rFonts w:ascii="Times New Roman" w:hAnsi="Times New Roman" w:cs="Times New Roman"/>
          <w:color w:val="auto"/>
          <w:sz w:val="22"/>
          <w:szCs w:val="22"/>
        </w:rPr>
        <w:t>art. 1 din Convenţia privind protejarea intereselor financiare ale Comunităţilor Europene din 27 noiembrie 1995).</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813A03" w:rsidRPr="008E3F28" w:rsidRDefault="00813A03" w:rsidP="00813A03">
      <w:pPr>
        <w:jc w:val="both"/>
        <w:rPr>
          <w:rFonts w:ascii="Times New Roman" w:hAnsi="Times New Roman" w:cs="Times New Roman"/>
          <w:sz w:val="22"/>
          <w:szCs w:val="22"/>
        </w:rPr>
      </w:pPr>
    </w:p>
    <w:p w:rsidR="00813A03" w:rsidRPr="008E3F28" w:rsidRDefault="00813A03" w:rsidP="00813A03">
      <w:pPr>
        <w:jc w:val="both"/>
        <w:rPr>
          <w:rFonts w:ascii="Times New Roman" w:hAnsi="Times New Roman" w:cs="Times New Roman"/>
          <w:sz w:val="22"/>
          <w:szCs w:val="22"/>
        </w:rPr>
      </w:pPr>
    </w:p>
    <w:p w:rsidR="00813A03" w:rsidRPr="008E3F28" w:rsidRDefault="00813A03" w:rsidP="00813A03">
      <w:pPr>
        <w:jc w:val="both"/>
        <w:rPr>
          <w:rFonts w:ascii="Times New Roman" w:hAnsi="Times New Roman" w:cs="Times New Roman"/>
          <w:sz w:val="22"/>
          <w:szCs w:val="22"/>
        </w:rPr>
      </w:pPr>
    </w:p>
    <w:p w:rsidR="00813A03" w:rsidRPr="008E3F28" w:rsidRDefault="00813A03" w:rsidP="00813A03">
      <w:pPr>
        <w:jc w:val="both"/>
        <w:rPr>
          <w:rFonts w:ascii="Times New Roman" w:hAnsi="Times New Roman" w:cs="Times New Roman"/>
          <w:sz w:val="22"/>
          <w:szCs w:val="22"/>
        </w:rPr>
      </w:pPr>
    </w:p>
    <w:p w:rsidR="00813A03" w:rsidRPr="008E3F28" w:rsidRDefault="00813A03" w:rsidP="00813A03">
      <w:pPr>
        <w:jc w:val="both"/>
        <w:rPr>
          <w:rFonts w:ascii="Times New Roman" w:hAnsi="Times New Roman" w:cs="Times New Roman"/>
          <w:sz w:val="22"/>
          <w:szCs w:val="22"/>
        </w:rPr>
      </w:pP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Data completării ................................</w:t>
      </w:r>
    </w:p>
    <w:p w:rsidR="00813A03" w:rsidRPr="008E3F28" w:rsidRDefault="00813A03" w:rsidP="00813A03">
      <w:pPr>
        <w:jc w:val="center"/>
        <w:rPr>
          <w:rFonts w:ascii="Times New Roman" w:hAnsi="Times New Roman" w:cs="Times New Roman"/>
          <w:sz w:val="22"/>
          <w:szCs w:val="22"/>
        </w:rPr>
      </w:pPr>
      <w:r w:rsidRPr="008E3F28">
        <w:rPr>
          <w:rFonts w:ascii="Times New Roman" w:hAnsi="Times New Roman" w:cs="Times New Roman"/>
          <w:sz w:val="22"/>
          <w:szCs w:val="22"/>
        </w:rPr>
        <w:t xml:space="preserve">                                                                                                            Operator economic</w:t>
      </w:r>
    </w:p>
    <w:p w:rsidR="00813A03" w:rsidRPr="008E3F28" w:rsidRDefault="00813A03" w:rsidP="00813A03">
      <w:pPr>
        <w:jc w:val="center"/>
        <w:rPr>
          <w:rFonts w:ascii="Times New Roman" w:hAnsi="Times New Roman" w:cs="Times New Roman"/>
          <w:sz w:val="22"/>
          <w:szCs w:val="22"/>
        </w:rPr>
      </w:pPr>
      <w:r w:rsidRPr="008E3F28">
        <w:rPr>
          <w:rFonts w:ascii="Times New Roman" w:hAnsi="Times New Roman" w:cs="Times New Roman"/>
          <w:sz w:val="22"/>
          <w:szCs w:val="22"/>
        </w:rPr>
        <w:t xml:space="preserve">                                                                                                              ………………………………………</w:t>
      </w:r>
    </w:p>
    <w:p w:rsidR="00813A03" w:rsidRPr="008E3F28" w:rsidRDefault="00813A03" w:rsidP="00813A03">
      <w:pPr>
        <w:spacing w:line="360" w:lineRule="auto"/>
        <w:jc w:val="both"/>
        <w:rPr>
          <w:rFonts w:ascii="Times New Roman" w:hAnsi="Times New Roman" w:cs="Times New Roman"/>
          <w:i/>
          <w:iCs/>
          <w:sz w:val="22"/>
          <w:szCs w:val="22"/>
        </w:rPr>
      </w:pPr>
      <w:r w:rsidRPr="008E3F28">
        <w:rPr>
          <w:rFonts w:ascii="Times New Roman" w:hAnsi="Times New Roman" w:cs="Times New Roman"/>
          <w:sz w:val="22"/>
          <w:szCs w:val="22"/>
        </w:rPr>
        <w:t xml:space="preserve">                                                                                                                  </w:t>
      </w:r>
      <w:r w:rsidRPr="008E3F28">
        <w:rPr>
          <w:rFonts w:ascii="Times New Roman" w:hAnsi="Times New Roman" w:cs="Times New Roman"/>
          <w:i/>
          <w:iCs/>
          <w:sz w:val="22"/>
          <w:szCs w:val="22"/>
        </w:rPr>
        <w:t>(semnătura autorizată si stampila )</w:t>
      </w: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sz w:val="22"/>
          <w:szCs w:val="22"/>
          <w:lang w:val="it-IT"/>
        </w:rPr>
      </w:pPr>
    </w:p>
    <w:p w:rsidR="00813A03" w:rsidRPr="008E3F28" w:rsidRDefault="00813A03" w:rsidP="00813A03">
      <w:pPr>
        <w:rPr>
          <w:rFonts w:ascii="Times New Roman" w:hAnsi="Times New Roman" w:cs="Times New Roman"/>
          <w:b/>
          <w:i/>
          <w:sz w:val="22"/>
          <w:szCs w:val="22"/>
        </w:rPr>
      </w:pPr>
    </w:p>
    <w:p w:rsidR="00813A03" w:rsidRPr="008E3F28" w:rsidRDefault="00813A03" w:rsidP="00813A03">
      <w:pPr>
        <w:rPr>
          <w:rFonts w:ascii="Times New Roman" w:hAnsi="Times New Roman" w:cs="Times New Roman"/>
          <w:b/>
          <w:i/>
          <w:sz w:val="22"/>
          <w:szCs w:val="22"/>
        </w:rPr>
      </w:pPr>
    </w:p>
    <w:p w:rsidR="00813A03" w:rsidRPr="008E3F28" w:rsidRDefault="00813A03" w:rsidP="00813A03">
      <w:pPr>
        <w:rPr>
          <w:rFonts w:ascii="Times New Roman" w:hAnsi="Times New Roman" w:cs="Times New Roman"/>
          <w:b/>
          <w:i/>
          <w:sz w:val="22"/>
          <w:szCs w:val="22"/>
        </w:rPr>
      </w:pPr>
    </w:p>
    <w:p w:rsidR="00813A03" w:rsidRPr="008E3F28" w:rsidRDefault="00813A03" w:rsidP="00813A03">
      <w:pPr>
        <w:rPr>
          <w:rFonts w:ascii="Times New Roman" w:hAnsi="Times New Roman" w:cs="Times New Roman"/>
          <w:b/>
          <w:i/>
          <w:sz w:val="22"/>
          <w:szCs w:val="22"/>
        </w:rPr>
      </w:pPr>
    </w:p>
    <w:p w:rsidR="00813A03" w:rsidRDefault="00813A03" w:rsidP="00813A03">
      <w:pPr>
        <w:rPr>
          <w:rFonts w:ascii="Times New Roman" w:hAnsi="Times New Roman" w:cs="Times New Roman"/>
          <w:b/>
          <w:i/>
          <w:sz w:val="22"/>
          <w:szCs w:val="22"/>
        </w:rPr>
      </w:pPr>
    </w:p>
    <w:p w:rsidR="00EB3A51" w:rsidRDefault="00EB3A51" w:rsidP="00813A03">
      <w:pPr>
        <w:rPr>
          <w:rFonts w:ascii="Times New Roman" w:hAnsi="Times New Roman" w:cs="Times New Roman"/>
          <w:b/>
          <w:i/>
          <w:sz w:val="22"/>
          <w:szCs w:val="22"/>
        </w:rPr>
      </w:pPr>
    </w:p>
    <w:p w:rsidR="00EB3A51" w:rsidRDefault="00EB3A51" w:rsidP="00813A03">
      <w:pPr>
        <w:rPr>
          <w:rFonts w:ascii="Times New Roman" w:hAnsi="Times New Roman" w:cs="Times New Roman"/>
          <w:b/>
          <w:i/>
          <w:sz w:val="22"/>
          <w:szCs w:val="22"/>
        </w:rPr>
      </w:pPr>
    </w:p>
    <w:p w:rsidR="00EB3A51" w:rsidRDefault="00EB3A51" w:rsidP="00813A03">
      <w:pPr>
        <w:rPr>
          <w:rFonts w:ascii="Times New Roman" w:hAnsi="Times New Roman" w:cs="Times New Roman"/>
          <w:b/>
          <w:i/>
          <w:sz w:val="22"/>
          <w:szCs w:val="22"/>
        </w:rPr>
      </w:pPr>
    </w:p>
    <w:p w:rsidR="00EB3A51" w:rsidRDefault="00EB3A51" w:rsidP="00813A03">
      <w:pPr>
        <w:rPr>
          <w:rFonts w:ascii="Times New Roman" w:hAnsi="Times New Roman" w:cs="Times New Roman"/>
          <w:b/>
          <w:i/>
          <w:sz w:val="22"/>
          <w:szCs w:val="22"/>
        </w:rPr>
      </w:pPr>
    </w:p>
    <w:p w:rsidR="00EB3A51" w:rsidRDefault="00EB3A51" w:rsidP="00813A03">
      <w:pPr>
        <w:rPr>
          <w:rFonts w:ascii="Times New Roman" w:hAnsi="Times New Roman" w:cs="Times New Roman"/>
          <w:b/>
          <w:i/>
          <w:sz w:val="22"/>
          <w:szCs w:val="22"/>
        </w:rPr>
      </w:pPr>
    </w:p>
    <w:p w:rsidR="00EB3A51" w:rsidRPr="008E3F28" w:rsidRDefault="00EB3A51" w:rsidP="00813A03">
      <w:pPr>
        <w:rPr>
          <w:rFonts w:ascii="Times New Roman" w:hAnsi="Times New Roman" w:cs="Times New Roman"/>
          <w:b/>
          <w:i/>
          <w:sz w:val="22"/>
          <w:szCs w:val="22"/>
        </w:rPr>
      </w:pPr>
    </w:p>
    <w:p w:rsidR="00813A03" w:rsidRPr="008E3F28" w:rsidRDefault="00813A03" w:rsidP="00813A03">
      <w:pPr>
        <w:rPr>
          <w:rFonts w:ascii="Times New Roman" w:hAnsi="Times New Roman" w:cs="Times New Roman"/>
          <w:b/>
          <w:i/>
          <w:sz w:val="22"/>
          <w:szCs w:val="22"/>
        </w:rPr>
      </w:pPr>
    </w:p>
    <w:p w:rsidR="00813A03" w:rsidRPr="008E3F28" w:rsidRDefault="00813A03" w:rsidP="00813A03">
      <w:pPr>
        <w:rPr>
          <w:rFonts w:ascii="Times New Roman" w:hAnsi="Times New Roman" w:cs="Times New Roman"/>
          <w:b/>
          <w:i/>
          <w:sz w:val="22"/>
          <w:szCs w:val="22"/>
        </w:rPr>
      </w:pPr>
    </w:p>
    <w:p w:rsidR="00813A03" w:rsidRPr="008E3F28" w:rsidRDefault="00813A03" w:rsidP="00813A03">
      <w:pPr>
        <w:rPr>
          <w:rFonts w:ascii="Times New Roman" w:hAnsi="Times New Roman" w:cs="Times New Roman"/>
          <w:sz w:val="22"/>
          <w:szCs w:val="22"/>
        </w:rPr>
      </w:pPr>
    </w:p>
    <w:p w:rsidR="00813A03" w:rsidRPr="008E3F28" w:rsidRDefault="00813A03" w:rsidP="00813A03">
      <w:pPr>
        <w:rPr>
          <w:rFonts w:ascii="Times New Roman" w:hAnsi="Times New Roman" w:cs="Times New Roman"/>
          <w:sz w:val="22"/>
          <w:szCs w:val="22"/>
        </w:rPr>
      </w:pPr>
      <w:r w:rsidRPr="008E3F28">
        <w:rPr>
          <w:rFonts w:ascii="Times New Roman" w:hAnsi="Times New Roman" w:cs="Times New Roman"/>
          <w:sz w:val="22"/>
          <w:szCs w:val="22"/>
        </w:rPr>
        <w:lastRenderedPageBreak/>
        <w:t>OPERATOR ECONOMIC</w:t>
      </w:r>
    </w:p>
    <w:p w:rsidR="00813A03" w:rsidRPr="008E3F28" w:rsidRDefault="00813A03" w:rsidP="00813A03">
      <w:pPr>
        <w:rPr>
          <w:rFonts w:ascii="Times New Roman" w:hAnsi="Times New Roman" w:cs="Times New Roman"/>
          <w:sz w:val="22"/>
          <w:szCs w:val="22"/>
        </w:rPr>
      </w:pPr>
      <w:r w:rsidRPr="008E3F28">
        <w:rPr>
          <w:rFonts w:ascii="Times New Roman" w:hAnsi="Times New Roman" w:cs="Times New Roman"/>
          <w:sz w:val="22"/>
          <w:szCs w:val="22"/>
        </w:rPr>
        <w:t xml:space="preserve">    ___________________</w:t>
      </w:r>
    </w:p>
    <w:p w:rsidR="00813A03" w:rsidRPr="008E3F28" w:rsidRDefault="00813A03" w:rsidP="00813A03">
      <w:pPr>
        <w:rPr>
          <w:rFonts w:ascii="Times New Roman" w:hAnsi="Times New Roman" w:cs="Times New Roman"/>
          <w:sz w:val="22"/>
          <w:szCs w:val="22"/>
        </w:rPr>
      </w:pPr>
      <w:r w:rsidRPr="008E3F28">
        <w:rPr>
          <w:rFonts w:ascii="Times New Roman" w:hAnsi="Times New Roman" w:cs="Times New Roman"/>
          <w:sz w:val="22"/>
          <w:szCs w:val="22"/>
        </w:rPr>
        <w:t xml:space="preserve">    (</w:t>
      </w:r>
      <w:r w:rsidRPr="008E3F28">
        <w:rPr>
          <w:rFonts w:ascii="Times New Roman" w:hAnsi="Times New Roman" w:cs="Times New Roman"/>
          <w:i/>
          <w:sz w:val="22"/>
          <w:szCs w:val="22"/>
        </w:rPr>
        <w:t>denumirea/numele</w:t>
      </w:r>
      <w:r w:rsidRPr="008E3F28">
        <w:rPr>
          <w:rFonts w:ascii="Times New Roman" w:hAnsi="Times New Roman" w:cs="Times New Roman"/>
          <w:sz w:val="22"/>
          <w:szCs w:val="22"/>
        </w:rPr>
        <w:t>)</w:t>
      </w:r>
    </w:p>
    <w:p w:rsidR="00813A03" w:rsidRPr="008E3F28" w:rsidRDefault="00813A03" w:rsidP="00813A03">
      <w:pPr>
        <w:rPr>
          <w:rFonts w:ascii="Times New Roman" w:hAnsi="Times New Roman" w:cs="Times New Roman"/>
          <w:sz w:val="22"/>
          <w:szCs w:val="22"/>
        </w:rPr>
      </w:pPr>
    </w:p>
    <w:p w:rsidR="00813A03" w:rsidRPr="008E3F28" w:rsidRDefault="00813A03" w:rsidP="00813A03">
      <w:pPr>
        <w:rPr>
          <w:rFonts w:ascii="Times New Roman" w:hAnsi="Times New Roman" w:cs="Times New Roman"/>
          <w:sz w:val="22"/>
          <w:szCs w:val="22"/>
        </w:rPr>
      </w:pPr>
    </w:p>
    <w:p w:rsidR="00813A03" w:rsidRPr="008E3F28" w:rsidRDefault="00813A03" w:rsidP="00813A03">
      <w:pPr>
        <w:jc w:val="center"/>
        <w:rPr>
          <w:rFonts w:ascii="Times New Roman" w:hAnsi="Times New Roman" w:cs="Times New Roman"/>
          <w:b/>
          <w:bCs/>
          <w:i/>
          <w:sz w:val="22"/>
          <w:szCs w:val="22"/>
          <w:lang w:eastAsia="ar-SA"/>
        </w:rPr>
      </w:pPr>
      <w:r w:rsidRPr="008E3F28">
        <w:rPr>
          <w:rFonts w:ascii="Times New Roman" w:hAnsi="Times New Roman" w:cs="Times New Roman"/>
          <w:b/>
          <w:bCs/>
          <w:i/>
          <w:sz w:val="22"/>
          <w:szCs w:val="22"/>
          <w:lang w:eastAsia="ar-SA"/>
        </w:rPr>
        <w:t>DECLARAŢIE</w:t>
      </w:r>
    </w:p>
    <w:p w:rsidR="00813A03" w:rsidRPr="008E3F28" w:rsidRDefault="00813A03" w:rsidP="00813A03">
      <w:pPr>
        <w:jc w:val="center"/>
        <w:rPr>
          <w:rFonts w:ascii="Times New Roman" w:hAnsi="Times New Roman" w:cs="Times New Roman"/>
          <w:b/>
          <w:i/>
          <w:sz w:val="22"/>
          <w:szCs w:val="22"/>
        </w:rPr>
      </w:pPr>
      <w:r w:rsidRPr="008E3F28">
        <w:rPr>
          <w:rFonts w:ascii="Times New Roman" w:hAnsi="Times New Roman" w:cs="Times New Roman"/>
          <w:b/>
          <w:i/>
          <w:sz w:val="22"/>
          <w:szCs w:val="22"/>
        </w:rPr>
        <w:t>privind neîncadrarea în situaţiile prevăzute la art. 165 si 167 din Legea nr. 98/2016</w:t>
      </w:r>
    </w:p>
    <w:p w:rsidR="00813A03" w:rsidRPr="008E3F28" w:rsidRDefault="00813A03" w:rsidP="00813A03">
      <w:pPr>
        <w:rPr>
          <w:rFonts w:ascii="Times New Roman" w:hAnsi="Times New Roman" w:cs="Times New Roman"/>
          <w:sz w:val="22"/>
          <w:szCs w:val="22"/>
          <w:lang w:eastAsia="ro-RO"/>
        </w:rPr>
      </w:pPr>
    </w:p>
    <w:p w:rsidR="00813A03" w:rsidRPr="008E3F28" w:rsidRDefault="00813A03" w:rsidP="00813A03">
      <w:pPr>
        <w:rPr>
          <w:rFonts w:ascii="Times New Roman" w:hAnsi="Times New Roman" w:cs="Times New Roman"/>
          <w:sz w:val="22"/>
          <w:szCs w:val="22"/>
          <w:lang w:eastAsia="ro-RO"/>
        </w:rPr>
      </w:pPr>
    </w:p>
    <w:p w:rsidR="00813A03" w:rsidRPr="008E3F28" w:rsidRDefault="00EB3A51" w:rsidP="00813A03">
      <w:pPr>
        <w:jc w:val="both"/>
        <w:rPr>
          <w:rFonts w:ascii="Times New Roman" w:hAnsi="Times New Roman" w:cs="Times New Roman"/>
          <w:sz w:val="22"/>
          <w:szCs w:val="22"/>
        </w:rPr>
      </w:pPr>
      <w:r>
        <w:rPr>
          <w:rFonts w:ascii="Times New Roman" w:hAnsi="Times New Roman" w:cs="Times New Roman"/>
          <w:sz w:val="22"/>
          <w:szCs w:val="22"/>
        </w:rPr>
        <w:tab/>
      </w:r>
      <w:r w:rsidR="00813A03" w:rsidRPr="008E3F28">
        <w:rPr>
          <w:rFonts w:ascii="Times New Roman" w:hAnsi="Times New Roman" w:cs="Times New Roman"/>
          <w:sz w:val="22"/>
          <w:szCs w:val="22"/>
        </w:rPr>
        <w:t>Subsemnatul(a) .................................................. reprezentant împuternicit al ..........................……………………………………………</w:t>
      </w:r>
      <w:r w:rsidR="00813A03" w:rsidRPr="008E3F28">
        <w:rPr>
          <w:rFonts w:ascii="Times New Roman" w:hAnsi="Times New Roman" w:cs="Times New Roman"/>
          <w:i/>
          <w:sz w:val="22"/>
          <w:szCs w:val="22"/>
        </w:rPr>
        <w:t>(denumirea/numele operatorului economic</w:t>
      </w:r>
      <w:r w:rsidR="00813A03" w:rsidRPr="008E3F28">
        <w:rPr>
          <w:rFonts w:ascii="Times New Roman" w:hAnsi="Times New Roman" w:cs="Times New Roman"/>
          <w:sz w:val="22"/>
          <w:szCs w:val="22"/>
        </w:rPr>
        <w:t>)</w:t>
      </w:r>
      <w:r w:rsidR="00813A03" w:rsidRPr="008E3F28">
        <w:rPr>
          <w:rFonts w:ascii="Times New Roman" w:hAnsi="Times New Roman" w:cs="Times New Roman"/>
          <w:i/>
          <w:sz w:val="22"/>
          <w:szCs w:val="22"/>
        </w:rPr>
        <w:t xml:space="preserve"> </w:t>
      </w:r>
      <w:r w:rsidR="00813A03" w:rsidRPr="008E3F28">
        <w:rPr>
          <w:rFonts w:ascii="Times New Roman" w:hAnsi="Times New Roman" w:cs="Times New Roman"/>
          <w:sz w:val="22"/>
          <w:szCs w:val="22"/>
        </w:rPr>
        <w:t xml:space="preserve"> în calitate de ofertant pentru atribuirea contractului de achiziţie publică având ca obiect </w:t>
      </w:r>
      <w:r w:rsidR="00F85CD6">
        <w:rPr>
          <w:rFonts w:ascii="Times New Roman" w:hAnsi="Times New Roman" w:cs="Times New Roman"/>
          <w:b/>
          <w:i/>
          <w:sz w:val="22"/>
          <w:szCs w:val="22"/>
          <w:lang w:val="ro-RO"/>
        </w:rPr>
        <w:t xml:space="preserve">delegarea gestiunii serviciului de salubrizare pentru </w:t>
      </w:r>
      <w:r w:rsidR="00732483">
        <w:rPr>
          <w:rFonts w:ascii="Times New Roman" w:hAnsi="Times New Roman" w:cs="Times New Roman"/>
          <w:b/>
          <w:i/>
          <w:sz w:val="22"/>
          <w:szCs w:val="22"/>
          <w:lang w:val="ro-RO"/>
        </w:rPr>
        <w:t>activitatea de colectare a cadavrelor animalelor de pe domeniul public al Municipiului Timisoara si predarea acestora catre unitatile de ecarisaj sau catre instalatiile de neutralizare</w:t>
      </w:r>
      <w:r w:rsidR="00813A03" w:rsidRPr="008E3F28">
        <w:rPr>
          <w:rFonts w:ascii="Times New Roman" w:hAnsi="Times New Roman" w:cs="Times New Roman"/>
          <w:sz w:val="22"/>
          <w:szCs w:val="22"/>
        </w:rPr>
        <w:t>, la data de .............................. (zi/luna/an), organizată de MUNICIPIUL TIMISOARA, declar pe propria răspundere si sub sanctiunea excluderii din procedura si a sanctiunii aplicabile pentru fals in declaratii că:</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ab/>
        <w:t>De asemenea, declar pe propria răspundere si sub sanctiunea excluderii din procedura si a sanctiunii aplicabile pentru fals in declaratii că:</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ab/>
        <w:t>a) nu mi-am incalcat obligatiile stabilite la art. 51 din Legea 98/2016, respectiv, am tint cont de obligațiile relevante din domeniile mediului, social și al relațiilor de muncă.</w:t>
      </w:r>
    </w:p>
    <w:p w:rsidR="00813A03" w:rsidRPr="008E3F28" w:rsidRDefault="00813A03" w:rsidP="00813A03">
      <w:pPr>
        <w:ind w:firstLine="720"/>
        <w:jc w:val="both"/>
        <w:rPr>
          <w:rFonts w:ascii="Times New Roman" w:hAnsi="Times New Roman" w:cs="Times New Roman"/>
          <w:sz w:val="22"/>
          <w:szCs w:val="22"/>
        </w:rPr>
      </w:pPr>
      <w:r w:rsidRPr="008E3F28">
        <w:rPr>
          <w:rFonts w:ascii="Times New Roman" w:hAnsi="Times New Roman" w:cs="Times New Roman"/>
          <w:sz w:val="22"/>
          <w:szCs w:val="22"/>
        </w:rPr>
        <w:t xml:space="preserve">b) nu ma aflu în procedura insolvenţei sau în lichidare, în supraveghere judiciară sau în încetarea activităţii;  </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 xml:space="preserve">  </w:t>
      </w:r>
      <w:r w:rsidRPr="008E3F28">
        <w:rPr>
          <w:rFonts w:ascii="Times New Roman" w:hAnsi="Times New Roman" w:cs="Times New Roman"/>
          <w:sz w:val="22"/>
          <w:szCs w:val="22"/>
        </w:rPr>
        <w:tab/>
        <w:t xml:space="preserve">c) nu am comis o abatere profesională gravă care îmi pune în discuţie integritatea;  </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 xml:space="preserve">   </w:t>
      </w:r>
      <w:r w:rsidRPr="008E3F28">
        <w:rPr>
          <w:rFonts w:ascii="Times New Roman" w:hAnsi="Times New Roman" w:cs="Times New Roman"/>
          <w:sz w:val="22"/>
          <w:szCs w:val="22"/>
        </w:rPr>
        <w:tab/>
        <w:t xml:space="preserve">d) nu am încheiat cu alţi operatori economici acorduri care vizează denaturarea concurenţei în cadrul sau în legătură cu procedura în cauză;  </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 xml:space="preserve">   </w:t>
      </w:r>
      <w:r w:rsidRPr="008E3F28">
        <w:rPr>
          <w:rFonts w:ascii="Times New Roman" w:hAnsi="Times New Roman" w:cs="Times New Roman"/>
          <w:sz w:val="22"/>
          <w:szCs w:val="22"/>
        </w:rPr>
        <w:tab/>
        <w:t xml:space="preserve">e) nu ma aflu într-o situaţie de conflict de interese în cadrul sau în legătură cu procedura în cauză;  </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 xml:space="preserve">   </w:t>
      </w:r>
      <w:r w:rsidRPr="008E3F28">
        <w:rPr>
          <w:rFonts w:ascii="Times New Roman" w:hAnsi="Times New Roman" w:cs="Times New Roman"/>
          <w:sz w:val="22"/>
          <w:szCs w:val="22"/>
        </w:rPr>
        <w:tab/>
        <w:t xml:space="preserve">f) nu am participat la la pregătirea procedurii de atribuire, iar in situatia in care am participat, aceasta participare nu a condus la o distorsionare a concurenţei;  </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 xml:space="preserve">   </w:t>
      </w:r>
      <w:r w:rsidRPr="008E3F28">
        <w:rPr>
          <w:rFonts w:ascii="Times New Roman" w:hAnsi="Times New Roman" w:cs="Times New Roman"/>
          <w:sz w:val="22"/>
          <w:szCs w:val="22"/>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 xml:space="preserve">   </w:t>
      </w:r>
      <w:r w:rsidRPr="008E3F28">
        <w:rPr>
          <w:rFonts w:ascii="Times New Roman" w:hAnsi="Times New Roman" w:cs="Times New Roman"/>
          <w:sz w:val="22"/>
          <w:szCs w:val="22"/>
        </w:rPr>
        <w:tab/>
        <w:t xml:space="preserve">h) nu voi transmite declaraţii false în conţinutul informaţiilor transmise la solicitarea autorităţii contractante în scopul verificării absenţei motivelor de excludere sau al îndeplinirii criteriilor de calificare şi selecţie;  </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 xml:space="preserve">  </w:t>
      </w:r>
      <w:r w:rsidRPr="008E3F28">
        <w:rPr>
          <w:rFonts w:ascii="Times New Roman" w:hAnsi="Times New Roman" w:cs="Times New Roman"/>
          <w:sz w:val="22"/>
          <w:szCs w:val="22"/>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813A03" w:rsidRPr="008E3F28" w:rsidRDefault="00813A03" w:rsidP="00813A03">
      <w:pPr>
        <w:jc w:val="both"/>
        <w:rPr>
          <w:rFonts w:ascii="Times New Roman" w:hAnsi="Times New Roman" w:cs="Times New Roman"/>
          <w:sz w:val="22"/>
          <w:szCs w:val="22"/>
        </w:rPr>
      </w:pPr>
      <w:r w:rsidRPr="008E3F28">
        <w:rPr>
          <w:rFonts w:ascii="Times New Roman" w:hAnsi="Times New Roman" w:cs="Times New Roman"/>
          <w:sz w:val="22"/>
          <w:szCs w:val="22"/>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813A03" w:rsidRPr="008E3F28" w:rsidRDefault="00813A03" w:rsidP="00813A03">
      <w:pPr>
        <w:ind w:firstLine="720"/>
        <w:jc w:val="both"/>
        <w:rPr>
          <w:rFonts w:ascii="Times New Roman" w:hAnsi="Times New Roman" w:cs="Times New Roman"/>
          <w:sz w:val="22"/>
          <w:szCs w:val="22"/>
        </w:rPr>
      </w:pPr>
      <w:r w:rsidRPr="008E3F28">
        <w:rPr>
          <w:rFonts w:ascii="Times New Roman" w:hAnsi="Times New Roman" w:cs="Times New Roman"/>
          <w:sz w:val="22"/>
          <w:szCs w:val="22"/>
        </w:rPr>
        <w:t>Înţeleg că în cazul în care această declaraţie nu este conformă cu realitatea sunt pasibil de încălcarea prevederilor legislaţiei penale privind falsul în declaraţii.</w:t>
      </w:r>
    </w:p>
    <w:p w:rsidR="00813A03" w:rsidRPr="008E3F28" w:rsidRDefault="00813A03" w:rsidP="00813A03">
      <w:pPr>
        <w:rPr>
          <w:rFonts w:ascii="Times New Roman" w:hAnsi="Times New Roman" w:cs="Times New Roman"/>
          <w:sz w:val="22"/>
          <w:szCs w:val="22"/>
        </w:rPr>
      </w:pPr>
      <w:r w:rsidRPr="008E3F28">
        <w:rPr>
          <w:rFonts w:ascii="Times New Roman" w:hAnsi="Times New Roman" w:cs="Times New Roman"/>
          <w:sz w:val="22"/>
          <w:szCs w:val="22"/>
        </w:rPr>
        <w:t xml:space="preserve">        </w:t>
      </w:r>
    </w:p>
    <w:p w:rsidR="00813A03" w:rsidRPr="008E3F28" w:rsidRDefault="00813A03" w:rsidP="00813A03">
      <w:pPr>
        <w:rPr>
          <w:rFonts w:ascii="Times New Roman" w:hAnsi="Times New Roman" w:cs="Times New Roman"/>
          <w:sz w:val="22"/>
          <w:szCs w:val="22"/>
        </w:rPr>
      </w:pPr>
      <w:r w:rsidRPr="008E3F28">
        <w:rPr>
          <w:rFonts w:ascii="Times New Roman" w:hAnsi="Times New Roman" w:cs="Times New Roman"/>
          <w:sz w:val="22"/>
          <w:szCs w:val="22"/>
        </w:rPr>
        <w:t xml:space="preserve">           Data completării ................................</w:t>
      </w:r>
    </w:p>
    <w:p w:rsidR="00813A03" w:rsidRPr="008E3F28" w:rsidRDefault="00813A03" w:rsidP="00813A03">
      <w:pPr>
        <w:jc w:val="center"/>
        <w:rPr>
          <w:rFonts w:ascii="Times New Roman" w:hAnsi="Times New Roman" w:cs="Times New Roman"/>
          <w:sz w:val="22"/>
          <w:szCs w:val="22"/>
          <w:lang w:val="it-IT"/>
        </w:rPr>
      </w:pPr>
      <w:r w:rsidRPr="008E3F28">
        <w:rPr>
          <w:rFonts w:ascii="Times New Roman" w:hAnsi="Times New Roman" w:cs="Times New Roman"/>
          <w:sz w:val="22"/>
          <w:szCs w:val="22"/>
          <w:lang w:val="it-IT"/>
        </w:rPr>
        <w:t xml:space="preserve">                                                                                                             Operator economic,</w:t>
      </w:r>
    </w:p>
    <w:p w:rsidR="00813A03" w:rsidRPr="008E3F28" w:rsidRDefault="00813A03" w:rsidP="00813A03">
      <w:pPr>
        <w:jc w:val="center"/>
        <w:rPr>
          <w:rFonts w:ascii="Times New Roman" w:hAnsi="Times New Roman" w:cs="Times New Roman"/>
          <w:sz w:val="22"/>
          <w:szCs w:val="22"/>
          <w:lang w:val="it-IT"/>
        </w:rPr>
      </w:pPr>
      <w:r w:rsidRPr="008E3F28">
        <w:rPr>
          <w:rFonts w:ascii="Times New Roman" w:hAnsi="Times New Roman" w:cs="Times New Roman"/>
          <w:sz w:val="22"/>
          <w:szCs w:val="22"/>
          <w:lang w:val="it-IT"/>
        </w:rPr>
        <w:t xml:space="preserve">                                                                                                            ..............................................</w:t>
      </w:r>
    </w:p>
    <w:p w:rsidR="00813A03" w:rsidRPr="008E3F28" w:rsidRDefault="00813A03" w:rsidP="00813A03">
      <w:pPr>
        <w:rPr>
          <w:rFonts w:ascii="Times New Roman" w:hAnsi="Times New Roman" w:cs="Times New Roman"/>
          <w:sz w:val="22"/>
          <w:szCs w:val="22"/>
        </w:rPr>
      </w:pPr>
      <w:r w:rsidRPr="008E3F28">
        <w:rPr>
          <w:rFonts w:ascii="Times New Roman" w:hAnsi="Times New Roman" w:cs="Times New Roman"/>
          <w:i/>
          <w:iCs/>
          <w:sz w:val="22"/>
          <w:szCs w:val="22"/>
        </w:rPr>
        <w:t xml:space="preserve">                                                                                                                     </w:t>
      </w:r>
      <w:r w:rsidR="00EB3A51">
        <w:rPr>
          <w:rFonts w:ascii="Times New Roman" w:hAnsi="Times New Roman" w:cs="Times New Roman"/>
          <w:i/>
          <w:iCs/>
          <w:sz w:val="22"/>
          <w:szCs w:val="22"/>
        </w:rPr>
        <w:t xml:space="preserve">  </w:t>
      </w:r>
      <w:r w:rsidRPr="008E3F28">
        <w:rPr>
          <w:rFonts w:ascii="Times New Roman" w:hAnsi="Times New Roman" w:cs="Times New Roman"/>
          <w:i/>
          <w:iCs/>
          <w:sz w:val="22"/>
          <w:szCs w:val="22"/>
        </w:rPr>
        <w:t xml:space="preserve"> (s</w:t>
      </w:r>
      <w:r w:rsidR="00EB3A51">
        <w:rPr>
          <w:rFonts w:ascii="Times New Roman" w:hAnsi="Times New Roman" w:cs="Times New Roman"/>
          <w:i/>
          <w:iCs/>
          <w:sz w:val="22"/>
          <w:szCs w:val="22"/>
        </w:rPr>
        <w:t>emnătura autorizată si stampila</w:t>
      </w:r>
      <w:r w:rsidRPr="008E3F28">
        <w:rPr>
          <w:rFonts w:ascii="Times New Roman" w:hAnsi="Times New Roman" w:cs="Times New Roman"/>
          <w:i/>
          <w:iCs/>
          <w:sz w:val="22"/>
          <w:szCs w:val="22"/>
        </w:rPr>
        <w:t>)</w:t>
      </w:r>
    </w:p>
    <w:p w:rsidR="00A92175" w:rsidRPr="008E3F28" w:rsidRDefault="00A92175" w:rsidP="00A92175">
      <w:pPr>
        <w:rPr>
          <w:rFonts w:ascii="Times New Roman" w:hAnsi="Times New Roman" w:cs="Times New Roman"/>
          <w:sz w:val="22"/>
          <w:szCs w:val="22"/>
          <w:lang w:val="ro-RO"/>
        </w:rPr>
      </w:pPr>
      <w:r w:rsidRPr="008E3F28">
        <w:rPr>
          <w:rFonts w:ascii="Times New Roman" w:hAnsi="Times New Roman" w:cs="Times New Roman"/>
          <w:sz w:val="22"/>
          <w:szCs w:val="22"/>
          <w:lang w:val="ro-RO"/>
        </w:rPr>
        <w:lastRenderedPageBreak/>
        <w:t>OPERATOR ECONOMIC</w:t>
      </w:r>
    </w:p>
    <w:p w:rsidR="00A92175" w:rsidRPr="008E3F28" w:rsidRDefault="007D77FA" w:rsidP="00A92175">
      <w:pPr>
        <w:rPr>
          <w:rFonts w:ascii="Times New Roman" w:hAnsi="Times New Roman" w:cs="Times New Roman"/>
          <w:sz w:val="22"/>
          <w:szCs w:val="22"/>
          <w:lang w:val="ro-RO"/>
        </w:rPr>
      </w:pPr>
      <w:r w:rsidRPr="008E3F28">
        <w:rPr>
          <w:rFonts w:ascii="Times New Roman" w:hAnsi="Times New Roman" w:cs="Times New Roman"/>
          <w:sz w:val="22"/>
          <w:szCs w:val="22"/>
          <w:lang w:val="ro-RO"/>
        </w:rPr>
        <w:t xml:space="preserve">  </w:t>
      </w:r>
      <w:r w:rsidR="00A92175" w:rsidRPr="008E3F28">
        <w:rPr>
          <w:rFonts w:ascii="Times New Roman" w:hAnsi="Times New Roman" w:cs="Times New Roman"/>
          <w:sz w:val="22"/>
          <w:szCs w:val="22"/>
          <w:lang w:val="ro-RO"/>
        </w:rPr>
        <w:t>___________________</w:t>
      </w:r>
    </w:p>
    <w:p w:rsidR="00A92175" w:rsidRPr="008E3F28" w:rsidRDefault="00A92175" w:rsidP="00A92175">
      <w:pPr>
        <w:rPr>
          <w:rFonts w:ascii="Times New Roman" w:hAnsi="Times New Roman" w:cs="Times New Roman"/>
          <w:sz w:val="22"/>
          <w:szCs w:val="22"/>
          <w:lang w:val="ro-RO"/>
        </w:rPr>
      </w:pPr>
      <w:r w:rsidRPr="008E3F28">
        <w:rPr>
          <w:rFonts w:ascii="Times New Roman" w:hAnsi="Times New Roman" w:cs="Times New Roman"/>
          <w:sz w:val="22"/>
          <w:szCs w:val="22"/>
          <w:lang w:val="ro-RO"/>
        </w:rPr>
        <w:t xml:space="preserve">    (</w:t>
      </w:r>
      <w:r w:rsidRPr="008E3F28">
        <w:rPr>
          <w:rFonts w:ascii="Times New Roman" w:hAnsi="Times New Roman" w:cs="Times New Roman"/>
          <w:i/>
          <w:sz w:val="22"/>
          <w:szCs w:val="22"/>
          <w:lang w:val="ro-RO"/>
        </w:rPr>
        <w:t>denumirea/numele</w:t>
      </w:r>
      <w:r w:rsidRPr="008E3F28">
        <w:rPr>
          <w:rFonts w:ascii="Times New Roman" w:hAnsi="Times New Roman" w:cs="Times New Roman"/>
          <w:sz w:val="22"/>
          <w:szCs w:val="22"/>
          <w:lang w:val="ro-RO"/>
        </w:rPr>
        <w:t>)</w:t>
      </w:r>
    </w:p>
    <w:p w:rsidR="00A92175" w:rsidRPr="008E3F28" w:rsidRDefault="00A92175" w:rsidP="00A92175">
      <w:pPr>
        <w:jc w:val="both"/>
        <w:rPr>
          <w:rFonts w:ascii="Times New Roman" w:hAnsi="Times New Roman" w:cs="Times New Roman"/>
          <w:sz w:val="22"/>
          <w:szCs w:val="22"/>
          <w:lang w:val="ro-RO"/>
        </w:rPr>
      </w:pPr>
    </w:p>
    <w:p w:rsidR="00DC2988" w:rsidRPr="008E3F28" w:rsidRDefault="00DC2988" w:rsidP="00DC2988">
      <w:pPr>
        <w:jc w:val="center"/>
        <w:rPr>
          <w:rFonts w:ascii="Times New Roman" w:hAnsi="Times New Roman" w:cs="Times New Roman"/>
          <w:b/>
          <w:sz w:val="22"/>
          <w:szCs w:val="22"/>
          <w:lang w:val="ro-RO"/>
        </w:rPr>
      </w:pPr>
      <w:r w:rsidRPr="008E3F28">
        <w:rPr>
          <w:rFonts w:ascii="Times New Roman" w:hAnsi="Times New Roman" w:cs="Times New Roman"/>
          <w:b/>
          <w:sz w:val="22"/>
          <w:szCs w:val="22"/>
          <w:lang w:val="ro-RO"/>
        </w:rPr>
        <w:t>FORMULAR DE OFERTA</w:t>
      </w:r>
    </w:p>
    <w:p w:rsidR="00DC2988" w:rsidRPr="008E3F28" w:rsidRDefault="00DC2988" w:rsidP="00DC2988">
      <w:pPr>
        <w:rPr>
          <w:rFonts w:ascii="Times New Roman" w:hAnsi="Times New Roman" w:cs="Times New Roman"/>
          <w:sz w:val="22"/>
          <w:szCs w:val="22"/>
          <w:lang w:val="ro-RO"/>
        </w:rPr>
      </w:pPr>
    </w:p>
    <w:p w:rsidR="005A4B25" w:rsidRPr="008E3F28" w:rsidRDefault="005A4B25" w:rsidP="00DC2988">
      <w:pPr>
        <w:rPr>
          <w:rFonts w:ascii="Times New Roman" w:hAnsi="Times New Roman" w:cs="Times New Roman"/>
          <w:sz w:val="22"/>
          <w:szCs w:val="22"/>
          <w:lang w:val="ro-RO"/>
        </w:rPr>
      </w:pPr>
    </w:p>
    <w:p w:rsidR="00DC2988" w:rsidRPr="008E3F28" w:rsidRDefault="00DC2988" w:rsidP="00DC2988">
      <w:pPr>
        <w:rPr>
          <w:rFonts w:ascii="Times New Roman" w:hAnsi="Times New Roman" w:cs="Times New Roman"/>
          <w:i/>
          <w:sz w:val="22"/>
          <w:szCs w:val="22"/>
          <w:u w:val="single"/>
          <w:lang w:val="ro-RO"/>
        </w:rPr>
      </w:pPr>
      <w:r w:rsidRPr="008E3F28">
        <w:rPr>
          <w:rFonts w:ascii="Times New Roman" w:hAnsi="Times New Roman" w:cs="Times New Roman"/>
          <w:sz w:val="22"/>
          <w:szCs w:val="22"/>
          <w:lang w:val="ro-RO"/>
        </w:rPr>
        <w:t xml:space="preserve">    </w:t>
      </w:r>
      <w:r w:rsidRPr="008E3F28">
        <w:rPr>
          <w:rFonts w:ascii="Times New Roman" w:hAnsi="Times New Roman" w:cs="Times New Roman"/>
          <w:i/>
          <w:sz w:val="22"/>
          <w:szCs w:val="22"/>
          <w:u w:val="single"/>
          <w:lang w:val="ro-RO"/>
        </w:rPr>
        <w:t xml:space="preserve">Către </w:t>
      </w:r>
    </w:p>
    <w:p w:rsidR="00DC2988" w:rsidRPr="008E3F28" w:rsidRDefault="00DC2988" w:rsidP="00DC2988">
      <w:pPr>
        <w:ind w:firstLine="708"/>
        <w:rPr>
          <w:rFonts w:ascii="Times New Roman" w:hAnsi="Times New Roman" w:cs="Times New Roman"/>
          <w:b/>
          <w:sz w:val="22"/>
          <w:szCs w:val="22"/>
          <w:lang w:val="ro-RO"/>
        </w:rPr>
      </w:pPr>
      <w:r w:rsidRPr="008E3F28">
        <w:rPr>
          <w:rFonts w:ascii="Times New Roman" w:hAnsi="Times New Roman" w:cs="Times New Roman"/>
          <w:b/>
          <w:sz w:val="22"/>
          <w:szCs w:val="22"/>
          <w:lang w:val="ro-RO"/>
        </w:rPr>
        <w:t>MUNICIPIUL TIMISOARA</w:t>
      </w:r>
    </w:p>
    <w:p w:rsidR="00DC2988" w:rsidRPr="008E3F28" w:rsidRDefault="000E48A8" w:rsidP="00DC2988">
      <w:pPr>
        <w:rPr>
          <w:rFonts w:ascii="Times New Roman" w:hAnsi="Times New Roman" w:cs="Times New Roman"/>
          <w:sz w:val="22"/>
          <w:szCs w:val="22"/>
          <w:lang w:val="ro-RO"/>
        </w:rPr>
      </w:pPr>
      <w:r w:rsidRPr="008E3F28">
        <w:rPr>
          <w:rFonts w:ascii="Times New Roman" w:hAnsi="Times New Roman" w:cs="Times New Roman"/>
          <w:sz w:val="22"/>
          <w:szCs w:val="22"/>
          <w:lang w:val="ro-RO"/>
        </w:rPr>
        <w:t xml:space="preserve">         </w:t>
      </w:r>
      <w:r w:rsidRPr="008E3F28">
        <w:rPr>
          <w:rFonts w:ascii="Times New Roman" w:hAnsi="Times New Roman" w:cs="Times New Roman"/>
          <w:sz w:val="22"/>
          <w:szCs w:val="22"/>
          <w:lang w:val="ro-RO"/>
        </w:rPr>
        <w:tab/>
      </w:r>
      <w:r w:rsidR="00DC2988" w:rsidRPr="008E3F28">
        <w:rPr>
          <w:rFonts w:ascii="Times New Roman" w:hAnsi="Times New Roman" w:cs="Times New Roman"/>
          <w:sz w:val="22"/>
          <w:szCs w:val="22"/>
          <w:lang w:val="ro-RO"/>
        </w:rPr>
        <w:t>BV. C.D.</w:t>
      </w:r>
      <w:r w:rsidR="003152D1" w:rsidRPr="008E3F28">
        <w:rPr>
          <w:rFonts w:ascii="Times New Roman" w:hAnsi="Times New Roman" w:cs="Times New Roman"/>
          <w:sz w:val="22"/>
          <w:szCs w:val="22"/>
          <w:lang w:val="ro-RO"/>
        </w:rPr>
        <w:t xml:space="preserve"> </w:t>
      </w:r>
      <w:r w:rsidR="00DC2988" w:rsidRPr="008E3F28">
        <w:rPr>
          <w:rFonts w:ascii="Times New Roman" w:hAnsi="Times New Roman" w:cs="Times New Roman"/>
          <w:sz w:val="22"/>
          <w:szCs w:val="22"/>
          <w:lang w:val="ro-RO"/>
        </w:rPr>
        <w:t>LOGA</w:t>
      </w:r>
      <w:r w:rsidR="003152D1" w:rsidRPr="008E3F28">
        <w:rPr>
          <w:rFonts w:ascii="Times New Roman" w:hAnsi="Times New Roman" w:cs="Times New Roman"/>
          <w:sz w:val="22"/>
          <w:szCs w:val="22"/>
          <w:lang w:val="ro-RO"/>
        </w:rPr>
        <w:t>,</w:t>
      </w:r>
      <w:r w:rsidR="00DC2988" w:rsidRPr="008E3F28">
        <w:rPr>
          <w:rFonts w:ascii="Times New Roman" w:hAnsi="Times New Roman" w:cs="Times New Roman"/>
          <w:sz w:val="22"/>
          <w:szCs w:val="22"/>
          <w:lang w:val="ro-RO"/>
        </w:rPr>
        <w:t xml:space="preserve"> NR.1, TIMISOARA</w:t>
      </w:r>
    </w:p>
    <w:p w:rsidR="00DC2988" w:rsidRPr="008E3F28" w:rsidRDefault="00DC2988" w:rsidP="00DC2988">
      <w:pPr>
        <w:rPr>
          <w:rFonts w:ascii="Times New Roman" w:hAnsi="Times New Roman" w:cs="Times New Roman"/>
          <w:sz w:val="22"/>
          <w:szCs w:val="22"/>
          <w:lang w:val="ro-RO"/>
        </w:rPr>
      </w:pPr>
      <w:r w:rsidRPr="008E3F28">
        <w:rPr>
          <w:rFonts w:ascii="Times New Roman" w:hAnsi="Times New Roman" w:cs="Times New Roman"/>
          <w:sz w:val="22"/>
          <w:szCs w:val="22"/>
          <w:lang w:val="ro-RO"/>
        </w:rPr>
        <w:t xml:space="preserve"> </w:t>
      </w:r>
    </w:p>
    <w:p w:rsidR="00486D5C" w:rsidRPr="008E3F28" w:rsidRDefault="00486D5C" w:rsidP="00DC2988">
      <w:pPr>
        <w:rPr>
          <w:rFonts w:ascii="Times New Roman" w:hAnsi="Times New Roman" w:cs="Times New Roman"/>
          <w:sz w:val="22"/>
          <w:szCs w:val="22"/>
          <w:lang w:val="ro-RO"/>
        </w:rPr>
      </w:pPr>
    </w:p>
    <w:p w:rsidR="00DC2988" w:rsidRPr="008E3F28" w:rsidRDefault="00DC2988" w:rsidP="00DC2988">
      <w:pPr>
        <w:jc w:val="both"/>
        <w:rPr>
          <w:rFonts w:ascii="Times New Roman" w:hAnsi="Times New Roman" w:cs="Times New Roman"/>
          <w:sz w:val="22"/>
          <w:szCs w:val="22"/>
          <w:lang w:val="ro-RO"/>
        </w:rPr>
      </w:pPr>
    </w:p>
    <w:p w:rsidR="00DC2988" w:rsidRPr="008E3F28" w:rsidRDefault="00DC2988" w:rsidP="00D04075">
      <w:pPr>
        <w:pStyle w:val="Default"/>
        <w:jc w:val="both"/>
        <w:rPr>
          <w:rFonts w:ascii="Times New Roman" w:hAnsi="Times New Roman" w:cs="Times New Roman"/>
          <w:b/>
          <w:bCs/>
          <w:iCs/>
          <w:color w:val="auto"/>
          <w:sz w:val="22"/>
          <w:szCs w:val="22"/>
          <w:lang w:val="ro-RO"/>
        </w:rPr>
      </w:pPr>
      <w:r w:rsidRPr="008E3F28">
        <w:rPr>
          <w:rFonts w:ascii="Times New Roman" w:hAnsi="Times New Roman" w:cs="Times New Roman"/>
          <w:color w:val="auto"/>
          <w:sz w:val="22"/>
          <w:szCs w:val="22"/>
          <w:lang w:val="ro-RO"/>
        </w:rPr>
        <w:t>Examinând docume</w:t>
      </w:r>
      <w:r w:rsidR="002B50D1">
        <w:rPr>
          <w:rFonts w:ascii="Times New Roman" w:hAnsi="Times New Roman" w:cs="Times New Roman"/>
          <w:color w:val="auto"/>
          <w:sz w:val="22"/>
          <w:szCs w:val="22"/>
          <w:lang w:val="ro-RO"/>
        </w:rPr>
        <w:t xml:space="preserve">ntaţia de atribuire, subsemnatul </w:t>
      </w:r>
      <w:r w:rsidRPr="008E3F28">
        <w:rPr>
          <w:rFonts w:ascii="Times New Roman" w:hAnsi="Times New Roman" w:cs="Times New Roman"/>
          <w:color w:val="auto"/>
          <w:sz w:val="22"/>
          <w:szCs w:val="22"/>
          <w:lang w:val="ro-RO"/>
        </w:rPr>
        <w:t>................</w:t>
      </w:r>
      <w:r w:rsidR="002B50D1">
        <w:rPr>
          <w:rFonts w:ascii="Times New Roman" w:hAnsi="Times New Roman" w:cs="Times New Roman"/>
          <w:color w:val="auto"/>
          <w:sz w:val="22"/>
          <w:szCs w:val="22"/>
          <w:lang w:val="ro-RO"/>
        </w:rPr>
        <w:t>................., reprezentant al</w:t>
      </w:r>
      <w:r w:rsidRPr="008E3F28">
        <w:rPr>
          <w:rFonts w:ascii="Times New Roman" w:hAnsi="Times New Roman" w:cs="Times New Roman"/>
          <w:color w:val="auto"/>
          <w:sz w:val="22"/>
          <w:szCs w:val="22"/>
          <w:lang w:val="ro-RO"/>
        </w:rPr>
        <w:t xml:space="preserve"> ofertantului ………............. (</w:t>
      </w:r>
      <w:r w:rsidRPr="008E3F28">
        <w:rPr>
          <w:rFonts w:ascii="Times New Roman" w:hAnsi="Times New Roman" w:cs="Times New Roman"/>
          <w:i/>
          <w:color w:val="auto"/>
          <w:sz w:val="22"/>
          <w:szCs w:val="22"/>
          <w:lang w:val="ro-RO"/>
        </w:rPr>
        <w:t>denumirea/numele ofertantului</w:t>
      </w:r>
      <w:r w:rsidRPr="008E3F28">
        <w:rPr>
          <w:rFonts w:ascii="Times New Roman" w:hAnsi="Times New Roman" w:cs="Times New Roman"/>
          <w:color w:val="auto"/>
          <w:sz w:val="22"/>
          <w:szCs w:val="22"/>
          <w:lang w:val="ro-RO"/>
        </w:rPr>
        <w:t xml:space="preserve">), ne oferim ca, în conformitate cu prevederile şi cerinţele cuprinse în documentaţia mai sus menţionată, sa prestam </w:t>
      </w:r>
      <w:r w:rsidR="001369F8" w:rsidRPr="008E3F28">
        <w:rPr>
          <w:rFonts w:ascii="Times New Roman" w:hAnsi="Times New Roman" w:cs="Times New Roman"/>
          <w:b/>
          <w:i/>
          <w:color w:val="auto"/>
          <w:sz w:val="22"/>
          <w:szCs w:val="22"/>
          <w:lang w:val="ro-RO"/>
        </w:rPr>
        <w:t xml:space="preserve">servicii </w:t>
      </w:r>
      <w:r w:rsidR="001369F8" w:rsidRPr="008E3F28">
        <w:rPr>
          <w:rFonts w:ascii="Times New Roman" w:hAnsi="Times New Roman" w:cs="Times New Roman"/>
          <w:color w:val="auto"/>
          <w:sz w:val="22"/>
          <w:szCs w:val="22"/>
          <w:lang w:val="ro-RO"/>
        </w:rPr>
        <w:t xml:space="preserve">de </w:t>
      </w:r>
      <w:r w:rsidR="00732483">
        <w:rPr>
          <w:rFonts w:ascii="Times New Roman" w:hAnsi="Times New Roman" w:cs="Times New Roman"/>
          <w:b/>
          <w:i/>
          <w:sz w:val="22"/>
          <w:szCs w:val="22"/>
          <w:lang w:val="ro-RO"/>
        </w:rPr>
        <w:t>colectare a cadavrelor animalelor de pe domeniul public al Municipiului Timisoara si predarea acestora catre unitatile de ecarisaj sau catre instalatiile de neutralizare</w:t>
      </w:r>
      <w:r w:rsidRPr="008E3F28">
        <w:rPr>
          <w:rFonts w:ascii="Times New Roman" w:hAnsi="Times New Roman" w:cs="Times New Roman"/>
          <w:color w:val="auto"/>
          <w:sz w:val="22"/>
          <w:szCs w:val="22"/>
          <w:lang w:val="ro-RO"/>
        </w:rPr>
        <w:t xml:space="preserve">, pentru suma de </w:t>
      </w:r>
      <w:r w:rsidRPr="008E3F28">
        <w:rPr>
          <w:rFonts w:ascii="Times New Roman" w:hAnsi="Times New Roman" w:cs="Times New Roman"/>
          <w:b/>
          <w:color w:val="auto"/>
          <w:sz w:val="22"/>
          <w:szCs w:val="22"/>
          <w:lang w:val="ro-RO"/>
        </w:rPr>
        <w:t>.....................</w:t>
      </w:r>
      <w:r w:rsidRPr="008E3F28">
        <w:rPr>
          <w:rFonts w:ascii="Times New Roman" w:hAnsi="Times New Roman" w:cs="Times New Roman"/>
          <w:color w:val="auto"/>
          <w:sz w:val="22"/>
          <w:szCs w:val="22"/>
          <w:lang w:val="ro-RO"/>
        </w:rPr>
        <w:t xml:space="preserve"> (</w:t>
      </w:r>
      <w:r w:rsidRPr="008E3F28">
        <w:rPr>
          <w:rFonts w:ascii="Times New Roman" w:hAnsi="Times New Roman" w:cs="Times New Roman"/>
          <w:i/>
          <w:color w:val="auto"/>
          <w:sz w:val="22"/>
          <w:szCs w:val="22"/>
          <w:lang w:val="ro-RO"/>
        </w:rPr>
        <w:t>suma în litere şi în cifre, precum şi moneda ofertei</w:t>
      </w:r>
      <w:r w:rsidRPr="008E3F28">
        <w:rPr>
          <w:rFonts w:ascii="Times New Roman" w:hAnsi="Times New Roman" w:cs="Times New Roman"/>
          <w:color w:val="auto"/>
          <w:sz w:val="22"/>
          <w:szCs w:val="22"/>
          <w:lang w:val="ro-RO"/>
        </w:rPr>
        <w:t>), la care se adaugă taxa pe valoarea adăugată în valoare de ...................... (</w:t>
      </w:r>
      <w:r w:rsidRPr="008E3F28">
        <w:rPr>
          <w:rFonts w:ascii="Times New Roman" w:hAnsi="Times New Roman" w:cs="Times New Roman"/>
          <w:i/>
          <w:color w:val="auto"/>
          <w:sz w:val="22"/>
          <w:szCs w:val="22"/>
          <w:lang w:val="ro-RO"/>
        </w:rPr>
        <w:t>suma în litere şi în cifre</w:t>
      </w:r>
      <w:r w:rsidRPr="008E3F28">
        <w:rPr>
          <w:rFonts w:ascii="Times New Roman" w:hAnsi="Times New Roman" w:cs="Times New Roman"/>
          <w:color w:val="auto"/>
          <w:sz w:val="22"/>
          <w:szCs w:val="22"/>
          <w:lang w:val="ro-RO"/>
        </w:rPr>
        <w:t>).</w:t>
      </w:r>
    </w:p>
    <w:p w:rsidR="00370AF8" w:rsidRPr="008E3F28" w:rsidRDefault="00370AF8" w:rsidP="005A1904">
      <w:pPr>
        <w:widowControl/>
        <w:ind w:left="270" w:hanging="270"/>
        <w:jc w:val="both"/>
        <w:rPr>
          <w:rFonts w:ascii="Times New Roman" w:hAnsi="Times New Roman" w:cs="Times New Roman"/>
          <w:sz w:val="22"/>
          <w:szCs w:val="22"/>
          <w:lang w:val="ro-RO"/>
        </w:rPr>
      </w:pPr>
    </w:p>
    <w:p w:rsidR="001369F8" w:rsidRPr="008E3F28" w:rsidRDefault="00DC2988" w:rsidP="001369F8">
      <w:pPr>
        <w:pStyle w:val="ListParagraph"/>
        <w:numPr>
          <w:ilvl w:val="0"/>
          <w:numId w:val="1"/>
        </w:numPr>
        <w:jc w:val="both"/>
        <w:rPr>
          <w:rFonts w:ascii="Times New Roman" w:hAnsi="Times New Roman" w:cs="Times New Roman"/>
          <w:sz w:val="22"/>
          <w:szCs w:val="22"/>
          <w:lang w:val="ro-RO"/>
        </w:rPr>
      </w:pPr>
      <w:r w:rsidRPr="008E3F28">
        <w:rPr>
          <w:rFonts w:ascii="Times New Roman" w:hAnsi="Times New Roman" w:cs="Times New Roman"/>
          <w:sz w:val="22"/>
          <w:szCs w:val="22"/>
          <w:lang w:val="ro-RO"/>
        </w:rPr>
        <w:t>Ne angajăm ca, în cazul în care oferta noastră este stabilită câştigătoare, sa prestam se</w:t>
      </w:r>
      <w:r w:rsidR="001369F8" w:rsidRPr="008E3F28">
        <w:rPr>
          <w:rFonts w:ascii="Times New Roman" w:hAnsi="Times New Roman" w:cs="Times New Roman"/>
          <w:sz w:val="22"/>
          <w:szCs w:val="22"/>
          <w:lang w:val="ro-RO"/>
        </w:rPr>
        <w:t xml:space="preserve">rviciile </w:t>
      </w:r>
      <w:r w:rsidR="002D61EB" w:rsidRPr="002B50D1">
        <w:rPr>
          <w:rFonts w:ascii="Times New Roman" w:hAnsi="Times New Roman" w:cs="Times New Roman"/>
          <w:sz w:val="22"/>
          <w:szCs w:val="22"/>
          <w:lang w:val="ro-RO"/>
        </w:rPr>
        <w:t>pe</w:t>
      </w:r>
      <w:r w:rsidR="002B50D1" w:rsidRPr="002B50D1">
        <w:rPr>
          <w:rFonts w:ascii="Times New Roman" w:hAnsi="Times New Roman" w:cs="Times New Roman"/>
          <w:sz w:val="22"/>
          <w:szCs w:val="22"/>
          <w:lang w:val="ro-RO"/>
        </w:rPr>
        <w:t xml:space="preserve">ntru o perioada de </w:t>
      </w:r>
      <w:r w:rsidR="002B50D1" w:rsidRPr="002B50D1">
        <w:rPr>
          <w:rFonts w:ascii="Times New Roman" w:hAnsi="Times New Roman" w:cs="Times New Roman"/>
          <w:b/>
          <w:sz w:val="22"/>
          <w:szCs w:val="22"/>
          <w:lang w:val="ro-RO"/>
        </w:rPr>
        <w:t>12 luni (1 an)</w:t>
      </w:r>
      <w:r w:rsidR="002B50D1" w:rsidRPr="002B50D1">
        <w:rPr>
          <w:rFonts w:ascii="Times New Roman" w:hAnsi="Times New Roman" w:cs="Times New Roman"/>
          <w:sz w:val="22"/>
          <w:szCs w:val="22"/>
          <w:lang w:val="ro-RO"/>
        </w:rPr>
        <w:t>, incepand de la data inaintarii Ordinului de incepere a contractului de delegare.</w:t>
      </w:r>
    </w:p>
    <w:p w:rsidR="00370AF8" w:rsidRPr="008E3F28" w:rsidRDefault="00370AF8" w:rsidP="00DA3B50">
      <w:pPr>
        <w:ind w:left="270" w:hanging="270"/>
        <w:jc w:val="both"/>
        <w:rPr>
          <w:rFonts w:ascii="Times New Roman" w:hAnsi="Times New Roman" w:cs="Times New Roman"/>
          <w:sz w:val="22"/>
          <w:szCs w:val="22"/>
          <w:lang w:val="ro-RO"/>
        </w:rPr>
      </w:pPr>
    </w:p>
    <w:p w:rsidR="00DC2988" w:rsidRPr="008E3F28" w:rsidRDefault="00DC2988" w:rsidP="00963E6A">
      <w:pPr>
        <w:pStyle w:val="ListParagraph"/>
        <w:numPr>
          <w:ilvl w:val="0"/>
          <w:numId w:val="1"/>
        </w:numPr>
        <w:jc w:val="both"/>
        <w:rPr>
          <w:rFonts w:ascii="Times New Roman" w:hAnsi="Times New Roman" w:cs="Times New Roman"/>
          <w:sz w:val="22"/>
          <w:szCs w:val="22"/>
          <w:lang w:val="ro-RO"/>
        </w:rPr>
      </w:pPr>
      <w:r w:rsidRPr="008E3F28">
        <w:rPr>
          <w:rFonts w:ascii="Times New Roman" w:hAnsi="Times New Roman" w:cs="Times New Roman"/>
          <w:sz w:val="22"/>
          <w:szCs w:val="22"/>
          <w:lang w:val="ro-RO"/>
        </w:rPr>
        <w:t xml:space="preserve">Ne angajăm sa menţinem aceasta oferta valabilă pentru o durata de </w:t>
      </w:r>
      <w:r w:rsidR="008C1B01" w:rsidRPr="008E3F28">
        <w:rPr>
          <w:rFonts w:ascii="Times New Roman" w:hAnsi="Times New Roman" w:cs="Times New Roman"/>
          <w:b/>
          <w:sz w:val="22"/>
          <w:szCs w:val="22"/>
          <w:lang w:val="ro-RO"/>
        </w:rPr>
        <w:t>60</w:t>
      </w:r>
      <w:r w:rsidR="004804EF" w:rsidRPr="008E3F28">
        <w:rPr>
          <w:rFonts w:ascii="Times New Roman" w:hAnsi="Times New Roman" w:cs="Times New Roman"/>
          <w:b/>
          <w:sz w:val="22"/>
          <w:szCs w:val="22"/>
          <w:lang w:val="ro-RO"/>
        </w:rPr>
        <w:t xml:space="preserve"> zile</w:t>
      </w:r>
      <w:r w:rsidRPr="008E3F28">
        <w:rPr>
          <w:rFonts w:ascii="Times New Roman" w:hAnsi="Times New Roman" w:cs="Times New Roman"/>
          <w:sz w:val="22"/>
          <w:szCs w:val="22"/>
          <w:lang w:val="ro-RO"/>
        </w:rPr>
        <w:t>, respectiv pana la data de .................. (ziua/luna/anul), şi ea va rămâne obligatorie pentru noi şi poate fi acceptată oricând înainte de expirarea perioadei de valabilitate.</w:t>
      </w:r>
    </w:p>
    <w:p w:rsidR="00370AF8" w:rsidRPr="008E3F28" w:rsidRDefault="00370AF8" w:rsidP="00DA3B50">
      <w:pPr>
        <w:ind w:left="270" w:hanging="270"/>
        <w:jc w:val="both"/>
        <w:rPr>
          <w:rFonts w:ascii="Times New Roman" w:hAnsi="Times New Roman" w:cs="Times New Roman"/>
          <w:sz w:val="22"/>
          <w:szCs w:val="22"/>
          <w:lang w:val="ro-RO"/>
        </w:rPr>
      </w:pPr>
    </w:p>
    <w:p w:rsidR="00DC2988" w:rsidRPr="008E3F28" w:rsidRDefault="00DC2988" w:rsidP="00963E6A">
      <w:pPr>
        <w:pStyle w:val="ListParagraph"/>
        <w:numPr>
          <w:ilvl w:val="0"/>
          <w:numId w:val="1"/>
        </w:numPr>
        <w:jc w:val="both"/>
        <w:rPr>
          <w:rFonts w:ascii="Times New Roman" w:hAnsi="Times New Roman" w:cs="Times New Roman"/>
          <w:sz w:val="22"/>
          <w:szCs w:val="22"/>
          <w:lang w:val="ro-RO"/>
        </w:rPr>
      </w:pPr>
      <w:r w:rsidRPr="008E3F28">
        <w:rPr>
          <w:rFonts w:ascii="Times New Roman" w:hAnsi="Times New Roman" w:cs="Times New Roman"/>
          <w:sz w:val="22"/>
          <w:szCs w:val="22"/>
          <w:lang w:val="ro-RO"/>
        </w:rPr>
        <w:t>Pana la încheierea şi semnarea contractului de achiziţie publica</w:t>
      </w:r>
      <w:r w:rsidR="002B50D1">
        <w:rPr>
          <w:rFonts w:ascii="Times New Roman" w:hAnsi="Times New Roman" w:cs="Times New Roman"/>
          <w:sz w:val="22"/>
          <w:szCs w:val="22"/>
          <w:lang w:val="ro-RO"/>
        </w:rPr>
        <w:t>,</w:t>
      </w:r>
      <w:r w:rsidRPr="008E3F28">
        <w:rPr>
          <w:rFonts w:ascii="Times New Roman" w:hAnsi="Times New Roman" w:cs="Times New Roman"/>
          <w:sz w:val="22"/>
          <w:szCs w:val="22"/>
          <w:lang w:val="ro-RO"/>
        </w:rPr>
        <w:t xml:space="preserve"> aceasta oferta, împreună cu comunicarea transmisă de dumneavoastră, prin care oferta noastră este stabilită câştigătoare, vor constitui un contract angajant între noi.</w:t>
      </w:r>
      <w:r w:rsidR="005962AF" w:rsidRPr="008E3F28">
        <w:rPr>
          <w:rFonts w:ascii="Times New Roman" w:hAnsi="Times New Roman" w:cs="Times New Roman"/>
          <w:sz w:val="22"/>
          <w:szCs w:val="22"/>
          <w:lang w:val="ro-RO"/>
        </w:rPr>
        <w:tab/>
      </w:r>
    </w:p>
    <w:p w:rsidR="00370AF8" w:rsidRPr="008E3F28" w:rsidRDefault="00370AF8" w:rsidP="00DA3B50">
      <w:pPr>
        <w:ind w:left="270" w:hanging="270"/>
        <w:jc w:val="both"/>
        <w:rPr>
          <w:rFonts w:ascii="Times New Roman" w:hAnsi="Times New Roman" w:cs="Times New Roman"/>
          <w:sz w:val="22"/>
          <w:szCs w:val="22"/>
          <w:lang w:val="ro-RO"/>
        </w:rPr>
      </w:pPr>
    </w:p>
    <w:p w:rsidR="00DC2988" w:rsidRPr="008E3F28" w:rsidRDefault="00DC2988" w:rsidP="00963E6A">
      <w:pPr>
        <w:pStyle w:val="ListParagraph"/>
        <w:numPr>
          <w:ilvl w:val="0"/>
          <w:numId w:val="1"/>
        </w:numPr>
        <w:jc w:val="both"/>
        <w:rPr>
          <w:rFonts w:ascii="Times New Roman" w:hAnsi="Times New Roman" w:cs="Times New Roman"/>
          <w:sz w:val="22"/>
          <w:szCs w:val="22"/>
          <w:lang w:val="ro-RO"/>
        </w:rPr>
      </w:pPr>
      <w:r w:rsidRPr="008E3F2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p>
    <w:p w:rsidR="00370AF8" w:rsidRPr="008E3F28" w:rsidRDefault="00370AF8" w:rsidP="00DA3B50">
      <w:pPr>
        <w:ind w:left="270" w:hanging="270"/>
        <w:jc w:val="both"/>
        <w:rPr>
          <w:rFonts w:ascii="Times New Roman" w:hAnsi="Times New Roman" w:cs="Times New Roman"/>
          <w:sz w:val="22"/>
          <w:szCs w:val="22"/>
          <w:lang w:val="ro-RO"/>
        </w:rPr>
      </w:pPr>
    </w:p>
    <w:p w:rsidR="00DC2988" w:rsidRPr="008E3F28" w:rsidRDefault="00DC2988" w:rsidP="00963E6A">
      <w:pPr>
        <w:pStyle w:val="ListParagraph"/>
        <w:numPr>
          <w:ilvl w:val="0"/>
          <w:numId w:val="1"/>
        </w:numPr>
        <w:jc w:val="both"/>
        <w:rPr>
          <w:rFonts w:ascii="Times New Roman" w:hAnsi="Times New Roman" w:cs="Times New Roman"/>
          <w:sz w:val="22"/>
          <w:szCs w:val="22"/>
          <w:lang w:val="ro-RO"/>
        </w:rPr>
      </w:pPr>
      <w:r w:rsidRPr="008E3F28">
        <w:rPr>
          <w:rFonts w:ascii="Times New Roman" w:hAnsi="Times New Roman" w:cs="Times New Roman"/>
          <w:sz w:val="22"/>
          <w:szCs w:val="22"/>
          <w:lang w:val="ro-RO"/>
        </w:rPr>
        <w:t xml:space="preserve">Înţelegem ca nu sunteţi obligaţi sa acceptaţi oferta </w:t>
      </w:r>
      <w:r w:rsidR="00370AF8" w:rsidRPr="008E3F28">
        <w:rPr>
          <w:rFonts w:ascii="Times New Roman" w:hAnsi="Times New Roman" w:cs="Times New Roman"/>
          <w:sz w:val="22"/>
          <w:szCs w:val="22"/>
          <w:lang w:val="ro-RO"/>
        </w:rPr>
        <w:t>cu cel mai mic pret</w:t>
      </w:r>
      <w:r w:rsidRPr="008E3F28">
        <w:rPr>
          <w:rFonts w:ascii="Times New Roman" w:hAnsi="Times New Roman" w:cs="Times New Roman"/>
          <w:sz w:val="22"/>
          <w:szCs w:val="22"/>
          <w:lang w:val="ro-RO"/>
        </w:rPr>
        <w:t xml:space="preserve"> sau orice alta oferta pe care o puteţi primi.</w:t>
      </w:r>
    </w:p>
    <w:p w:rsidR="00370AF8" w:rsidRPr="008E3F28" w:rsidRDefault="00370AF8" w:rsidP="00370AF8">
      <w:pPr>
        <w:pStyle w:val="ListParagraph"/>
        <w:rPr>
          <w:rFonts w:ascii="Times New Roman" w:hAnsi="Times New Roman" w:cs="Times New Roman"/>
          <w:sz w:val="22"/>
          <w:szCs w:val="22"/>
          <w:lang w:val="ro-RO"/>
        </w:rPr>
      </w:pPr>
    </w:p>
    <w:p w:rsidR="00975F30" w:rsidRPr="008E3F28" w:rsidRDefault="00975F30" w:rsidP="005962AF">
      <w:pPr>
        <w:jc w:val="both"/>
        <w:rPr>
          <w:rFonts w:ascii="Times New Roman" w:hAnsi="Times New Roman" w:cs="Times New Roman"/>
          <w:sz w:val="22"/>
          <w:szCs w:val="22"/>
          <w:lang w:val="ro-RO"/>
        </w:rPr>
      </w:pPr>
    </w:p>
    <w:p w:rsidR="002D61EB" w:rsidRPr="008E3F28" w:rsidRDefault="002D61EB" w:rsidP="005962AF">
      <w:pPr>
        <w:jc w:val="both"/>
        <w:rPr>
          <w:rFonts w:ascii="Times New Roman" w:hAnsi="Times New Roman" w:cs="Times New Roman"/>
          <w:sz w:val="22"/>
          <w:szCs w:val="22"/>
          <w:lang w:val="ro-RO"/>
        </w:rPr>
      </w:pPr>
    </w:p>
    <w:p w:rsidR="002D61EB" w:rsidRPr="008E3F28" w:rsidRDefault="002D61EB" w:rsidP="005962AF">
      <w:pPr>
        <w:jc w:val="both"/>
        <w:rPr>
          <w:rFonts w:ascii="Times New Roman" w:hAnsi="Times New Roman" w:cs="Times New Roman"/>
          <w:sz w:val="22"/>
          <w:szCs w:val="22"/>
          <w:lang w:val="ro-RO"/>
        </w:rPr>
      </w:pPr>
    </w:p>
    <w:p w:rsidR="005962AF" w:rsidRPr="008E3F28" w:rsidRDefault="005962AF" w:rsidP="005962AF">
      <w:pPr>
        <w:jc w:val="both"/>
        <w:rPr>
          <w:rFonts w:ascii="Times New Roman" w:hAnsi="Times New Roman" w:cs="Times New Roman"/>
          <w:sz w:val="22"/>
          <w:szCs w:val="22"/>
          <w:lang w:val="ro-RO"/>
        </w:rPr>
      </w:pPr>
      <w:r w:rsidRPr="008E3F28">
        <w:rPr>
          <w:rFonts w:ascii="Times New Roman" w:hAnsi="Times New Roman" w:cs="Times New Roman"/>
          <w:sz w:val="22"/>
          <w:szCs w:val="22"/>
          <w:lang w:val="ro-RO"/>
        </w:rPr>
        <w:t>Data ...............................</w:t>
      </w:r>
    </w:p>
    <w:p w:rsidR="00486D5C" w:rsidRPr="008E3F28" w:rsidRDefault="00486D5C" w:rsidP="005962AF">
      <w:pPr>
        <w:jc w:val="both"/>
        <w:rPr>
          <w:rFonts w:ascii="Times New Roman" w:hAnsi="Times New Roman" w:cs="Times New Roman"/>
          <w:sz w:val="22"/>
          <w:szCs w:val="22"/>
          <w:lang w:val="ro-RO"/>
        </w:rPr>
      </w:pPr>
    </w:p>
    <w:p w:rsidR="005962AF" w:rsidRPr="008E3F28" w:rsidRDefault="005962AF" w:rsidP="005962AF">
      <w:pPr>
        <w:jc w:val="center"/>
        <w:rPr>
          <w:rFonts w:ascii="Times New Roman" w:hAnsi="Times New Roman" w:cs="Times New Roman"/>
          <w:sz w:val="22"/>
          <w:szCs w:val="22"/>
          <w:lang w:val="ro-RO"/>
        </w:rPr>
      </w:pPr>
      <w:r w:rsidRPr="008E3F28">
        <w:rPr>
          <w:rFonts w:ascii="Times New Roman" w:hAnsi="Times New Roman" w:cs="Times New Roman"/>
          <w:sz w:val="22"/>
          <w:szCs w:val="22"/>
          <w:lang w:val="ro-RO"/>
        </w:rPr>
        <w:t xml:space="preserve">..............................................................................., </w:t>
      </w:r>
    </w:p>
    <w:p w:rsidR="005962AF" w:rsidRPr="008E3F28" w:rsidRDefault="005962AF" w:rsidP="005962AF">
      <w:pPr>
        <w:jc w:val="center"/>
        <w:rPr>
          <w:rFonts w:ascii="Times New Roman" w:hAnsi="Times New Roman" w:cs="Times New Roman"/>
          <w:i/>
          <w:sz w:val="22"/>
          <w:szCs w:val="22"/>
          <w:lang w:val="ro-RO"/>
        </w:rPr>
      </w:pPr>
      <w:r w:rsidRPr="008E3F28">
        <w:rPr>
          <w:rFonts w:ascii="Times New Roman" w:hAnsi="Times New Roman" w:cs="Times New Roman"/>
          <w:i/>
          <w:sz w:val="22"/>
          <w:szCs w:val="22"/>
          <w:lang w:val="ro-RO"/>
        </w:rPr>
        <w:t>(nume, prenume,</w:t>
      </w:r>
      <w:r w:rsidR="00FB430D" w:rsidRPr="008E3F28">
        <w:rPr>
          <w:rFonts w:ascii="Times New Roman" w:hAnsi="Times New Roman" w:cs="Times New Roman"/>
          <w:i/>
          <w:sz w:val="22"/>
          <w:szCs w:val="22"/>
          <w:lang w:val="ro-RO"/>
        </w:rPr>
        <w:t xml:space="preserve"> </w:t>
      </w:r>
      <w:r w:rsidRPr="008E3F28">
        <w:rPr>
          <w:rFonts w:ascii="Times New Roman" w:hAnsi="Times New Roman" w:cs="Times New Roman"/>
          <w:i/>
          <w:sz w:val="22"/>
          <w:szCs w:val="22"/>
          <w:lang w:val="ro-RO"/>
        </w:rPr>
        <w:t xml:space="preserve">semnătură si stampila) </w:t>
      </w:r>
    </w:p>
    <w:p w:rsidR="005962AF" w:rsidRPr="008E3F28" w:rsidRDefault="005962AF" w:rsidP="00370AF8">
      <w:pPr>
        <w:rPr>
          <w:rFonts w:ascii="Times New Roman" w:hAnsi="Times New Roman" w:cs="Times New Roman"/>
          <w:i/>
          <w:sz w:val="22"/>
          <w:szCs w:val="22"/>
          <w:lang w:val="ro-RO"/>
        </w:rPr>
      </w:pPr>
    </w:p>
    <w:p w:rsidR="003A783C" w:rsidRPr="008E3F28" w:rsidRDefault="005962AF" w:rsidP="005962AF">
      <w:pPr>
        <w:jc w:val="both"/>
        <w:rPr>
          <w:rFonts w:ascii="Times New Roman" w:hAnsi="Times New Roman" w:cs="Times New Roman"/>
          <w:sz w:val="22"/>
          <w:szCs w:val="22"/>
          <w:lang w:val="ro-RO"/>
        </w:rPr>
      </w:pPr>
      <w:r w:rsidRPr="00EB3A51">
        <w:rPr>
          <w:rFonts w:ascii="Times New Roman" w:hAnsi="Times New Roman" w:cs="Times New Roman"/>
          <w:sz w:val="22"/>
          <w:szCs w:val="22"/>
          <w:lang w:val="ro-RO"/>
        </w:rPr>
        <w:t>î</w:t>
      </w:r>
      <w:r w:rsidRPr="008E3F28">
        <w:rPr>
          <w:rFonts w:ascii="Times New Roman" w:hAnsi="Times New Roman" w:cs="Times New Roman"/>
          <w:sz w:val="22"/>
          <w:szCs w:val="22"/>
          <w:lang w:val="ro-RO"/>
        </w:rPr>
        <w:t xml:space="preserve">n calitate de ............................................ legal autorizat să semnez oferta pentru şi în numele ...................................................... </w:t>
      </w:r>
      <w:r w:rsidRPr="00EB3A51">
        <w:rPr>
          <w:rFonts w:ascii="Times New Roman" w:hAnsi="Times New Roman" w:cs="Times New Roman"/>
          <w:i/>
          <w:sz w:val="22"/>
          <w:szCs w:val="22"/>
          <w:lang w:val="ro-RO"/>
        </w:rPr>
        <w:t>(</w:t>
      </w:r>
      <w:r w:rsidRPr="008E3F28">
        <w:rPr>
          <w:rFonts w:ascii="Times New Roman" w:hAnsi="Times New Roman" w:cs="Times New Roman"/>
          <w:i/>
          <w:sz w:val="22"/>
          <w:szCs w:val="22"/>
          <w:lang w:val="ro-RO"/>
        </w:rPr>
        <w:t>denumirea/numele operatorului economic</w:t>
      </w:r>
      <w:r w:rsidR="00EB3A51">
        <w:rPr>
          <w:rFonts w:ascii="Times New Roman" w:hAnsi="Times New Roman" w:cs="Times New Roman"/>
          <w:i/>
          <w:sz w:val="22"/>
          <w:szCs w:val="22"/>
          <w:lang w:val="ro-RO"/>
        </w:rPr>
        <w:t>)</w:t>
      </w:r>
    </w:p>
    <w:p w:rsidR="005962AF" w:rsidRPr="008E3F28" w:rsidRDefault="005962AF" w:rsidP="005962AF">
      <w:pPr>
        <w:jc w:val="both"/>
        <w:rPr>
          <w:rFonts w:ascii="Times New Roman" w:hAnsi="Times New Roman" w:cs="Times New Roman"/>
          <w:sz w:val="22"/>
          <w:szCs w:val="22"/>
          <w:lang w:val="ro-RO"/>
        </w:rPr>
      </w:pPr>
    </w:p>
    <w:p w:rsidR="007D77FA" w:rsidRDefault="007D77FA" w:rsidP="005962AF">
      <w:pPr>
        <w:jc w:val="both"/>
        <w:rPr>
          <w:rFonts w:ascii="Times New Roman" w:hAnsi="Times New Roman" w:cs="Times New Roman"/>
          <w:sz w:val="22"/>
          <w:szCs w:val="22"/>
          <w:lang w:val="ro-RO"/>
        </w:rPr>
      </w:pPr>
    </w:p>
    <w:p w:rsidR="00EB3A51" w:rsidRDefault="00EB3A51" w:rsidP="005962AF">
      <w:pPr>
        <w:jc w:val="both"/>
        <w:rPr>
          <w:rFonts w:ascii="Times New Roman" w:hAnsi="Times New Roman" w:cs="Times New Roman"/>
          <w:sz w:val="22"/>
          <w:szCs w:val="22"/>
          <w:lang w:val="ro-RO"/>
        </w:rPr>
      </w:pPr>
    </w:p>
    <w:p w:rsidR="00EB3A51" w:rsidRPr="008E3F28" w:rsidRDefault="00EB3A51" w:rsidP="005962AF">
      <w:pPr>
        <w:jc w:val="both"/>
        <w:rPr>
          <w:rFonts w:ascii="Times New Roman" w:hAnsi="Times New Roman" w:cs="Times New Roman"/>
          <w:sz w:val="22"/>
          <w:szCs w:val="22"/>
          <w:lang w:val="ro-RO"/>
        </w:rPr>
      </w:pPr>
    </w:p>
    <w:p w:rsidR="00C83C74" w:rsidRDefault="00C83C74" w:rsidP="005962AF">
      <w:pPr>
        <w:jc w:val="both"/>
        <w:rPr>
          <w:rFonts w:ascii="Times New Roman" w:hAnsi="Times New Roman" w:cs="Times New Roman"/>
          <w:sz w:val="22"/>
          <w:szCs w:val="22"/>
          <w:lang w:val="ro-RO"/>
        </w:rPr>
      </w:pPr>
    </w:p>
    <w:p w:rsidR="0091745E" w:rsidRDefault="0091745E" w:rsidP="005962AF">
      <w:pPr>
        <w:jc w:val="both"/>
        <w:rPr>
          <w:rFonts w:ascii="Times New Roman" w:hAnsi="Times New Roman" w:cs="Times New Roman"/>
          <w:sz w:val="22"/>
          <w:szCs w:val="22"/>
          <w:lang w:val="ro-RO"/>
        </w:rPr>
      </w:pPr>
    </w:p>
    <w:p w:rsidR="00732483" w:rsidRDefault="00732483" w:rsidP="005962AF">
      <w:pPr>
        <w:jc w:val="both"/>
        <w:rPr>
          <w:rFonts w:ascii="Times New Roman" w:hAnsi="Times New Roman" w:cs="Times New Roman"/>
          <w:sz w:val="22"/>
          <w:szCs w:val="22"/>
          <w:lang w:val="ro-RO"/>
        </w:rPr>
      </w:pPr>
    </w:p>
    <w:p w:rsidR="00732483" w:rsidRDefault="00732483" w:rsidP="005962AF">
      <w:pPr>
        <w:jc w:val="both"/>
        <w:rPr>
          <w:rFonts w:ascii="Times New Roman" w:hAnsi="Times New Roman" w:cs="Times New Roman"/>
          <w:sz w:val="22"/>
          <w:szCs w:val="22"/>
          <w:lang w:val="ro-RO"/>
        </w:rPr>
      </w:pPr>
    </w:p>
    <w:p w:rsidR="00732483" w:rsidRDefault="00732483" w:rsidP="00732483">
      <w:pPr>
        <w:jc w:val="center"/>
        <w:rPr>
          <w:rFonts w:ascii="Times New Roman" w:hAnsi="Times New Roman" w:cs="Times New Roman"/>
          <w:b/>
          <w:sz w:val="22"/>
          <w:szCs w:val="22"/>
          <w:lang w:val="ro-RO"/>
        </w:rPr>
      </w:pPr>
      <w:r w:rsidRPr="00732483">
        <w:rPr>
          <w:rFonts w:ascii="Times New Roman" w:hAnsi="Times New Roman" w:cs="Times New Roman"/>
          <w:b/>
          <w:sz w:val="22"/>
          <w:szCs w:val="22"/>
          <w:lang w:val="ro-RO"/>
        </w:rPr>
        <w:lastRenderedPageBreak/>
        <w:t>CENTRALIZATOR DE PRETURI</w:t>
      </w:r>
    </w:p>
    <w:p w:rsidR="00732483" w:rsidRPr="00732483" w:rsidRDefault="00732483" w:rsidP="00732483">
      <w:pPr>
        <w:jc w:val="center"/>
        <w:rPr>
          <w:rFonts w:ascii="Times New Roman" w:hAnsi="Times New Roman" w:cs="Times New Roman"/>
          <w:sz w:val="22"/>
          <w:szCs w:val="22"/>
          <w:lang w:val="ro-RO"/>
        </w:rPr>
      </w:pPr>
      <w:r w:rsidRPr="00732483">
        <w:rPr>
          <w:rFonts w:ascii="Times New Roman" w:hAnsi="Times New Roman" w:cs="Times New Roman"/>
          <w:sz w:val="22"/>
          <w:szCs w:val="22"/>
          <w:lang w:val="ro-RO"/>
        </w:rPr>
        <w:t>conform</w:t>
      </w:r>
      <w:r>
        <w:rPr>
          <w:rFonts w:ascii="Times New Roman" w:hAnsi="Times New Roman" w:cs="Times New Roman"/>
          <w:sz w:val="22"/>
          <w:szCs w:val="22"/>
          <w:lang w:val="ro-RO"/>
        </w:rPr>
        <w:t xml:space="preserve"> Anexei nr. 1</w:t>
      </w:r>
      <w:r w:rsidRPr="00732483">
        <w:rPr>
          <w:rFonts w:ascii="Times New Roman" w:hAnsi="Times New Roman" w:cs="Times New Roman"/>
          <w:sz w:val="22"/>
          <w:szCs w:val="22"/>
          <w:lang w:val="ro-RO"/>
        </w:rPr>
        <w:t xml:space="preserve"> la </w:t>
      </w:r>
      <w:r>
        <w:rPr>
          <w:rFonts w:ascii="Times New Roman" w:hAnsi="Times New Roman" w:cs="Times New Roman"/>
          <w:sz w:val="22"/>
          <w:szCs w:val="22"/>
          <w:lang w:val="ro-RO"/>
        </w:rPr>
        <w:t>Contractul de prestari servicii</w:t>
      </w:r>
    </w:p>
    <w:p w:rsidR="00732483" w:rsidRDefault="00732483" w:rsidP="00732483">
      <w:pPr>
        <w:jc w:val="center"/>
        <w:rPr>
          <w:rFonts w:ascii="Times New Roman" w:hAnsi="Times New Roman" w:cs="Times New Roman"/>
          <w:b/>
          <w:i/>
          <w:sz w:val="22"/>
          <w:szCs w:val="22"/>
          <w:lang w:val="ro-RO"/>
        </w:rPr>
      </w:pPr>
    </w:p>
    <w:p w:rsidR="00732483" w:rsidRDefault="00732483" w:rsidP="00732483">
      <w:pPr>
        <w:jc w:val="center"/>
        <w:rPr>
          <w:rFonts w:ascii="Times New Roman" w:hAnsi="Times New Roman" w:cs="Times New Roman"/>
          <w:sz w:val="22"/>
          <w:szCs w:val="22"/>
          <w:lang w:val="ro-RO"/>
        </w:rPr>
      </w:pPr>
      <w:r>
        <w:rPr>
          <w:rFonts w:ascii="Times New Roman" w:hAnsi="Times New Roman" w:cs="Times New Roman"/>
          <w:b/>
          <w:i/>
          <w:sz w:val="22"/>
          <w:szCs w:val="22"/>
          <w:lang w:val="ro-RO"/>
        </w:rPr>
        <w:t>delegarea gestiunii serviciului de salubrizare pentru activitatea de colectare a cadavrelor animalelor de pe domeniul public al Municipiului Timisoara si predarea acestora catre unitatile de ecarisaj sau catre instalatiile de neutralizare</w:t>
      </w:r>
    </w:p>
    <w:p w:rsidR="00EB3A51" w:rsidRDefault="00EB3A51" w:rsidP="005962AF">
      <w:pPr>
        <w:jc w:val="both"/>
        <w:rPr>
          <w:rFonts w:ascii="Times New Roman" w:hAnsi="Times New Roman" w:cs="Times New Roman"/>
          <w:sz w:val="22"/>
          <w:szCs w:val="22"/>
          <w:lang w:val="ro-RO"/>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3600"/>
        <w:gridCol w:w="900"/>
        <w:gridCol w:w="1424"/>
        <w:gridCol w:w="1726"/>
        <w:gridCol w:w="1800"/>
      </w:tblGrid>
      <w:tr w:rsidR="00822F46" w:rsidRPr="00F46BCA" w:rsidTr="00F46BCA">
        <w:tc>
          <w:tcPr>
            <w:tcW w:w="558" w:type="dxa"/>
          </w:tcPr>
          <w:p w:rsidR="00822F46" w:rsidRPr="00F46BCA" w:rsidRDefault="00822F46" w:rsidP="00F46BCA">
            <w:pPr>
              <w:jc w:val="both"/>
              <w:rPr>
                <w:rFonts w:ascii="Times New Roman" w:hAnsi="Times New Roman" w:cs="Times New Roman"/>
                <w:b/>
                <w:sz w:val="22"/>
                <w:szCs w:val="22"/>
                <w:lang w:val="ro-RO"/>
              </w:rPr>
            </w:pPr>
            <w:r w:rsidRPr="00F46BCA">
              <w:rPr>
                <w:rFonts w:ascii="Times New Roman" w:hAnsi="Times New Roman" w:cs="Times New Roman"/>
                <w:b/>
                <w:sz w:val="22"/>
                <w:szCs w:val="22"/>
                <w:lang w:val="ro-RO"/>
              </w:rPr>
              <w:t>Nr. crt.</w:t>
            </w:r>
          </w:p>
        </w:tc>
        <w:tc>
          <w:tcPr>
            <w:tcW w:w="3600" w:type="dxa"/>
          </w:tcPr>
          <w:p w:rsidR="00822F46" w:rsidRPr="00F46BCA" w:rsidRDefault="00822F46" w:rsidP="00F46BCA">
            <w:pPr>
              <w:jc w:val="both"/>
              <w:rPr>
                <w:rFonts w:ascii="Times New Roman" w:hAnsi="Times New Roman" w:cs="Times New Roman"/>
                <w:b/>
                <w:sz w:val="22"/>
                <w:szCs w:val="22"/>
                <w:lang w:val="ro-RO"/>
              </w:rPr>
            </w:pPr>
            <w:r w:rsidRPr="00F46BCA">
              <w:rPr>
                <w:rFonts w:ascii="Times New Roman" w:hAnsi="Times New Roman" w:cs="Times New Roman"/>
                <w:b/>
                <w:sz w:val="22"/>
                <w:szCs w:val="22"/>
                <w:lang w:val="ro-RO"/>
              </w:rPr>
              <w:t>OPERATIE</w:t>
            </w:r>
          </w:p>
        </w:tc>
        <w:tc>
          <w:tcPr>
            <w:tcW w:w="900" w:type="dxa"/>
          </w:tcPr>
          <w:p w:rsidR="00822F46" w:rsidRPr="00F46BCA" w:rsidRDefault="00822F46" w:rsidP="00F46BCA">
            <w:pPr>
              <w:jc w:val="both"/>
              <w:rPr>
                <w:rFonts w:ascii="Times New Roman" w:hAnsi="Times New Roman" w:cs="Times New Roman"/>
                <w:b/>
                <w:sz w:val="22"/>
                <w:szCs w:val="22"/>
                <w:lang w:val="ro-RO"/>
              </w:rPr>
            </w:pPr>
            <w:r w:rsidRPr="00F46BCA">
              <w:rPr>
                <w:rFonts w:ascii="Times New Roman" w:hAnsi="Times New Roman" w:cs="Times New Roman"/>
                <w:b/>
                <w:sz w:val="22"/>
                <w:szCs w:val="22"/>
                <w:lang w:val="ro-RO"/>
              </w:rPr>
              <w:t>UM</w:t>
            </w:r>
          </w:p>
        </w:tc>
        <w:tc>
          <w:tcPr>
            <w:tcW w:w="1424" w:type="dxa"/>
          </w:tcPr>
          <w:p w:rsidR="00822F46" w:rsidRPr="00F46BCA" w:rsidRDefault="00822F46" w:rsidP="00F46BCA">
            <w:pPr>
              <w:jc w:val="both"/>
              <w:rPr>
                <w:rFonts w:ascii="Times New Roman" w:hAnsi="Times New Roman" w:cs="Times New Roman"/>
                <w:b/>
                <w:sz w:val="22"/>
                <w:szCs w:val="22"/>
                <w:lang w:val="ro-RO"/>
              </w:rPr>
            </w:pPr>
            <w:r w:rsidRPr="00F46BCA">
              <w:rPr>
                <w:rFonts w:ascii="Times New Roman" w:hAnsi="Times New Roman" w:cs="Times New Roman"/>
                <w:b/>
                <w:sz w:val="22"/>
                <w:szCs w:val="22"/>
                <w:lang w:val="ro-RO"/>
              </w:rPr>
              <w:t>Tarif unitar lei fara TVA</w:t>
            </w:r>
          </w:p>
        </w:tc>
        <w:tc>
          <w:tcPr>
            <w:tcW w:w="1726" w:type="dxa"/>
          </w:tcPr>
          <w:p w:rsidR="00822F46" w:rsidRPr="00F46BCA" w:rsidRDefault="00822F46" w:rsidP="00F46BCA">
            <w:pPr>
              <w:jc w:val="both"/>
              <w:rPr>
                <w:rFonts w:ascii="Times New Roman" w:hAnsi="Times New Roman" w:cs="Times New Roman"/>
                <w:b/>
                <w:sz w:val="22"/>
                <w:szCs w:val="22"/>
                <w:lang w:val="ro-RO"/>
              </w:rPr>
            </w:pPr>
            <w:r w:rsidRPr="00F46BCA">
              <w:rPr>
                <w:rFonts w:ascii="Times New Roman" w:hAnsi="Times New Roman" w:cs="Times New Roman"/>
                <w:b/>
                <w:sz w:val="22"/>
                <w:szCs w:val="22"/>
                <w:lang w:val="ro-RO"/>
              </w:rPr>
              <w:t>Cantitati estimate pe 1 an</w:t>
            </w:r>
          </w:p>
        </w:tc>
        <w:tc>
          <w:tcPr>
            <w:tcW w:w="1800" w:type="dxa"/>
          </w:tcPr>
          <w:p w:rsidR="00822F46" w:rsidRPr="00F46BCA" w:rsidRDefault="00822F46" w:rsidP="00F46BCA">
            <w:pPr>
              <w:jc w:val="both"/>
              <w:rPr>
                <w:rFonts w:ascii="Times New Roman" w:hAnsi="Times New Roman" w:cs="Times New Roman"/>
                <w:b/>
                <w:sz w:val="22"/>
                <w:szCs w:val="22"/>
                <w:lang w:val="ro-RO"/>
              </w:rPr>
            </w:pPr>
            <w:r w:rsidRPr="00F46BCA">
              <w:rPr>
                <w:rFonts w:ascii="Times New Roman" w:hAnsi="Times New Roman" w:cs="Times New Roman"/>
                <w:b/>
                <w:sz w:val="22"/>
                <w:szCs w:val="22"/>
                <w:lang w:val="ro-RO"/>
              </w:rPr>
              <w:t xml:space="preserve">Valoarea ofertata pe operatie pe 1 an </w:t>
            </w:r>
          </w:p>
          <w:p w:rsidR="00822F46" w:rsidRPr="00F46BCA" w:rsidRDefault="00822F46" w:rsidP="00F46BCA">
            <w:pPr>
              <w:jc w:val="both"/>
              <w:rPr>
                <w:rFonts w:ascii="Times New Roman" w:hAnsi="Times New Roman" w:cs="Times New Roman"/>
                <w:b/>
                <w:sz w:val="22"/>
                <w:szCs w:val="22"/>
                <w:lang w:val="ro-RO"/>
              </w:rPr>
            </w:pPr>
          </w:p>
        </w:tc>
      </w:tr>
      <w:tr w:rsidR="00822F46" w:rsidRPr="00F46BCA" w:rsidTr="00F46BCA">
        <w:tc>
          <w:tcPr>
            <w:tcW w:w="558" w:type="dxa"/>
          </w:tcPr>
          <w:p w:rsidR="00822F46" w:rsidRPr="00F46BCA" w:rsidRDefault="00822F46" w:rsidP="00F46BCA">
            <w:pPr>
              <w:jc w:val="both"/>
              <w:rPr>
                <w:rFonts w:ascii="Times New Roman" w:hAnsi="Times New Roman" w:cs="Times New Roman"/>
                <w:sz w:val="22"/>
                <w:szCs w:val="22"/>
                <w:lang w:val="ro-RO"/>
              </w:rPr>
            </w:pPr>
            <w:r w:rsidRPr="00F46BCA">
              <w:rPr>
                <w:rFonts w:ascii="Times New Roman" w:hAnsi="Times New Roman" w:cs="Times New Roman"/>
                <w:sz w:val="22"/>
                <w:szCs w:val="22"/>
                <w:lang w:val="ro-RO"/>
              </w:rPr>
              <w:t>1</w:t>
            </w:r>
          </w:p>
        </w:tc>
        <w:tc>
          <w:tcPr>
            <w:tcW w:w="3600" w:type="dxa"/>
          </w:tcPr>
          <w:p w:rsidR="00822F46" w:rsidRPr="00F46BCA" w:rsidRDefault="00822F46" w:rsidP="00F46BCA">
            <w:pPr>
              <w:jc w:val="both"/>
              <w:rPr>
                <w:rFonts w:ascii="Times New Roman" w:hAnsi="Times New Roman" w:cs="Times New Roman"/>
                <w:sz w:val="22"/>
                <w:szCs w:val="22"/>
                <w:lang w:val="ro-RO"/>
              </w:rPr>
            </w:pPr>
            <w:r w:rsidRPr="00F46BCA">
              <w:rPr>
                <w:rFonts w:ascii="Times New Roman" w:hAnsi="Times New Roman" w:cs="Times New Roman"/>
                <w:sz w:val="22"/>
                <w:szCs w:val="22"/>
                <w:lang w:val="ro-RO"/>
              </w:rPr>
              <w:t>Colectarea si transportul cadavrelor de animale gasite pe domeniul public (identificare, colectare, incaracare, transport)</w:t>
            </w:r>
          </w:p>
        </w:tc>
        <w:tc>
          <w:tcPr>
            <w:tcW w:w="900" w:type="dxa"/>
          </w:tcPr>
          <w:p w:rsidR="00822F46" w:rsidRPr="00F46BCA" w:rsidRDefault="00822F46" w:rsidP="00F46BCA">
            <w:pPr>
              <w:jc w:val="both"/>
              <w:rPr>
                <w:rFonts w:ascii="Times New Roman" w:hAnsi="Times New Roman" w:cs="Times New Roman"/>
                <w:sz w:val="22"/>
                <w:szCs w:val="22"/>
                <w:lang w:val="ro-RO"/>
              </w:rPr>
            </w:pPr>
            <w:r w:rsidRPr="00F46BCA">
              <w:rPr>
                <w:rFonts w:ascii="Times New Roman" w:hAnsi="Times New Roman" w:cs="Times New Roman"/>
                <w:sz w:val="22"/>
                <w:szCs w:val="22"/>
                <w:lang w:val="ro-RO"/>
              </w:rPr>
              <w:t>Lei/cap</w:t>
            </w:r>
          </w:p>
        </w:tc>
        <w:tc>
          <w:tcPr>
            <w:tcW w:w="1424" w:type="dxa"/>
          </w:tcPr>
          <w:p w:rsidR="00822F46" w:rsidRPr="00F46BCA" w:rsidRDefault="00822F46" w:rsidP="00F46BCA">
            <w:pPr>
              <w:jc w:val="both"/>
              <w:rPr>
                <w:rFonts w:ascii="Times New Roman" w:hAnsi="Times New Roman" w:cs="Times New Roman"/>
                <w:sz w:val="22"/>
                <w:szCs w:val="22"/>
                <w:lang w:val="ro-RO"/>
              </w:rPr>
            </w:pPr>
          </w:p>
        </w:tc>
        <w:tc>
          <w:tcPr>
            <w:tcW w:w="1726" w:type="dxa"/>
          </w:tcPr>
          <w:p w:rsidR="00822F46" w:rsidRPr="00F46BCA" w:rsidRDefault="00822F46" w:rsidP="00F46BCA">
            <w:pPr>
              <w:jc w:val="both"/>
              <w:rPr>
                <w:rFonts w:ascii="Times New Roman" w:hAnsi="Times New Roman" w:cs="Times New Roman"/>
                <w:sz w:val="22"/>
                <w:szCs w:val="22"/>
                <w:lang w:val="ro-RO"/>
              </w:rPr>
            </w:pPr>
            <w:r w:rsidRPr="00F46BCA">
              <w:rPr>
                <w:rFonts w:ascii="Times New Roman" w:hAnsi="Times New Roman" w:cs="Times New Roman"/>
                <w:sz w:val="22"/>
                <w:szCs w:val="22"/>
                <w:lang w:val="ro-RO"/>
              </w:rPr>
              <w:t>550 (capete)</w:t>
            </w:r>
          </w:p>
        </w:tc>
        <w:tc>
          <w:tcPr>
            <w:tcW w:w="1800" w:type="dxa"/>
          </w:tcPr>
          <w:p w:rsidR="00822F46" w:rsidRPr="00F46BCA" w:rsidRDefault="00822F46" w:rsidP="00F46BCA">
            <w:pPr>
              <w:jc w:val="both"/>
              <w:rPr>
                <w:rFonts w:ascii="Times New Roman" w:hAnsi="Times New Roman" w:cs="Times New Roman"/>
                <w:sz w:val="22"/>
                <w:szCs w:val="22"/>
                <w:lang w:val="ro-RO"/>
              </w:rPr>
            </w:pPr>
          </w:p>
        </w:tc>
      </w:tr>
      <w:tr w:rsidR="00822F46" w:rsidRPr="00F46BCA" w:rsidTr="00F46BCA">
        <w:tc>
          <w:tcPr>
            <w:tcW w:w="558" w:type="dxa"/>
          </w:tcPr>
          <w:p w:rsidR="00822F46" w:rsidRPr="00F46BCA" w:rsidRDefault="00822F46" w:rsidP="00F46BCA">
            <w:pPr>
              <w:jc w:val="both"/>
              <w:rPr>
                <w:rFonts w:ascii="Times New Roman" w:hAnsi="Times New Roman" w:cs="Times New Roman"/>
                <w:sz w:val="22"/>
                <w:szCs w:val="22"/>
                <w:lang w:val="ro-RO"/>
              </w:rPr>
            </w:pPr>
            <w:r w:rsidRPr="00F46BCA">
              <w:rPr>
                <w:rFonts w:ascii="Times New Roman" w:hAnsi="Times New Roman" w:cs="Times New Roman"/>
                <w:sz w:val="22"/>
                <w:szCs w:val="22"/>
                <w:lang w:val="ro-RO"/>
              </w:rPr>
              <w:t>2</w:t>
            </w:r>
          </w:p>
        </w:tc>
        <w:tc>
          <w:tcPr>
            <w:tcW w:w="3600" w:type="dxa"/>
          </w:tcPr>
          <w:p w:rsidR="00822F46" w:rsidRPr="00F46BCA" w:rsidRDefault="00822F46" w:rsidP="00F46BCA">
            <w:pPr>
              <w:jc w:val="both"/>
              <w:rPr>
                <w:rFonts w:ascii="Times New Roman" w:hAnsi="Times New Roman" w:cs="Times New Roman"/>
                <w:sz w:val="22"/>
                <w:szCs w:val="22"/>
                <w:lang w:val="ro-RO"/>
              </w:rPr>
            </w:pPr>
            <w:r w:rsidRPr="00F46BCA">
              <w:rPr>
                <w:rFonts w:ascii="Times New Roman" w:hAnsi="Times New Roman" w:cs="Times New Roman"/>
                <w:sz w:val="22"/>
                <w:szCs w:val="22"/>
                <w:lang w:val="ro-RO"/>
              </w:rPr>
              <w:t>Depozitarea in camera frigorifica pana la incinerare</w:t>
            </w:r>
          </w:p>
        </w:tc>
        <w:tc>
          <w:tcPr>
            <w:tcW w:w="900" w:type="dxa"/>
          </w:tcPr>
          <w:p w:rsidR="00822F46" w:rsidRPr="00F46BCA" w:rsidRDefault="00822F46" w:rsidP="00F46BCA">
            <w:pPr>
              <w:jc w:val="both"/>
              <w:rPr>
                <w:rFonts w:ascii="Times New Roman" w:hAnsi="Times New Roman" w:cs="Times New Roman"/>
                <w:sz w:val="22"/>
                <w:szCs w:val="22"/>
                <w:lang w:val="ro-RO"/>
              </w:rPr>
            </w:pPr>
            <w:r w:rsidRPr="00F46BCA">
              <w:rPr>
                <w:rFonts w:ascii="Times New Roman" w:hAnsi="Times New Roman" w:cs="Times New Roman"/>
                <w:sz w:val="22"/>
                <w:szCs w:val="22"/>
                <w:lang w:val="ro-RO"/>
              </w:rPr>
              <w:t>Lei/cap</w:t>
            </w:r>
          </w:p>
        </w:tc>
        <w:tc>
          <w:tcPr>
            <w:tcW w:w="1424" w:type="dxa"/>
          </w:tcPr>
          <w:p w:rsidR="00822F46" w:rsidRPr="00F46BCA" w:rsidRDefault="00822F46" w:rsidP="00F46BCA">
            <w:pPr>
              <w:jc w:val="both"/>
              <w:rPr>
                <w:rFonts w:ascii="Times New Roman" w:hAnsi="Times New Roman" w:cs="Times New Roman"/>
                <w:sz w:val="22"/>
                <w:szCs w:val="22"/>
                <w:lang w:val="ro-RO"/>
              </w:rPr>
            </w:pPr>
          </w:p>
        </w:tc>
        <w:tc>
          <w:tcPr>
            <w:tcW w:w="1726" w:type="dxa"/>
          </w:tcPr>
          <w:p w:rsidR="00822F46" w:rsidRPr="00F46BCA" w:rsidRDefault="00822F46" w:rsidP="00F46BCA">
            <w:pPr>
              <w:jc w:val="both"/>
              <w:rPr>
                <w:rFonts w:ascii="Times New Roman" w:hAnsi="Times New Roman" w:cs="Times New Roman"/>
                <w:sz w:val="22"/>
                <w:szCs w:val="22"/>
                <w:lang w:val="ro-RO"/>
              </w:rPr>
            </w:pPr>
            <w:r w:rsidRPr="00F46BCA">
              <w:rPr>
                <w:rFonts w:ascii="Times New Roman" w:hAnsi="Times New Roman" w:cs="Times New Roman"/>
                <w:sz w:val="22"/>
                <w:szCs w:val="22"/>
                <w:lang w:val="ro-RO"/>
              </w:rPr>
              <w:t>550 (capete)</w:t>
            </w:r>
          </w:p>
        </w:tc>
        <w:tc>
          <w:tcPr>
            <w:tcW w:w="1800" w:type="dxa"/>
          </w:tcPr>
          <w:p w:rsidR="00822F46" w:rsidRPr="00F46BCA" w:rsidRDefault="00822F46" w:rsidP="00F46BCA">
            <w:pPr>
              <w:jc w:val="both"/>
              <w:rPr>
                <w:rFonts w:ascii="Times New Roman" w:hAnsi="Times New Roman" w:cs="Times New Roman"/>
                <w:sz w:val="22"/>
                <w:szCs w:val="22"/>
                <w:lang w:val="ro-RO"/>
              </w:rPr>
            </w:pPr>
          </w:p>
        </w:tc>
      </w:tr>
      <w:tr w:rsidR="00822F46" w:rsidRPr="00F46BCA" w:rsidTr="00F46BCA">
        <w:tc>
          <w:tcPr>
            <w:tcW w:w="558" w:type="dxa"/>
          </w:tcPr>
          <w:p w:rsidR="00822F46" w:rsidRPr="00F46BCA" w:rsidRDefault="00822F46" w:rsidP="00F46BCA">
            <w:pPr>
              <w:jc w:val="both"/>
              <w:rPr>
                <w:rFonts w:ascii="Times New Roman" w:hAnsi="Times New Roman" w:cs="Times New Roman"/>
                <w:sz w:val="22"/>
                <w:szCs w:val="22"/>
                <w:lang w:val="ro-RO"/>
              </w:rPr>
            </w:pPr>
            <w:r w:rsidRPr="00F46BCA">
              <w:rPr>
                <w:rFonts w:ascii="Times New Roman" w:hAnsi="Times New Roman" w:cs="Times New Roman"/>
                <w:sz w:val="22"/>
                <w:szCs w:val="22"/>
                <w:lang w:val="ro-RO"/>
              </w:rPr>
              <w:t>3</w:t>
            </w:r>
          </w:p>
        </w:tc>
        <w:tc>
          <w:tcPr>
            <w:tcW w:w="3600" w:type="dxa"/>
          </w:tcPr>
          <w:p w:rsidR="00822F46" w:rsidRPr="00F46BCA" w:rsidRDefault="00822F46" w:rsidP="00F46BCA">
            <w:pPr>
              <w:jc w:val="both"/>
              <w:rPr>
                <w:rFonts w:ascii="Times New Roman" w:hAnsi="Times New Roman" w:cs="Times New Roman"/>
                <w:sz w:val="22"/>
                <w:szCs w:val="22"/>
                <w:lang w:val="ro-RO"/>
              </w:rPr>
            </w:pPr>
            <w:r w:rsidRPr="00F46BCA">
              <w:rPr>
                <w:rFonts w:ascii="Times New Roman" w:hAnsi="Times New Roman" w:cs="Times New Roman"/>
                <w:sz w:val="22"/>
                <w:szCs w:val="22"/>
                <w:lang w:val="ro-RO"/>
              </w:rPr>
              <w:t>Neutralizarea cadavrelor de animale si a deseurilor de origine animala, prin incinerare intr-un incineraror autorizat (greutatea totala a cadavrelor colectate in kg)</w:t>
            </w:r>
          </w:p>
        </w:tc>
        <w:tc>
          <w:tcPr>
            <w:tcW w:w="900" w:type="dxa"/>
          </w:tcPr>
          <w:p w:rsidR="00822F46" w:rsidRPr="00F46BCA" w:rsidRDefault="00822F46" w:rsidP="00F46BCA">
            <w:pPr>
              <w:jc w:val="both"/>
              <w:rPr>
                <w:rFonts w:ascii="Times New Roman" w:hAnsi="Times New Roman" w:cs="Times New Roman"/>
                <w:sz w:val="22"/>
                <w:szCs w:val="22"/>
                <w:lang w:val="ro-RO"/>
              </w:rPr>
            </w:pPr>
            <w:r w:rsidRPr="00F46BCA">
              <w:rPr>
                <w:rFonts w:ascii="Times New Roman" w:hAnsi="Times New Roman" w:cs="Times New Roman"/>
                <w:sz w:val="22"/>
                <w:szCs w:val="22"/>
                <w:lang w:val="ro-RO"/>
              </w:rPr>
              <w:t>Lei/kg</w:t>
            </w:r>
          </w:p>
        </w:tc>
        <w:tc>
          <w:tcPr>
            <w:tcW w:w="1424" w:type="dxa"/>
          </w:tcPr>
          <w:p w:rsidR="00822F46" w:rsidRPr="00F46BCA" w:rsidRDefault="00822F46" w:rsidP="00F46BCA">
            <w:pPr>
              <w:jc w:val="both"/>
              <w:rPr>
                <w:rFonts w:ascii="Times New Roman" w:hAnsi="Times New Roman" w:cs="Times New Roman"/>
                <w:sz w:val="22"/>
                <w:szCs w:val="22"/>
                <w:lang w:val="ro-RO"/>
              </w:rPr>
            </w:pPr>
          </w:p>
        </w:tc>
        <w:tc>
          <w:tcPr>
            <w:tcW w:w="1726" w:type="dxa"/>
          </w:tcPr>
          <w:p w:rsidR="00822F46" w:rsidRPr="00F46BCA" w:rsidRDefault="00822F46" w:rsidP="00F46BCA">
            <w:pPr>
              <w:jc w:val="both"/>
              <w:rPr>
                <w:rFonts w:ascii="Times New Roman" w:hAnsi="Times New Roman" w:cs="Times New Roman"/>
                <w:sz w:val="22"/>
                <w:szCs w:val="22"/>
                <w:lang w:val="ro-RO"/>
              </w:rPr>
            </w:pPr>
            <w:r w:rsidRPr="00F46BCA">
              <w:rPr>
                <w:rFonts w:ascii="Times New Roman" w:hAnsi="Times New Roman" w:cs="Times New Roman"/>
                <w:sz w:val="22"/>
                <w:szCs w:val="22"/>
                <w:lang w:val="ro-RO"/>
              </w:rPr>
              <w:t>27.500 (kg)</w:t>
            </w:r>
          </w:p>
        </w:tc>
        <w:tc>
          <w:tcPr>
            <w:tcW w:w="1800" w:type="dxa"/>
          </w:tcPr>
          <w:p w:rsidR="00822F46" w:rsidRPr="00F46BCA" w:rsidRDefault="00822F46" w:rsidP="00F46BCA">
            <w:pPr>
              <w:jc w:val="both"/>
              <w:rPr>
                <w:rFonts w:ascii="Times New Roman" w:hAnsi="Times New Roman" w:cs="Times New Roman"/>
                <w:sz w:val="22"/>
                <w:szCs w:val="22"/>
                <w:lang w:val="ro-RO"/>
              </w:rPr>
            </w:pPr>
          </w:p>
        </w:tc>
      </w:tr>
      <w:tr w:rsidR="00822F46" w:rsidRPr="00F46BCA" w:rsidTr="00F46BCA">
        <w:tc>
          <w:tcPr>
            <w:tcW w:w="8208" w:type="dxa"/>
            <w:gridSpan w:val="5"/>
          </w:tcPr>
          <w:p w:rsidR="00822F46" w:rsidRPr="00F46BCA" w:rsidRDefault="00822F46" w:rsidP="00F46BCA">
            <w:pPr>
              <w:jc w:val="both"/>
              <w:rPr>
                <w:rFonts w:ascii="Times New Roman" w:hAnsi="Times New Roman" w:cs="Times New Roman"/>
                <w:b/>
                <w:sz w:val="22"/>
                <w:szCs w:val="22"/>
                <w:lang w:val="ro-RO"/>
              </w:rPr>
            </w:pPr>
            <w:r w:rsidRPr="00F46BCA">
              <w:rPr>
                <w:rFonts w:ascii="Times New Roman" w:hAnsi="Times New Roman" w:cs="Times New Roman"/>
                <w:b/>
                <w:sz w:val="22"/>
                <w:szCs w:val="22"/>
                <w:lang w:val="ro-RO"/>
              </w:rPr>
              <w:t>Valoarea totala pe contract (exprimata in lei fara TVA) (randul 1 + randul 2 + randul 3)</w:t>
            </w:r>
          </w:p>
        </w:tc>
        <w:tc>
          <w:tcPr>
            <w:tcW w:w="1800" w:type="dxa"/>
          </w:tcPr>
          <w:p w:rsidR="00822F46" w:rsidRPr="00F46BCA" w:rsidRDefault="00822F46" w:rsidP="00F46BCA">
            <w:pPr>
              <w:jc w:val="both"/>
              <w:rPr>
                <w:rFonts w:ascii="Times New Roman" w:hAnsi="Times New Roman" w:cs="Times New Roman"/>
                <w:b/>
                <w:sz w:val="22"/>
                <w:szCs w:val="22"/>
                <w:lang w:val="ro-RO"/>
              </w:rPr>
            </w:pPr>
          </w:p>
        </w:tc>
      </w:tr>
    </w:tbl>
    <w:p w:rsidR="00732483" w:rsidRDefault="00732483" w:rsidP="005962AF">
      <w:pPr>
        <w:jc w:val="both"/>
        <w:rPr>
          <w:rFonts w:ascii="Times New Roman" w:hAnsi="Times New Roman" w:cs="Times New Roman"/>
          <w:sz w:val="22"/>
          <w:szCs w:val="22"/>
          <w:lang w:val="ro-RO"/>
        </w:rPr>
      </w:pPr>
    </w:p>
    <w:p w:rsidR="0032349D" w:rsidRDefault="008F4BF9" w:rsidP="005962AF">
      <w:pPr>
        <w:jc w:val="both"/>
        <w:rPr>
          <w:rFonts w:ascii="Times New Roman" w:hAnsi="Times New Roman" w:cs="Times New Roman"/>
          <w:sz w:val="22"/>
          <w:szCs w:val="22"/>
          <w:lang w:val="ro-RO"/>
        </w:rPr>
      </w:pPr>
      <w:r>
        <w:rPr>
          <w:rFonts w:ascii="Times New Roman" w:hAnsi="Times New Roman" w:cs="Times New Roman"/>
          <w:sz w:val="22"/>
          <w:szCs w:val="22"/>
          <w:lang w:val="ro-RO"/>
        </w:rPr>
        <w:t xml:space="preserve">Nota: </w:t>
      </w:r>
    </w:p>
    <w:p w:rsidR="0032349D" w:rsidRDefault="0032349D" w:rsidP="005962AF">
      <w:pPr>
        <w:jc w:val="both"/>
        <w:rPr>
          <w:rFonts w:ascii="Times New Roman" w:hAnsi="Times New Roman" w:cs="Times New Roman"/>
          <w:sz w:val="22"/>
          <w:szCs w:val="22"/>
          <w:lang w:val="ro-RO"/>
        </w:rPr>
      </w:pPr>
      <w:r>
        <w:rPr>
          <w:rFonts w:ascii="Times New Roman" w:hAnsi="Times New Roman" w:cs="Times New Roman"/>
          <w:sz w:val="22"/>
          <w:szCs w:val="22"/>
          <w:lang w:val="ro-RO"/>
        </w:rPr>
        <w:t>1. cantitatile sunt estimate, autoritatea contractanta isi rezerva dreptul de a le modifica in functie de situatia existenta pe teren, a modificarilor legislative aparute ulterior, a situatiilor de urgenta impuse la nivel local, precum si a modificarilor aparute pe domeniul public al Municipiului Timisoara, dar fara a depasi valoarea totala a contractului.</w:t>
      </w:r>
    </w:p>
    <w:p w:rsidR="0032349D" w:rsidRDefault="0032349D" w:rsidP="005962AF">
      <w:pPr>
        <w:jc w:val="both"/>
        <w:rPr>
          <w:rFonts w:ascii="Times New Roman" w:hAnsi="Times New Roman" w:cs="Times New Roman"/>
          <w:sz w:val="22"/>
          <w:szCs w:val="22"/>
          <w:lang w:val="ro-RO"/>
        </w:rPr>
      </w:pPr>
      <w:r>
        <w:rPr>
          <w:rFonts w:ascii="Times New Roman" w:hAnsi="Times New Roman" w:cs="Times New Roman"/>
          <w:sz w:val="22"/>
          <w:szCs w:val="22"/>
          <w:lang w:val="ro-RO"/>
        </w:rPr>
        <w:t>2. Structura si nivelul tarifelor practicate vor reflecta costul estimativ al prestatiei si vor fi in conformitate cu prevederile legale.</w:t>
      </w:r>
    </w:p>
    <w:p w:rsidR="008F4BF9" w:rsidRDefault="0032349D" w:rsidP="005962AF">
      <w:pPr>
        <w:jc w:val="both"/>
        <w:rPr>
          <w:rFonts w:ascii="Times New Roman" w:hAnsi="Times New Roman" w:cs="Times New Roman"/>
          <w:sz w:val="22"/>
          <w:szCs w:val="22"/>
          <w:lang w:val="ro-RO"/>
        </w:rPr>
      </w:pPr>
      <w:r>
        <w:rPr>
          <w:rFonts w:ascii="Times New Roman" w:hAnsi="Times New Roman" w:cs="Times New Roman"/>
          <w:sz w:val="22"/>
          <w:szCs w:val="22"/>
          <w:lang w:val="ro-RO"/>
        </w:rPr>
        <w:t xml:space="preserve">3. </w:t>
      </w:r>
      <w:r w:rsidR="008F4BF9">
        <w:rPr>
          <w:rFonts w:ascii="Times New Roman" w:hAnsi="Times New Roman" w:cs="Times New Roman"/>
          <w:sz w:val="22"/>
          <w:szCs w:val="22"/>
          <w:lang w:val="ro-RO"/>
        </w:rPr>
        <w:t xml:space="preserve">Tarifele </w:t>
      </w:r>
      <w:r w:rsidR="00461455">
        <w:rPr>
          <w:rFonts w:ascii="Times New Roman" w:hAnsi="Times New Roman" w:cs="Times New Roman"/>
          <w:sz w:val="22"/>
          <w:szCs w:val="22"/>
          <w:lang w:val="ro-RO"/>
        </w:rPr>
        <w:t>aferente</w:t>
      </w:r>
      <w:r w:rsidR="008F4BF9">
        <w:rPr>
          <w:rFonts w:ascii="Times New Roman" w:hAnsi="Times New Roman" w:cs="Times New Roman"/>
          <w:sz w:val="22"/>
          <w:szCs w:val="22"/>
          <w:lang w:val="ro-RO"/>
        </w:rPr>
        <w:t xml:space="preserve"> fiecare</w:t>
      </w:r>
      <w:r w:rsidR="00461455">
        <w:rPr>
          <w:rFonts w:ascii="Times New Roman" w:hAnsi="Times New Roman" w:cs="Times New Roman"/>
          <w:sz w:val="22"/>
          <w:szCs w:val="22"/>
          <w:lang w:val="ro-RO"/>
        </w:rPr>
        <w:t>i</w:t>
      </w:r>
      <w:r w:rsidR="008F4BF9">
        <w:rPr>
          <w:rFonts w:ascii="Times New Roman" w:hAnsi="Times New Roman" w:cs="Times New Roman"/>
          <w:sz w:val="22"/>
          <w:szCs w:val="22"/>
          <w:lang w:val="ro-RO"/>
        </w:rPr>
        <w:t xml:space="preserve"> activitat</w:t>
      </w:r>
      <w:r w:rsidR="00461455">
        <w:rPr>
          <w:rFonts w:ascii="Times New Roman" w:hAnsi="Times New Roman" w:cs="Times New Roman"/>
          <w:sz w:val="22"/>
          <w:szCs w:val="22"/>
          <w:lang w:val="ro-RO"/>
        </w:rPr>
        <w:t>i</w:t>
      </w:r>
      <w:r w:rsidR="008F4BF9">
        <w:rPr>
          <w:rFonts w:ascii="Times New Roman" w:hAnsi="Times New Roman" w:cs="Times New Roman"/>
          <w:sz w:val="22"/>
          <w:szCs w:val="22"/>
          <w:lang w:val="ro-RO"/>
        </w:rPr>
        <w:t xml:space="preserve"> vor avea incluse</w:t>
      </w:r>
      <w:r w:rsidR="00461455">
        <w:rPr>
          <w:rFonts w:ascii="Times New Roman" w:hAnsi="Times New Roman" w:cs="Times New Roman"/>
          <w:sz w:val="22"/>
          <w:szCs w:val="22"/>
          <w:lang w:val="ro-RO"/>
        </w:rPr>
        <w:t xml:space="preserve"> toate taxele (cheltuieli de transport, cheltuieli de depozitare, cheltuieli de personal sau alte taxe ocazionate de prestarea activitatilor, conform caietului de sarcini, alte costuri si componente de costuri). Tarifele sunt ferme pentru </w:t>
      </w:r>
      <w:r>
        <w:rPr>
          <w:rFonts w:ascii="Times New Roman" w:hAnsi="Times New Roman" w:cs="Times New Roman"/>
          <w:sz w:val="22"/>
          <w:szCs w:val="22"/>
          <w:lang w:val="ro-RO"/>
        </w:rPr>
        <w:t>o</w:t>
      </w:r>
      <w:r w:rsidR="00D034FE">
        <w:rPr>
          <w:rFonts w:ascii="Times New Roman" w:hAnsi="Times New Roman" w:cs="Times New Roman"/>
          <w:sz w:val="22"/>
          <w:szCs w:val="22"/>
          <w:lang w:val="ro-RO"/>
        </w:rPr>
        <w:t xml:space="preserve"> perioada de </w:t>
      </w:r>
      <w:r>
        <w:rPr>
          <w:rFonts w:ascii="Times New Roman" w:hAnsi="Times New Roman" w:cs="Times New Roman"/>
          <w:sz w:val="22"/>
          <w:szCs w:val="22"/>
          <w:lang w:val="ro-RO"/>
        </w:rPr>
        <w:t>12 luni</w:t>
      </w:r>
      <w:r w:rsidR="00D034FE">
        <w:rPr>
          <w:rFonts w:ascii="Times New Roman" w:hAnsi="Times New Roman" w:cs="Times New Roman"/>
          <w:sz w:val="22"/>
          <w:szCs w:val="22"/>
          <w:lang w:val="ro-RO"/>
        </w:rPr>
        <w:t>.</w:t>
      </w:r>
    </w:p>
    <w:p w:rsidR="00732483" w:rsidRDefault="00732483" w:rsidP="005962AF">
      <w:pPr>
        <w:jc w:val="both"/>
        <w:rPr>
          <w:rFonts w:ascii="Times New Roman" w:hAnsi="Times New Roman" w:cs="Times New Roman"/>
          <w:sz w:val="22"/>
          <w:szCs w:val="22"/>
          <w:lang w:val="ro-RO"/>
        </w:rPr>
      </w:pPr>
    </w:p>
    <w:p w:rsidR="00822F46" w:rsidRDefault="00822F46" w:rsidP="005962AF">
      <w:pPr>
        <w:jc w:val="both"/>
        <w:rPr>
          <w:rFonts w:ascii="Times New Roman" w:hAnsi="Times New Roman" w:cs="Times New Roman"/>
          <w:sz w:val="22"/>
          <w:szCs w:val="22"/>
          <w:lang w:val="ro-RO"/>
        </w:rPr>
      </w:pPr>
    </w:p>
    <w:p w:rsidR="00822F46" w:rsidRPr="008E3F28" w:rsidRDefault="00822F46" w:rsidP="00822F46">
      <w:pPr>
        <w:jc w:val="both"/>
        <w:rPr>
          <w:rFonts w:ascii="Times New Roman" w:hAnsi="Times New Roman" w:cs="Times New Roman"/>
          <w:sz w:val="22"/>
          <w:szCs w:val="22"/>
          <w:lang w:val="ro-RO"/>
        </w:rPr>
      </w:pPr>
      <w:r w:rsidRPr="008E3F28">
        <w:rPr>
          <w:rFonts w:ascii="Times New Roman" w:hAnsi="Times New Roman" w:cs="Times New Roman"/>
          <w:sz w:val="22"/>
          <w:szCs w:val="22"/>
          <w:lang w:val="ro-RO"/>
        </w:rPr>
        <w:t>Data ...............................</w:t>
      </w:r>
    </w:p>
    <w:p w:rsidR="00822F46" w:rsidRPr="008E3F28" w:rsidRDefault="00822F46" w:rsidP="00822F46">
      <w:pPr>
        <w:jc w:val="both"/>
        <w:rPr>
          <w:rFonts w:ascii="Times New Roman" w:hAnsi="Times New Roman" w:cs="Times New Roman"/>
          <w:sz w:val="22"/>
          <w:szCs w:val="22"/>
          <w:lang w:val="ro-RO"/>
        </w:rPr>
      </w:pPr>
    </w:p>
    <w:p w:rsidR="00822F46" w:rsidRPr="008E3F28" w:rsidRDefault="00822F46" w:rsidP="00822F46">
      <w:pPr>
        <w:jc w:val="center"/>
        <w:rPr>
          <w:rFonts w:ascii="Times New Roman" w:hAnsi="Times New Roman" w:cs="Times New Roman"/>
          <w:sz w:val="22"/>
          <w:szCs w:val="22"/>
          <w:lang w:val="ro-RO"/>
        </w:rPr>
      </w:pPr>
      <w:r w:rsidRPr="008E3F28">
        <w:rPr>
          <w:rFonts w:ascii="Times New Roman" w:hAnsi="Times New Roman" w:cs="Times New Roman"/>
          <w:sz w:val="22"/>
          <w:szCs w:val="22"/>
          <w:lang w:val="ro-RO"/>
        </w:rPr>
        <w:t xml:space="preserve">..............................................................................., </w:t>
      </w:r>
    </w:p>
    <w:p w:rsidR="00822F46" w:rsidRPr="008E3F28" w:rsidRDefault="00822F46" w:rsidP="00822F46">
      <w:pPr>
        <w:jc w:val="center"/>
        <w:rPr>
          <w:rFonts w:ascii="Times New Roman" w:hAnsi="Times New Roman" w:cs="Times New Roman"/>
          <w:i/>
          <w:sz w:val="22"/>
          <w:szCs w:val="22"/>
          <w:lang w:val="ro-RO"/>
        </w:rPr>
      </w:pPr>
      <w:r w:rsidRPr="008E3F28">
        <w:rPr>
          <w:rFonts w:ascii="Times New Roman" w:hAnsi="Times New Roman" w:cs="Times New Roman"/>
          <w:i/>
          <w:sz w:val="22"/>
          <w:szCs w:val="22"/>
          <w:lang w:val="ro-RO"/>
        </w:rPr>
        <w:t xml:space="preserve">(nume, prenume, semnătură si stampila) </w:t>
      </w:r>
    </w:p>
    <w:p w:rsidR="00822F46" w:rsidRPr="008E3F28" w:rsidRDefault="00822F46" w:rsidP="00822F46">
      <w:pPr>
        <w:rPr>
          <w:rFonts w:ascii="Times New Roman" w:hAnsi="Times New Roman" w:cs="Times New Roman"/>
          <w:i/>
          <w:sz w:val="22"/>
          <w:szCs w:val="22"/>
          <w:lang w:val="ro-RO"/>
        </w:rPr>
      </w:pPr>
    </w:p>
    <w:p w:rsidR="00822F46" w:rsidRPr="008E3F28" w:rsidRDefault="00822F46" w:rsidP="00822F46">
      <w:pPr>
        <w:jc w:val="both"/>
        <w:rPr>
          <w:rFonts w:ascii="Times New Roman" w:hAnsi="Times New Roman" w:cs="Times New Roman"/>
          <w:sz w:val="22"/>
          <w:szCs w:val="22"/>
          <w:lang w:val="ro-RO"/>
        </w:rPr>
      </w:pPr>
      <w:r w:rsidRPr="00EB3A51">
        <w:rPr>
          <w:rFonts w:ascii="Times New Roman" w:hAnsi="Times New Roman" w:cs="Times New Roman"/>
          <w:sz w:val="22"/>
          <w:szCs w:val="22"/>
          <w:lang w:val="ro-RO"/>
        </w:rPr>
        <w:t>î</w:t>
      </w:r>
      <w:r w:rsidRPr="008E3F28">
        <w:rPr>
          <w:rFonts w:ascii="Times New Roman" w:hAnsi="Times New Roman" w:cs="Times New Roman"/>
          <w:sz w:val="22"/>
          <w:szCs w:val="22"/>
          <w:lang w:val="ro-RO"/>
        </w:rPr>
        <w:t xml:space="preserve">n calitate de ............................................ legal autorizat să semnez oferta pentru şi în numele ...................................................... </w:t>
      </w:r>
      <w:r w:rsidRPr="00EB3A51">
        <w:rPr>
          <w:rFonts w:ascii="Times New Roman" w:hAnsi="Times New Roman" w:cs="Times New Roman"/>
          <w:i/>
          <w:sz w:val="22"/>
          <w:szCs w:val="22"/>
          <w:lang w:val="ro-RO"/>
        </w:rPr>
        <w:t>(</w:t>
      </w:r>
      <w:r w:rsidRPr="008E3F28">
        <w:rPr>
          <w:rFonts w:ascii="Times New Roman" w:hAnsi="Times New Roman" w:cs="Times New Roman"/>
          <w:i/>
          <w:sz w:val="22"/>
          <w:szCs w:val="22"/>
          <w:lang w:val="ro-RO"/>
        </w:rPr>
        <w:t>denumirea/numele operatorului economic</w:t>
      </w:r>
      <w:r>
        <w:rPr>
          <w:rFonts w:ascii="Times New Roman" w:hAnsi="Times New Roman" w:cs="Times New Roman"/>
          <w:i/>
          <w:sz w:val="22"/>
          <w:szCs w:val="22"/>
          <w:lang w:val="ro-RO"/>
        </w:rPr>
        <w:t>)</w:t>
      </w:r>
    </w:p>
    <w:p w:rsidR="00822F46" w:rsidRDefault="00822F46" w:rsidP="005962AF">
      <w:pPr>
        <w:jc w:val="both"/>
        <w:rPr>
          <w:rFonts w:ascii="Times New Roman" w:hAnsi="Times New Roman" w:cs="Times New Roman"/>
          <w:sz w:val="22"/>
          <w:szCs w:val="22"/>
          <w:lang w:val="ro-RO"/>
        </w:rPr>
      </w:pPr>
    </w:p>
    <w:p w:rsidR="00822F46" w:rsidRDefault="00822F46" w:rsidP="005962AF">
      <w:pPr>
        <w:jc w:val="both"/>
        <w:rPr>
          <w:rFonts w:ascii="Times New Roman" w:hAnsi="Times New Roman" w:cs="Times New Roman"/>
          <w:sz w:val="22"/>
          <w:szCs w:val="22"/>
          <w:lang w:val="ro-RO"/>
        </w:rPr>
      </w:pPr>
    </w:p>
    <w:p w:rsidR="00822F46" w:rsidRDefault="00822F46" w:rsidP="005962AF">
      <w:pPr>
        <w:jc w:val="both"/>
        <w:rPr>
          <w:rFonts w:ascii="Times New Roman" w:hAnsi="Times New Roman" w:cs="Times New Roman"/>
          <w:sz w:val="22"/>
          <w:szCs w:val="22"/>
          <w:lang w:val="ro-RO"/>
        </w:rPr>
      </w:pPr>
    </w:p>
    <w:p w:rsidR="00822F46" w:rsidRDefault="00822F46" w:rsidP="005962AF">
      <w:pPr>
        <w:jc w:val="both"/>
        <w:rPr>
          <w:rFonts w:ascii="Times New Roman" w:hAnsi="Times New Roman" w:cs="Times New Roman"/>
          <w:sz w:val="22"/>
          <w:szCs w:val="22"/>
          <w:lang w:val="ro-RO"/>
        </w:rPr>
      </w:pPr>
    </w:p>
    <w:p w:rsidR="00822F46" w:rsidRDefault="00822F46" w:rsidP="005962AF">
      <w:pPr>
        <w:jc w:val="both"/>
        <w:rPr>
          <w:rFonts w:ascii="Times New Roman" w:hAnsi="Times New Roman" w:cs="Times New Roman"/>
          <w:sz w:val="22"/>
          <w:szCs w:val="22"/>
          <w:lang w:val="ro-RO"/>
        </w:rPr>
      </w:pPr>
    </w:p>
    <w:p w:rsidR="00822F46" w:rsidRDefault="00822F46" w:rsidP="005962AF">
      <w:pPr>
        <w:jc w:val="both"/>
        <w:rPr>
          <w:rFonts w:ascii="Times New Roman" w:hAnsi="Times New Roman" w:cs="Times New Roman"/>
          <w:sz w:val="22"/>
          <w:szCs w:val="22"/>
          <w:lang w:val="ro-RO"/>
        </w:rPr>
      </w:pPr>
    </w:p>
    <w:p w:rsidR="00822F46" w:rsidRDefault="00822F46" w:rsidP="005962AF">
      <w:pPr>
        <w:jc w:val="both"/>
        <w:rPr>
          <w:rFonts w:ascii="Times New Roman" w:hAnsi="Times New Roman" w:cs="Times New Roman"/>
          <w:sz w:val="22"/>
          <w:szCs w:val="22"/>
          <w:lang w:val="ro-RO"/>
        </w:rPr>
      </w:pPr>
    </w:p>
    <w:p w:rsidR="00822F46" w:rsidRDefault="00822F46" w:rsidP="005962AF">
      <w:pPr>
        <w:jc w:val="both"/>
        <w:rPr>
          <w:rFonts w:ascii="Times New Roman" w:hAnsi="Times New Roman" w:cs="Times New Roman"/>
          <w:sz w:val="22"/>
          <w:szCs w:val="22"/>
          <w:lang w:val="ro-RO"/>
        </w:rPr>
      </w:pPr>
    </w:p>
    <w:p w:rsidR="00822F46" w:rsidRDefault="00822F46" w:rsidP="005962AF">
      <w:pPr>
        <w:jc w:val="both"/>
        <w:rPr>
          <w:rFonts w:ascii="Times New Roman" w:hAnsi="Times New Roman" w:cs="Times New Roman"/>
          <w:sz w:val="22"/>
          <w:szCs w:val="22"/>
          <w:lang w:val="ro-RO"/>
        </w:rPr>
      </w:pPr>
    </w:p>
    <w:p w:rsidR="00822F46" w:rsidRDefault="00822F46" w:rsidP="005962AF">
      <w:pPr>
        <w:jc w:val="both"/>
        <w:rPr>
          <w:rFonts w:ascii="Times New Roman" w:hAnsi="Times New Roman" w:cs="Times New Roman"/>
          <w:sz w:val="22"/>
          <w:szCs w:val="22"/>
          <w:lang w:val="ro-RO"/>
        </w:rPr>
      </w:pPr>
    </w:p>
    <w:p w:rsidR="00B35077" w:rsidRPr="008E3F28" w:rsidRDefault="00B35077" w:rsidP="00B35077">
      <w:pPr>
        <w:jc w:val="center"/>
        <w:rPr>
          <w:rFonts w:ascii="Times New Roman" w:hAnsi="Times New Roman" w:cs="Times New Roman"/>
          <w:b/>
          <w:bCs/>
          <w:i/>
          <w:sz w:val="22"/>
          <w:szCs w:val="22"/>
          <w:lang w:val="ro-RO"/>
        </w:rPr>
      </w:pPr>
      <w:r w:rsidRPr="008E3F28">
        <w:rPr>
          <w:rFonts w:ascii="Times New Roman" w:hAnsi="Times New Roman" w:cs="Times New Roman"/>
          <w:b/>
          <w:bCs/>
          <w:i/>
          <w:sz w:val="22"/>
          <w:szCs w:val="22"/>
          <w:lang w:val="ro-RO"/>
        </w:rPr>
        <w:lastRenderedPageBreak/>
        <w:t>Modul de prezentare al Propunerii tehnice</w:t>
      </w:r>
    </w:p>
    <w:p w:rsidR="00B35077" w:rsidRPr="008E3F28" w:rsidRDefault="00B35077" w:rsidP="002D61EB">
      <w:pPr>
        <w:jc w:val="both"/>
        <w:rPr>
          <w:rFonts w:ascii="Times New Roman" w:hAnsi="Times New Roman" w:cs="Times New Roman"/>
          <w:b/>
          <w:bCs/>
          <w:sz w:val="22"/>
          <w:szCs w:val="22"/>
          <w:u w:val="single"/>
          <w:lang w:val="ro-RO"/>
        </w:rPr>
      </w:pPr>
    </w:p>
    <w:p w:rsidR="002D61EB" w:rsidRPr="008E3F28" w:rsidRDefault="002C2889" w:rsidP="002D61EB">
      <w:pPr>
        <w:jc w:val="both"/>
        <w:rPr>
          <w:rFonts w:ascii="Times New Roman" w:hAnsi="Times New Roman" w:cs="Times New Roman"/>
          <w:b/>
          <w:bCs/>
          <w:sz w:val="22"/>
          <w:szCs w:val="22"/>
          <w:u w:val="single"/>
          <w:lang w:val="ro-RO"/>
        </w:rPr>
      </w:pPr>
      <w:r w:rsidRPr="008E3F28">
        <w:rPr>
          <w:rFonts w:ascii="Times New Roman" w:hAnsi="Times New Roman" w:cs="Times New Roman"/>
          <w:b/>
          <w:bCs/>
          <w:sz w:val="22"/>
          <w:szCs w:val="22"/>
          <w:u w:val="single"/>
          <w:lang w:val="ro-RO"/>
        </w:rPr>
        <w:t>OBIECTUL ACHIZIŢIE</w:t>
      </w:r>
      <w:r w:rsidR="002B50D1">
        <w:rPr>
          <w:rFonts w:ascii="Times New Roman" w:hAnsi="Times New Roman" w:cs="Times New Roman"/>
          <w:b/>
          <w:bCs/>
          <w:sz w:val="22"/>
          <w:szCs w:val="22"/>
          <w:u w:val="single"/>
          <w:lang w:val="ro-RO"/>
        </w:rPr>
        <w:t>I</w:t>
      </w:r>
      <w:r w:rsidR="00A3261E" w:rsidRPr="008E3F28">
        <w:rPr>
          <w:rFonts w:ascii="Times New Roman" w:hAnsi="Times New Roman" w:cs="Times New Roman"/>
          <w:b/>
          <w:bCs/>
          <w:sz w:val="22"/>
          <w:szCs w:val="22"/>
          <w:u w:val="single"/>
          <w:lang w:val="ro-RO"/>
        </w:rPr>
        <w:t>:</w:t>
      </w:r>
    </w:p>
    <w:p w:rsidR="002B50D1" w:rsidRPr="002B50D1" w:rsidRDefault="002B4D79" w:rsidP="002B50D1">
      <w:pPr>
        <w:pStyle w:val="NoSpacing"/>
        <w:jc w:val="both"/>
        <w:rPr>
          <w:rFonts w:ascii="Times New Roman" w:hAnsi="Times New Roman" w:cs="Times New Roman"/>
          <w:lang w:val="ro-RO"/>
        </w:rPr>
      </w:pPr>
      <w:r>
        <w:rPr>
          <w:rFonts w:ascii="Times New Roman" w:hAnsi="Times New Roman" w:cs="Times New Roman"/>
          <w:lang w:val="ro-RO"/>
        </w:rPr>
        <w:t>O</w:t>
      </w:r>
      <w:r w:rsidR="002B50D1" w:rsidRPr="002B50D1">
        <w:rPr>
          <w:rFonts w:ascii="Times New Roman" w:hAnsi="Times New Roman" w:cs="Times New Roman"/>
          <w:lang w:val="ro-RO"/>
        </w:rPr>
        <w:t>biectul achizitiei publice este „</w:t>
      </w:r>
      <w:r w:rsidR="002B50D1" w:rsidRPr="002B50D1">
        <w:rPr>
          <w:rFonts w:ascii="Times New Roman" w:hAnsi="Times New Roman" w:cs="Times New Roman"/>
          <w:i/>
          <w:lang w:val="ro-RO"/>
        </w:rPr>
        <w:t>Serviciul de salubrizare pentru activitatea de colectare a cadavrelor animalelor de pe domeniul public al Municipiului Timişoara şi predarea acestora unităţilor de ecarisaj sau către instalaţiile de neutralizare</w:t>
      </w:r>
      <w:r w:rsidR="002B50D1" w:rsidRPr="002B50D1">
        <w:rPr>
          <w:rFonts w:ascii="Times New Roman" w:hAnsi="Times New Roman" w:cs="Times New Roman"/>
          <w:lang w:val="ro-RO"/>
        </w:rPr>
        <w:t>”.</w:t>
      </w:r>
    </w:p>
    <w:p w:rsidR="002B50D1" w:rsidRPr="002B50D1" w:rsidRDefault="002B50D1" w:rsidP="002B50D1">
      <w:pPr>
        <w:jc w:val="both"/>
        <w:rPr>
          <w:rFonts w:ascii="Times New Roman" w:hAnsi="Times New Roman" w:cs="Times New Roman"/>
          <w:sz w:val="22"/>
          <w:szCs w:val="22"/>
          <w:lang w:val="ro-RO"/>
        </w:rPr>
      </w:pPr>
    </w:p>
    <w:p w:rsidR="006945FA" w:rsidRPr="008E3F28" w:rsidRDefault="00EF31B5" w:rsidP="006945FA">
      <w:pPr>
        <w:tabs>
          <w:tab w:val="left" w:pos="851"/>
        </w:tabs>
        <w:jc w:val="both"/>
        <w:rPr>
          <w:rFonts w:ascii="Times New Roman" w:hAnsi="Times New Roman" w:cs="Times New Roman"/>
          <w:b/>
          <w:sz w:val="22"/>
          <w:szCs w:val="22"/>
          <w:lang w:val="ro-RO"/>
        </w:rPr>
      </w:pPr>
      <w:r w:rsidRPr="008E3F28">
        <w:rPr>
          <w:rFonts w:ascii="Times New Roman" w:hAnsi="Times New Roman" w:cs="Times New Roman"/>
          <w:b/>
          <w:sz w:val="22"/>
          <w:szCs w:val="22"/>
          <w:lang w:val="ro-RO"/>
        </w:rPr>
        <w:t>Cod CPV:</w:t>
      </w:r>
    </w:p>
    <w:p w:rsidR="00F379A7" w:rsidRPr="008E3F28" w:rsidRDefault="002B4D79" w:rsidP="006945FA">
      <w:pPr>
        <w:rPr>
          <w:rFonts w:ascii="Times New Roman" w:hAnsi="Times New Roman" w:cs="Times New Roman"/>
          <w:sz w:val="22"/>
          <w:szCs w:val="22"/>
        </w:rPr>
      </w:pPr>
      <w:r>
        <w:rPr>
          <w:rFonts w:ascii="Times New Roman" w:hAnsi="Times New Roman" w:cs="Times New Roman"/>
          <w:sz w:val="22"/>
          <w:szCs w:val="22"/>
        </w:rPr>
        <w:t>98371120-1</w:t>
      </w:r>
      <w:r w:rsidR="0044399A" w:rsidRPr="008E3F28">
        <w:rPr>
          <w:rFonts w:ascii="Times New Roman" w:hAnsi="Times New Roman" w:cs="Times New Roman"/>
          <w:sz w:val="22"/>
          <w:szCs w:val="22"/>
        </w:rPr>
        <w:t xml:space="preserve"> – </w:t>
      </w:r>
      <w:r>
        <w:rPr>
          <w:rFonts w:ascii="Times New Roman" w:hAnsi="Times New Roman" w:cs="Times New Roman"/>
          <w:sz w:val="22"/>
          <w:szCs w:val="22"/>
        </w:rPr>
        <w:t>Servicii de incinerare</w:t>
      </w:r>
      <w:r w:rsidR="002D61EB" w:rsidRPr="008E3F28">
        <w:rPr>
          <w:rFonts w:ascii="Times New Roman" w:hAnsi="Times New Roman" w:cs="Times New Roman"/>
          <w:sz w:val="22"/>
          <w:szCs w:val="22"/>
        </w:rPr>
        <w:t xml:space="preserve"> </w:t>
      </w:r>
    </w:p>
    <w:p w:rsidR="00EF31B5" w:rsidRPr="008E3F28" w:rsidRDefault="00EF31B5" w:rsidP="00EF31B5">
      <w:pPr>
        <w:jc w:val="both"/>
        <w:rPr>
          <w:rFonts w:ascii="Times New Roman" w:hAnsi="Times New Roman" w:cs="Times New Roman"/>
          <w:iCs/>
          <w:sz w:val="22"/>
          <w:szCs w:val="22"/>
          <w:lang w:val="ro-RO"/>
        </w:rPr>
      </w:pPr>
    </w:p>
    <w:p w:rsidR="00567CB9" w:rsidRPr="008E3F28" w:rsidRDefault="00427456" w:rsidP="00567CB9">
      <w:pPr>
        <w:jc w:val="both"/>
        <w:rPr>
          <w:rFonts w:ascii="Times New Roman" w:hAnsi="Times New Roman" w:cs="Times New Roman"/>
          <w:b/>
          <w:sz w:val="22"/>
          <w:szCs w:val="22"/>
          <w:u w:val="single"/>
          <w:lang w:val="fr-FR"/>
        </w:rPr>
      </w:pPr>
      <w:r w:rsidRPr="008E3F28">
        <w:rPr>
          <w:rFonts w:ascii="Times New Roman" w:hAnsi="Times New Roman" w:cs="Times New Roman"/>
          <w:b/>
          <w:sz w:val="22"/>
          <w:szCs w:val="22"/>
          <w:u w:val="single"/>
          <w:lang w:val="fr-FR"/>
        </w:rPr>
        <w:t>OFERTA TEHNICA:</w:t>
      </w:r>
    </w:p>
    <w:p w:rsidR="00567CB9" w:rsidRPr="008E3F28" w:rsidRDefault="00567CB9" w:rsidP="00567CB9">
      <w:pPr>
        <w:jc w:val="both"/>
        <w:rPr>
          <w:rFonts w:ascii="Times New Roman" w:hAnsi="Times New Roman" w:cs="Times New Roman"/>
          <w:sz w:val="22"/>
          <w:szCs w:val="22"/>
          <w:lang w:val="fr-FR"/>
        </w:rPr>
      </w:pPr>
      <w:r w:rsidRPr="008E3F28">
        <w:rPr>
          <w:rFonts w:ascii="Times New Roman" w:hAnsi="Times New Roman" w:cs="Times New Roman"/>
          <w:sz w:val="22"/>
          <w:szCs w:val="22"/>
          <w:lang w:val="fr-FR"/>
        </w:rPr>
        <w:t xml:space="preserve">Oferta tehnica va conţine </w:t>
      </w:r>
      <w:r w:rsidR="002B4D79">
        <w:rPr>
          <w:rFonts w:ascii="Times New Roman" w:hAnsi="Times New Roman" w:cs="Times New Roman"/>
          <w:sz w:val="22"/>
          <w:szCs w:val="22"/>
          <w:lang w:val="fr-FR"/>
        </w:rPr>
        <w:t>descriere</w:t>
      </w:r>
      <w:r w:rsidRPr="008E3F28">
        <w:rPr>
          <w:rFonts w:ascii="Times New Roman" w:hAnsi="Times New Roman" w:cs="Times New Roman"/>
          <w:sz w:val="22"/>
          <w:szCs w:val="22"/>
          <w:lang w:val="fr-FR"/>
        </w:rPr>
        <w:t xml:space="preserve">a activitatilor </w:t>
      </w:r>
      <w:r w:rsidR="002D61EB" w:rsidRPr="008E3F28">
        <w:rPr>
          <w:rFonts w:ascii="Times New Roman" w:hAnsi="Times New Roman" w:cs="Times New Roman"/>
          <w:sz w:val="22"/>
          <w:szCs w:val="22"/>
          <w:lang w:val="fr-FR"/>
        </w:rPr>
        <w:t>ce urmeaza sa fie prestate, servicii c</w:t>
      </w:r>
      <w:r w:rsidRPr="008E3F28">
        <w:rPr>
          <w:rFonts w:ascii="Times New Roman" w:hAnsi="Times New Roman" w:cs="Times New Roman"/>
          <w:sz w:val="22"/>
          <w:szCs w:val="22"/>
          <w:lang w:val="fr-FR"/>
        </w:rPr>
        <w:t xml:space="preserve">e trebuie să corespundă cerinţelor minimale solicitate in </w:t>
      </w:r>
      <w:r w:rsidR="002D61EB" w:rsidRPr="008E3F28">
        <w:rPr>
          <w:rFonts w:ascii="Times New Roman" w:hAnsi="Times New Roman" w:cs="Times New Roman"/>
          <w:sz w:val="22"/>
          <w:szCs w:val="22"/>
          <w:lang w:val="fr-FR"/>
        </w:rPr>
        <w:t>caietul de sarcini</w:t>
      </w:r>
      <w:r w:rsidR="00427456" w:rsidRPr="008E3F28">
        <w:rPr>
          <w:rFonts w:ascii="Times New Roman" w:hAnsi="Times New Roman" w:cs="Times New Roman"/>
          <w:sz w:val="22"/>
          <w:szCs w:val="22"/>
          <w:lang w:val="fr-FR"/>
        </w:rPr>
        <w:t>, conform tabelului de mai jos.</w:t>
      </w:r>
    </w:p>
    <w:p w:rsidR="00567CB9" w:rsidRPr="008E3F28" w:rsidRDefault="00567CB9" w:rsidP="009D46F7">
      <w:pPr>
        <w:jc w:val="both"/>
        <w:rPr>
          <w:rFonts w:ascii="Times New Roman" w:hAnsi="Times New Roman" w:cs="Times New Roman"/>
          <w:b/>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8"/>
        <w:gridCol w:w="4950"/>
      </w:tblGrid>
      <w:tr w:rsidR="003670B5" w:rsidRPr="002B50D1" w:rsidTr="00404E4D">
        <w:trPr>
          <w:trHeight w:val="329"/>
        </w:trPr>
        <w:tc>
          <w:tcPr>
            <w:tcW w:w="4968" w:type="dxa"/>
            <w:tcBorders>
              <w:top w:val="single" w:sz="4" w:space="0" w:color="000000"/>
              <w:left w:val="single" w:sz="4" w:space="0" w:color="000000"/>
              <w:bottom w:val="single" w:sz="4" w:space="0" w:color="000000"/>
              <w:right w:val="single" w:sz="4" w:space="0" w:color="000000"/>
            </w:tcBorders>
            <w:shd w:val="clear" w:color="auto" w:fill="F2F2F2"/>
            <w:hideMark/>
          </w:tcPr>
          <w:p w:rsidR="00E53B6D" w:rsidRPr="002B50D1" w:rsidRDefault="003670B5" w:rsidP="002B50D1">
            <w:pPr>
              <w:jc w:val="center"/>
              <w:rPr>
                <w:rFonts w:ascii="Times New Roman" w:hAnsi="Times New Roman" w:cs="Times New Roman"/>
                <w:b/>
                <w:i/>
                <w:sz w:val="22"/>
                <w:szCs w:val="22"/>
                <w:lang w:val="ro-RO"/>
              </w:rPr>
            </w:pPr>
            <w:r w:rsidRPr="002B50D1">
              <w:rPr>
                <w:rFonts w:ascii="Times New Roman" w:hAnsi="Times New Roman" w:cs="Times New Roman"/>
                <w:b/>
                <w:i/>
                <w:sz w:val="22"/>
                <w:szCs w:val="22"/>
                <w:lang w:val="ro-RO"/>
              </w:rPr>
              <w:t>Cerinte minime</w:t>
            </w:r>
            <w:r w:rsidR="00E53B6D" w:rsidRPr="002B50D1">
              <w:rPr>
                <w:rFonts w:ascii="Times New Roman" w:hAnsi="Times New Roman" w:cs="Times New Roman"/>
                <w:b/>
                <w:i/>
                <w:sz w:val="22"/>
                <w:szCs w:val="22"/>
                <w:lang w:val="ro-RO"/>
              </w:rPr>
              <w:t xml:space="preserve"> </w:t>
            </w:r>
            <w:r w:rsidR="00A54FB4" w:rsidRPr="002B50D1">
              <w:rPr>
                <w:rFonts w:ascii="Times New Roman" w:hAnsi="Times New Roman" w:cs="Times New Roman"/>
                <w:b/>
                <w:i/>
                <w:sz w:val="22"/>
                <w:szCs w:val="22"/>
                <w:lang w:val="ro-RO"/>
              </w:rPr>
              <w:t xml:space="preserve">conform </w:t>
            </w:r>
            <w:r w:rsidR="00E53B6D" w:rsidRPr="002B50D1">
              <w:rPr>
                <w:rFonts w:ascii="Times New Roman" w:hAnsi="Times New Roman" w:cs="Times New Roman"/>
                <w:b/>
                <w:i/>
                <w:sz w:val="22"/>
                <w:szCs w:val="22"/>
                <w:lang w:val="ro-RO"/>
              </w:rPr>
              <w:t>C</w:t>
            </w:r>
            <w:r w:rsidRPr="002B50D1">
              <w:rPr>
                <w:rFonts w:ascii="Times New Roman" w:hAnsi="Times New Roman" w:cs="Times New Roman"/>
                <w:b/>
                <w:i/>
                <w:sz w:val="22"/>
                <w:szCs w:val="22"/>
                <w:lang w:val="ro-RO"/>
              </w:rPr>
              <w:t>aiet sarcini nr.</w:t>
            </w:r>
          </w:p>
          <w:p w:rsidR="003670B5" w:rsidRPr="002B50D1" w:rsidRDefault="002D61EB" w:rsidP="002B50D1">
            <w:pPr>
              <w:jc w:val="center"/>
              <w:rPr>
                <w:rFonts w:ascii="Times New Roman" w:hAnsi="Times New Roman" w:cs="Times New Roman"/>
                <w:b/>
                <w:i/>
                <w:sz w:val="22"/>
                <w:szCs w:val="22"/>
                <w:lang w:val="ro-RO"/>
              </w:rPr>
            </w:pPr>
            <w:r w:rsidRPr="002B50D1">
              <w:rPr>
                <w:rFonts w:ascii="Times New Roman" w:hAnsi="Times New Roman" w:cs="Times New Roman"/>
                <w:b/>
                <w:i/>
                <w:sz w:val="22"/>
                <w:szCs w:val="22"/>
                <w:lang w:val="ro-RO"/>
              </w:rPr>
              <w:t>SC2021</w:t>
            </w:r>
            <w:r w:rsidR="00586B04" w:rsidRPr="002B50D1">
              <w:rPr>
                <w:rFonts w:ascii="Times New Roman" w:hAnsi="Times New Roman" w:cs="Times New Roman"/>
                <w:b/>
                <w:i/>
                <w:sz w:val="22"/>
                <w:szCs w:val="22"/>
                <w:lang w:val="ro-RO"/>
              </w:rPr>
              <w:t>–</w:t>
            </w:r>
            <w:r w:rsidR="00822F46" w:rsidRPr="002B50D1">
              <w:rPr>
                <w:rFonts w:ascii="Times New Roman" w:hAnsi="Times New Roman" w:cs="Times New Roman"/>
                <w:b/>
                <w:i/>
                <w:sz w:val="22"/>
                <w:szCs w:val="22"/>
                <w:lang w:val="ro-RO"/>
              </w:rPr>
              <w:t>8283</w:t>
            </w:r>
            <w:r w:rsidR="003670B5" w:rsidRPr="002B50D1">
              <w:rPr>
                <w:rFonts w:ascii="Times New Roman" w:hAnsi="Times New Roman" w:cs="Times New Roman"/>
                <w:b/>
                <w:i/>
                <w:sz w:val="22"/>
                <w:szCs w:val="22"/>
                <w:lang w:val="ro-RO"/>
              </w:rPr>
              <w:t>/</w:t>
            </w:r>
            <w:r w:rsidR="00822F46" w:rsidRPr="002B50D1">
              <w:rPr>
                <w:rFonts w:ascii="Times New Roman" w:hAnsi="Times New Roman" w:cs="Times New Roman"/>
                <w:b/>
                <w:i/>
                <w:sz w:val="22"/>
                <w:szCs w:val="22"/>
                <w:lang w:val="ro-RO"/>
              </w:rPr>
              <w:t>29.03.2021</w:t>
            </w:r>
          </w:p>
        </w:tc>
        <w:tc>
          <w:tcPr>
            <w:tcW w:w="4950" w:type="dxa"/>
            <w:tcBorders>
              <w:top w:val="single" w:sz="4" w:space="0" w:color="000000"/>
              <w:left w:val="single" w:sz="4" w:space="0" w:color="000000"/>
              <w:bottom w:val="single" w:sz="4" w:space="0" w:color="000000"/>
              <w:right w:val="single" w:sz="4" w:space="0" w:color="000000"/>
            </w:tcBorders>
            <w:shd w:val="clear" w:color="auto" w:fill="F2F2F2"/>
            <w:hideMark/>
          </w:tcPr>
          <w:p w:rsidR="003670B5" w:rsidRPr="002B50D1" w:rsidRDefault="00E53B6D" w:rsidP="002B50D1">
            <w:pPr>
              <w:jc w:val="center"/>
              <w:rPr>
                <w:rFonts w:ascii="Times New Roman" w:hAnsi="Times New Roman" w:cs="Times New Roman"/>
                <w:b/>
                <w:i/>
                <w:sz w:val="22"/>
                <w:szCs w:val="22"/>
                <w:lang w:val="ro-RO"/>
              </w:rPr>
            </w:pPr>
            <w:r w:rsidRPr="002B50D1">
              <w:rPr>
                <w:rFonts w:ascii="Times New Roman" w:hAnsi="Times New Roman" w:cs="Times New Roman"/>
                <w:b/>
                <w:i/>
                <w:sz w:val="22"/>
                <w:szCs w:val="22"/>
                <w:lang w:val="ro-RO"/>
              </w:rPr>
              <w:t>Propunere tehnica ofertant</w:t>
            </w:r>
          </w:p>
        </w:tc>
      </w:tr>
      <w:tr w:rsidR="00586B04" w:rsidRPr="002B50D1" w:rsidTr="00427456">
        <w:trPr>
          <w:trHeight w:val="50"/>
        </w:trPr>
        <w:tc>
          <w:tcPr>
            <w:tcW w:w="4968" w:type="dxa"/>
            <w:tcBorders>
              <w:top w:val="single" w:sz="4" w:space="0" w:color="000000"/>
              <w:left w:val="single" w:sz="4" w:space="0" w:color="000000"/>
              <w:bottom w:val="single" w:sz="4" w:space="0" w:color="000000"/>
              <w:right w:val="single" w:sz="4" w:space="0" w:color="000000"/>
            </w:tcBorders>
          </w:tcPr>
          <w:p w:rsidR="002B50D1" w:rsidRDefault="002B50D1" w:rsidP="002B50D1">
            <w:pPr>
              <w:jc w:val="both"/>
              <w:rPr>
                <w:rFonts w:ascii="Times New Roman" w:hAnsi="Times New Roman" w:cs="Times New Roman"/>
                <w:b/>
                <w:bCs/>
                <w:sz w:val="22"/>
                <w:szCs w:val="22"/>
                <w:lang w:val="ro-RO"/>
              </w:rPr>
            </w:pPr>
          </w:p>
          <w:p w:rsidR="000C5C61"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b/>
                <w:bCs/>
                <w:sz w:val="22"/>
                <w:szCs w:val="22"/>
                <w:lang w:val="ro-RO"/>
              </w:rPr>
              <w:t>DESCRIEREA ACTIVITĂŢII</w:t>
            </w:r>
          </w:p>
          <w:p w:rsidR="00427456" w:rsidRPr="002B50D1" w:rsidRDefault="00427456" w:rsidP="002B50D1">
            <w:pPr>
              <w:tabs>
                <w:tab w:val="left" w:pos="0"/>
              </w:tabs>
              <w:jc w:val="both"/>
              <w:rPr>
                <w:rFonts w:ascii="Times New Roman" w:hAnsi="Times New Roman" w:cs="Times New Roman"/>
                <w:sz w:val="22"/>
                <w:szCs w:val="22"/>
              </w:rPr>
            </w:pP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b/>
                <w:bCs/>
                <w:sz w:val="22"/>
                <w:szCs w:val="22"/>
                <w:lang w:val="ro-RO"/>
              </w:rPr>
              <w:t xml:space="preserve">Art.7 </w:t>
            </w:r>
            <w:r w:rsidRPr="002B50D1">
              <w:rPr>
                <w:rFonts w:ascii="Times New Roman" w:hAnsi="Times New Roman" w:cs="Times New Roman"/>
                <w:sz w:val="22"/>
                <w:szCs w:val="22"/>
              </w:rPr>
              <w:t xml:space="preserve"> </w:t>
            </w:r>
            <w:r w:rsidRPr="002B50D1">
              <w:rPr>
                <w:rFonts w:ascii="Times New Roman" w:hAnsi="Times New Roman" w:cs="Times New Roman"/>
                <w:sz w:val="22"/>
                <w:szCs w:val="22"/>
                <w:lang w:val="ro-RO"/>
              </w:rPr>
              <w:t>Prestarea serviciului de salubrizare pentru activitatea de colectarea cadavrelor animalelor de pe domeniul public al Municipiului Timișoara şi predarea acestora către unităţile de ecarisaj sau către instalaţiile de neutralizare cuprinde următoarele operaţii:</w:t>
            </w:r>
          </w:p>
          <w:p w:rsidR="00485CF6" w:rsidRPr="002B50D1" w:rsidRDefault="00485CF6" w:rsidP="002B50D1">
            <w:pPr>
              <w:widowControl/>
              <w:numPr>
                <w:ilvl w:val="0"/>
                <w:numId w:val="9"/>
              </w:numPr>
              <w:autoSpaceDE/>
              <w:autoSpaceDN/>
              <w:adjustRightInd/>
              <w:rPr>
                <w:rFonts w:ascii="Times New Roman" w:hAnsi="Times New Roman" w:cs="Times New Roman"/>
                <w:sz w:val="22"/>
                <w:szCs w:val="22"/>
                <w:lang w:val="ro-RO"/>
              </w:rPr>
            </w:pPr>
            <w:r w:rsidRPr="002B50D1">
              <w:rPr>
                <w:rFonts w:ascii="Times New Roman" w:hAnsi="Times New Roman" w:cs="Times New Roman"/>
                <w:sz w:val="22"/>
                <w:szCs w:val="22"/>
                <w:lang w:val="ro-RO"/>
              </w:rPr>
              <w:t>Colectarea cadavrelor de animale de pe domeniul public  (identificare, colectare, încărcare, transport );</w:t>
            </w:r>
          </w:p>
          <w:p w:rsidR="00485CF6" w:rsidRPr="002B50D1" w:rsidRDefault="00485CF6" w:rsidP="002B50D1">
            <w:pPr>
              <w:widowControl/>
              <w:numPr>
                <w:ilvl w:val="0"/>
                <w:numId w:val="9"/>
              </w:numPr>
              <w:autoSpaceDE/>
              <w:autoSpaceDN/>
              <w:adjustRightInd/>
              <w:rPr>
                <w:rFonts w:ascii="Times New Roman" w:hAnsi="Times New Roman" w:cs="Times New Roman"/>
                <w:sz w:val="22"/>
                <w:szCs w:val="22"/>
                <w:lang w:val="ro-RO"/>
              </w:rPr>
            </w:pPr>
            <w:r w:rsidRPr="002B50D1">
              <w:rPr>
                <w:rFonts w:ascii="Times New Roman" w:hAnsi="Times New Roman" w:cs="Times New Roman"/>
                <w:sz w:val="22"/>
                <w:szCs w:val="22"/>
                <w:lang w:val="ro-RO"/>
              </w:rPr>
              <w:t>Depozitarea cadavrelor de animale în cameră frigorifică până la incinerare;</w:t>
            </w:r>
          </w:p>
          <w:p w:rsidR="00485CF6" w:rsidRPr="002B50D1" w:rsidRDefault="00485CF6" w:rsidP="002B50D1">
            <w:pPr>
              <w:widowControl/>
              <w:numPr>
                <w:ilvl w:val="0"/>
                <w:numId w:val="9"/>
              </w:numPr>
              <w:autoSpaceDE/>
              <w:autoSpaceDN/>
              <w:adjustRightInd/>
              <w:rPr>
                <w:rFonts w:ascii="Times New Roman" w:hAnsi="Times New Roman" w:cs="Times New Roman"/>
                <w:sz w:val="22"/>
                <w:szCs w:val="22"/>
                <w:lang w:val="ro-RO"/>
              </w:rPr>
            </w:pPr>
            <w:r w:rsidRPr="002B50D1">
              <w:rPr>
                <w:rFonts w:ascii="Times New Roman" w:hAnsi="Times New Roman" w:cs="Times New Roman"/>
                <w:sz w:val="22"/>
                <w:szCs w:val="22"/>
                <w:lang w:val="ro-RO"/>
              </w:rPr>
              <w:t>Neutralizarea cadavrelor de animale prin incinerare într-un incinerator autorizat (greutatea totală a cadavrelor colectate în kg).</w:t>
            </w:r>
          </w:p>
          <w:p w:rsidR="00485CF6" w:rsidRPr="002B50D1" w:rsidRDefault="00485CF6" w:rsidP="002B50D1">
            <w:pPr>
              <w:jc w:val="both"/>
              <w:rPr>
                <w:rFonts w:ascii="Times New Roman" w:hAnsi="Times New Roman" w:cs="Times New Roman"/>
                <w:b/>
                <w:bCs/>
                <w:sz w:val="22"/>
                <w:szCs w:val="22"/>
                <w:lang w:val="ro-RO"/>
              </w:rPr>
            </w:pP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b/>
                <w:bCs/>
                <w:sz w:val="22"/>
                <w:szCs w:val="22"/>
                <w:lang w:val="ro-RO"/>
              </w:rPr>
              <w:t>Art. 8</w:t>
            </w:r>
            <w:r w:rsidRPr="002B50D1">
              <w:rPr>
                <w:rFonts w:ascii="Times New Roman" w:hAnsi="Times New Roman" w:cs="Times New Roman"/>
                <w:sz w:val="22"/>
                <w:szCs w:val="22"/>
                <w:lang w:val="ro-RO"/>
              </w:rPr>
              <w:t xml:space="preserve"> Colectarea cadavrelor de animale de pe domeniul public al Municipiului Timișoara (identificare, colectare, încărcare, transport), după identificarea cadavrelor de animale, persoana carea efectuază această lucrare completează </w:t>
            </w:r>
            <w:r w:rsidRPr="002B50D1">
              <w:rPr>
                <w:rFonts w:ascii="Times New Roman" w:hAnsi="Times New Roman" w:cs="Times New Roman"/>
                <w:b/>
                <w:bCs/>
                <w:sz w:val="22"/>
                <w:szCs w:val="22"/>
                <w:lang w:val="ro-RO"/>
              </w:rPr>
              <w:t xml:space="preserve">Fişa de identificare a cadavrelor </w:t>
            </w:r>
            <w:r w:rsidRPr="002B50D1">
              <w:rPr>
                <w:rFonts w:ascii="Times New Roman" w:hAnsi="Times New Roman" w:cs="Times New Roman"/>
                <w:sz w:val="22"/>
                <w:szCs w:val="22"/>
                <w:lang w:val="ro-RO"/>
              </w:rPr>
              <w:t>modelul conform</w:t>
            </w:r>
            <w:r w:rsidRPr="002B50D1">
              <w:rPr>
                <w:rFonts w:ascii="Times New Roman" w:hAnsi="Times New Roman" w:cs="Times New Roman"/>
                <w:b/>
                <w:bCs/>
                <w:sz w:val="22"/>
                <w:szCs w:val="22"/>
                <w:lang w:val="ro-RO"/>
              </w:rPr>
              <w:t xml:space="preserve">  Anexei nr.1</w:t>
            </w:r>
            <w:r w:rsidRPr="002B50D1">
              <w:rPr>
                <w:rFonts w:ascii="Times New Roman" w:hAnsi="Times New Roman" w:cs="Times New Roman"/>
                <w:sz w:val="22"/>
                <w:szCs w:val="22"/>
                <w:lang w:val="ro-RO"/>
              </w:rPr>
              <w:t xml:space="preserve">  pentru cele identificate pe domeniul public al municipiului.  </w:t>
            </w:r>
          </w:p>
          <w:p w:rsidR="00485CF6" w:rsidRPr="002B50D1" w:rsidRDefault="00485CF6" w:rsidP="002B50D1">
            <w:pPr>
              <w:pStyle w:val="SalubArticolCS"/>
              <w:numPr>
                <w:ilvl w:val="0"/>
                <w:numId w:val="0"/>
              </w:numPr>
              <w:spacing w:before="0"/>
              <w:rPr>
                <w:b/>
                <w:bCs/>
                <w:sz w:val="22"/>
                <w:szCs w:val="22"/>
              </w:rPr>
            </w:pPr>
          </w:p>
          <w:p w:rsidR="00485CF6" w:rsidRPr="002B50D1" w:rsidRDefault="00485CF6" w:rsidP="002B50D1">
            <w:pPr>
              <w:pStyle w:val="SalubArticolCS"/>
              <w:numPr>
                <w:ilvl w:val="0"/>
                <w:numId w:val="0"/>
              </w:numPr>
              <w:spacing w:before="0"/>
              <w:rPr>
                <w:sz w:val="22"/>
                <w:szCs w:val="22"/>
              </w:rPr>
            </w:pPr>
            <w:r w:rsidRPr="002B50D1">
              <w:rPr>
                <w:b/>
                <w:bCs/>
                <w:sz w:val="22"/>
                <w:szCs w:val="22"/>
              </w:rPr>
              <w:t xml:space="preserve">Art. 9 </w:t>
            </w:r>
            <w:r w:rsidRPr="002B50D1">
              <w:rPr>
                <w:sz w:val="22"/>
                <w:szCs w:val="22"/>
              </w:rPr>
              <w:t xml:space="preserve">(1) Prestatorul  are permisiunea de a  colecta  cadavrele animalelor de pe domeniul public al Municipiului Timişoara şi predarea acestora unităţilor de ecarisaj sau către instalaţiile de neutralizare  în condiţiile legii. </w:t>
            </w: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(2) Prestatorul  colectează de pe domeniul public al Municipiului Timișoara atât cadavrele animalelor de talie mică (ex.păsări, pisici, câini, etc.), cât şi animalelor de talie mare (ex. cabaline, ovine, bovine, etc.).</w:t>
            </w:r>
          </w:p>
          <w:p w:rsidR="00485CF6" w:rsidRPr="002B50D1" w:rsidRDefault="00485CF6" w:rsidP="002B50D1">
            <w:pPr>
              <w:pStyle w:val="SalubArticolCS"/>
              <w:numPr>
                <w:ilvl w:val="0"/>
                <w:numId w:val="0"/>
              </w:numPr>
              <w:spacing w:before="0"/>
              <w:rPr>
                <w:sz w:val="22"/>
                <w:szCs w:val="22"/>
              </w:rPr>
            </w:pPr>
            <w:r w:rsidRPr="002B50D1">
              <w:rPr>
                <w:b/>
                <w:bCs/>
                <w:sz w:val="22"/>
                <w:szCs w:val="22"/>
              </w:rPr>
              <w:t xml:space="preserve">Art. 10 </w:t>
            </w:r>
            <w:r w:rsidRPr="002B50D1">
              <w:rPr>
                <w:sz w:val="22"/>
                <w:szCs w:val="22"/>
              </w:rPr>
              <w:t xml:space="preserve">Cadavrele de animale colectate de pe domeniul public al Municipiului Timișoara vor fi colectate şi transportate în mijloace auto autorizate special amenajate în acest scop înscripţionate, care îndeplinesc condiţiile impuse de legislaţia în vigoare şi vor fi predate unităţii de ecarisaj sau către instalaţiile de neutralizare, în aria administrativ-teritorială a Municipiului Timişoara, în conformitate cu prevederile legale în vigoare, iar înregistratea datelor se face conform legislaţiei sanitar veterinară în vigoare. </w:t>
            </w:r>
          </w:p>
          <w:p w:rsidR="00485CF6" w:rsidRPr="002B50D1" w:rsidRDefault="00485CF6" w:rsidP="002B50D1">
            <w:pPr>
              <w:rPr>
                <w:rFonts w:ascii="Times New Roman" w:hAnsi="Times New Roman" w:cs="Times New Roman"/>
                <w:sz w:val="22"/>
                <w:szCs w:val="22"/>
                <w:lang w:val="ro-RO"/>
              </w:rPr>
            </w:pP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b/>
                <w:bCs/>
                <w:sz w:val="22"/>
                <w:szCs w:val="22"/>
                <w:lang w:val="ro-RO"/>
              </w:rPr>
              <w:t xml:space="preserve">Art.11 </w:t>
            </w:r>
            <w:r w:rsidRPr="002B50D1">
              <w:rPr>
                <w:rFonts w:ascii="Times New Roman" w:hAnsi="Times New Roman" w:cs="Times New Roman"/>
                <w:sz w:val="22"/>
                <w:szCs w:val="22"/>
                <w:lang w:val="ro-RO"/>
              </w:rPr>
              <w:t>Depozitarea cadavrelor de animale colectate</w:t>
            </w:r>
            <w:r w:rsidRPr="002B50D1">
              <w:rPr>
                <w:rFonts w:ascii="Times New Roman" w:hAnsi="Times New Roman" w:cs="Times New Roman"/>
                <w:sz w:val="22"/>
                <w:szCs w:val="22"/>
              </w:rPr>
              <w:t xml:space="preserve"> p</w:t>
            </w:r>
            <w:r w:rsidRPr="002B50D1">
              <w:rPr>
                <w:rFonts w:ascii="Times New Roman" w:hAnsi="Times New Roman" w:cs="Times New Roman"/>
                <w:sz w:val="22"/>
                <w:szCs w:val="22"/>
                <w:lang w:val="ro-RO"/>
              </w:rPr>
              <w:t>ână la neutralizarea acestora prin incinerare se face în cameră sau depozit frigorific la incinerare. Evidenţele şi înregistrările în acest sens, se fac conform legislaţiei sanitar veterinară în vigoare.</w:t>
            </w:r>
          </w:p>
          <w:p w:rsidR="00485CF6" w:rsidRPr="002B50D1" w:rsidRDefault="00485CF6" w:rsidP="002B50D1">
            <w:pPr>
              <w:jc w:val="both"/>
              <w:rPr>
                <w:rFonts w:ascii="Times New Roman" w:hAnsi="Times New Roman" w:cs="Times New Roman"/>
                <w:sz w:val="22"/>
                <w:szCs w:val="22"/>
                <w:lang w:val="ro-RO"/>
              </w:rPr>
            </w:pP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b/>
                <w:bCs/>
                <w:sz w:val="22"/>
                <w:szCs w:val="22"/>
                <w:lang w:val="ro-RO"/>
              </w:rPr>
              <w:t>Art.12</w:t>
            </w:r>
            <w:r w:rsidRPr="002B50D1">
              <w:rPr>
                <w:rFonts w:ascii="Times New Roman" w:hAnsi="Times New Roman" w:cs="Times New Roman"/>
                <w:sz w:val="22"/>
                <w:szCs w:val="22"/>
                <w:lang w:val="ro-RO"/>
              </w:rPr>
              <w:t xml:space="preserve"> Neutralizarea cadavrelor de animale prin incinerare într-un incinerator autorizat este activitatea de ecarisare a deşeurilor de origine animală urmată de incinerarea acestora prin transformarea lor în produse stabile biologic, nepericuloase pentru mediul înconjurător, animale sau om. Evidenţele şi înregistrările în acest sens, se fac conform legislaţiei sanitar veterinară în vigoare.</w:t>
            </w:r>
          </w:p>
          <w:p w:rsidR="00485CF6" w:rsidRPr="002B50D1" w:rsidRDefault="00485CF6" w:rsidP="002B50D1">
            <w:pPr>
              <w:jc w:val="both"/>
              <w:rPr>
                <w:rFonts w:ascii="Times New Roman" w:hAnsi="Times New Roman" w:cs="Times New Roman"/>
                <w:sz w:val="22"/>
                <w:szCs w:val="22"/>
                <w:lang w:val="ro-RO"/>
              </w:rPr>
            </w:pP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b/>
                <w:bCs/>
                <w:sz w:val="22"/>
                <w:szCs w:val="22"/>
                <w:lang w:val="ro-RO"/>
              </w:rPr>
              <w:t>Art.13</w:t>
            </w:r>
            <w:r w:rsidRPr="002B50D1">
              <w:rPr>
                <w:rFonts w:ascii="Times New Roman" w:hAnsi="Times New Roman" w:cs="Times New Roman"/>
                <w:sz w:val="22"/>
                <w:szCs w:val="22"/>
                <w:lang w:val="ro-RO"/>
              </w:rPr>
              <w:t xml:space="preserve"> Documentele de înregistrare şi evidenţele necesare sunt cele specifice activităţii de colectare, transport şi neutralizare a deşeurilor de origine animală,  conform art. 62 alin. 1 și 3 prevăzute în Regulamentul serviciului de salubrizare a Municipiului Timişoara aprobat prin HCL nr. 454/2017.</w:t>
            </w:r>
          </w:p>
          <w:p w:rsidR="00485CF6" w:rsidRPr="002B50D1" w:rsidRDefault="00485CF6" w:rsidP="002B50D1">
            <w:pPr>
              <w:jc w:val="both"/>
              <w:rPr>
                <w:rFonts w:ascii="Times New Roman" w:hAnsi="Times New Roman" w:cs="Times New Roman"/>
                <w:sz w:val="22"/>
                <w:szCs w:val="22"/>
                <w:lang w:val="ro-RO"/>
              </w:rPr>
            </w:pPr>
          </w:p>
          <w:p w:rsidR="00485CF6" w:rsidRPr="002B50D1" w:rsidRDefault="00485CF6" w:rsidP="002B50D1">
            <w:pPr>
              <w:ind w:right="1"/>
              <w:jc w:val="both"/>
              <w:rPr>
                <w:rFonts w:ascii="Times New Roman" w:hAnsi="Times New Roman" w:cs="Times New Roman"/>
                <w:bCs/>
                <w:sz w:val="22"/>
                <w:szCs w:val="22"/>
                <w:lang w:val="ro-RO"/>
              </w:rPr>
            </w:pPr>
            <w:r w:rsidRPr="002B50D1">
              <w:rPr>
                <w:rFonts w:ascii="Times New Roman" w:hAnsi="Times New Roman" w:cs="Times New Roman"/>
                <w:b/>
                <w:bCs/>
                <w:sz w:val="22"/>
                <w:szCs w:val="22"/>
                <w:lang w:val="ro-RO"/>
              </w:rPr>
              <w:t xml:space="preserve">Art.14 </w:t>
            </w:r>
            <w:r w:rsidRPr="002B50D1">
              <w:rPr>
                <w:rFonts w:ascii="Times New Roman" w:hAnsi="Times New Roman" w:cs="Times New Roman"/>
                <w:sz w:val="22"/>
                <w:szCs w:val="22"/>
                <w:lang w:val="ro-RO"/>
              </w:rPr>
              <w:t xml:space="preserve"> Tarifele practicate pentru activităţile prevăzute la </w:t>
            </w:r>
            <w:r w:rsidRPr="002B50D1">
              <w:rPr>
                <w:rFonts w:ascii="Times New Roman" w:hAnsi="Times New Roman" w:cs="Times New Roman"/>
                <w:b/>
                <w:bCs/>
                <w:sz w:val="22"/>
                <w:szCs w:val="22"/>
                <w:lang w:val="ro-RO"/>
              </w:rPr>
              <w:t>art. 7 – 14</w:t>
            </w:r>
            <w:r w:rsidRPr="002B50D1">
              <w:rPr>
                <w:rFonts w:ascii="Times New Roman" w:hAnsi="Times New Roman" w:cs="Times New Roman"/>
                <w:sz w:val="22"/>
                <w:szCs w:val="22"/>
                <w:lang w:val="ro-RO"/>
              </w:rPr>
              <w:t xml:space="preserve">  la prezentul caiet de sarcini sunt cele prezentate în Oferta de Tarife conform </w:t>
            </w:r>
            <w:r w:rsidRPr="002B50D1">
              <w:rPr>
                <w:rFonts w:ascii="Times New Roman" w:hAnsi="Times New Roman" w:cs="Times New Roman"/>
                <w:b/>
                <w:bCs/>
                <w:sz w:val="22"/>
                <w:szCs w:val="22"/>
                <w:lang w:val="ro-RO"/>
              </w:rPr>
              <w:t xml:space="preserve">Anexei nr. 1 </w:t>
            </w:r>
            <w:r w:rsidRPr="002B50D1">
              <w:rPr>
                <w:rFonts w:ascii="Times New Roman" w:hAnsi="Times New Roman" w:cs="Times New Roman"/>
                <w:bCs/>
                <w:sz w:val="22"/>
                <w:szCs w:val="22"/>
                <w:lang w:val="ro-RO"/>
              </w:rPr>
              <w:t>Contractul de prestării servicii.</w:t>
            </w:r>
          </w:p>
        </w:tc>
        <w:tc>
          <w:tcPr>
            <w:tcW w:w="4950" w:type="dxa"/>
            <w:tcBorders>
              <w:top w:val="single" w:sz="4" w:space="0" w:color="000000"/>
              <w:left w:val="single" w:sz="4" w:space="0" w:color="000000"/>
              <w:bottom w:val="single" w:sz="4" w:space="0" w:color="000000"/>
              <w:right w:val="single" w:sz="4" w:space="0" w:color="000000"/>
            </w:tcBorders>
          </w:tcPr>
          <w:p w:rsidR="00586B04" w:rsidRPr="002B50D1" w:rsidRDefault="00586B04" w:rsidP="002B50D1">
            <w:pPr>
              <w:jc w:val="both"/>
              <w:rPr>
                <w:rFonts w:ascii="Times New Roman" w:hAnsi="Times New Roman" w:cs="Times New Roman"/>
                <w:b/>
                <w:sz w:val="22"/>
                <w:szCs w:val="22"/>
                <w:lang w:val="ro-RO"/>
              </w:rPr>
            </w:pPr>
          </w:p>
        </w:tc>
      </w:tr>
      <w:tr w:rsidR="00586B04" w:rsidRPr="002B50D1" w:rsidTr="005B20CD">
        <w:trPr>
          <w:trHeight w:val="329"/>
        </w:trPr>
        <w:tc>
          <w:tcPr>
            <w:tcW w:w="4968" w:type="dxa"/>
            <w:tcBorders>
              <w:top w:val="single" w:sz="4" w:space="0" w:color="000000"/>
              <w:left w:val="single" w:sz="4" w:space="0" w:color="000000"/>
              <w:bottom w:val="single" w:sz="4" w:space="0" w:color="000000"/>
              <w:right w:val="single" w:sz="4" w:space="0" w:color="000000"/>
            </w:tcBorders>
          </w:tcPr>
          <w:p w:rsidR="002B50D1" w:rsidRDefault="002B50D1" w:rsidP="002B50D1">
            <w:pPr>
              <w:jc w:val="both"/>
              <w:rPr>
                <w:rFonts w:ascii="Times New Roman" w:hAnsi="Times New Roman" w:cs="Times New Roman"/>
                <w:b/>
                <w:bCs/>
                <w:sz w:val="22"/>
                <w:szCs w:val="22"/>
                <w:lang w:val="ro-RO"/>
              </w:rPr>
            </w:pPr>
          </w:p>
          <w:p w:rsidR="00586B04" w:rsidRPr="002B50D1" w:rsidRDefault="00485CF6" w:rsidP="002B50D1">
            <w:pPr>
              <w:jc w:val="both"/>
              <w:rPr>
                <w:rFonts w:ascii="Times New Roman" w:hAnsi="Times New Roman" w:cs="Times New Roman"/>
                <w:b/>
                <w:bCs/>
                <w:sz w:val="22"/>
                <w:szCs w:val="22"/>
                <w:lang w:val="ro-RO"/>
              </w:rPr>
            </w:pPr>
            <w:r w:rsidRPr="002B50D1">
              <w:rPr>
                <w:rFonts w:ascii="Times New Roman" w:hAnsi="Times New Roman" w:cs="Times New Roman"/>
                <w:b/>
                <w:bCs/>
                <w:sz w:val="22"/>
                <w:szCs w:val="22"/>
                <w:lang w:val="ro-RO"/>
              </w:rPr>
              <w:t>PROGRAMUL PRESTAŢIEI</w:t>
            </w:r>
          </w:p>
          <w:p w:rsidR="00485CF6" w:rsidRPr="002B50D1" w:rsidRDefault="00485CF6" w:rsidP="002B50D1">
            <w:pPr>
              <w:jc w:val="both"/>
              <w:rPr>
                <w:rFonts w:ascii="Times New Roman" w:hAnsi="Times New Roman" w:cs="Times New Roman"/>
                <w:sz w:val="22"/>
                <w:szCs w:val="22"/>
                <w:lang w:val="ro-RO"/>
              </w:rPr>
            </w:pPr>
          </w:p>
          <w:p w:rsidR="00485CF6" w:rsidRPr="002B50D1" w:rsidRDefault="00485CF6" w:rsidP="002B50D1">
            <w:pPr>
              <w:pStyle w:val="NoSpacing"/>
              <w:jc w:val="both"/>
              <w:rPr>
                <w:rFonts w:ascii="Times New Roman" w:hAnsi="Times New Roman" w:cs="Times New Roman"/>
                <w:lang w:val="ro-RO"/>
              </w:rPr>
            </w:pPr>
            <w:r w:rsidRPr="002B50D1">
              <w:rPr>
                <w:rFonts w:ascii="Times New Roman" w:hAnsi="Times New Roman" w:cs="Times New Roman"/>
                <w:b/>
                <w:bCs/>
                <w:lang w:val="ro-RO"/>
              </w:rPr>
              <w:t>Art.15</w:t>
            </w:r>
            <w:r w:rsidRPr="002B50D1">
              <w:rPr>
                <w:rFonts w:ascii="Times New Roman" w:hAnsi="Times New Roman" w:cs="Times New Roman"/>
                <w:lang w:val="ro-RO"/>
              </w:rPr>
              <w:t xml:space="preserve"> (1) Activităţile vor fi executate pe baza informărilor prestatorului ca urmarea a sesizărilor înregistrate la Primăria Municipiului Timişoara, prin Call center, e-mail, prin Serviciul Relaționare Directă cu Cetățenii, constatate de  prestator pe raza Municipiului Timișoar sau prin personalul împuternicit și/sau responsabilul de contract.</w:t>
            </w:r>
          </w:p>
          <w:p w:rsidR="00485CF6" w:rsidRPr="002B50D1" w:rsidRDefault="00485CF6" w:rsidP="002B50D1">
            <w:pPr>
              <w:pStyle w:val="NoSpacing"/>
              <w:jc w:val="both"/>
              <w:rPr>
                <w:rFonts w:ascii="Times New Roman" w:hAnsi="Times New Roman" w:cs="Times New Roman"/>
                <w:lang w:val="ro-RO"/>
              </w:rPr>
            </w:pP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 xml:space="preserve">(2) Prestaţia se va efectua de preferinţă pe timp de zi, iar în funcţie de necesităţi, după-amiaza şi pe timp de noapte, cu acordul sau la cererea expresă a autorităţii contractante, pe locaţiile precizate la art.6 din prezentul caiet de sarcini. </w:t>
            </w:r>
          </w:p>
          <w:p w:rsidR="00485CF6" w:rsidRPr="002B50D1" w:rsidRDefault="00485CF6" w:rsidP="002B50D1">
            <w:pPr>
              <w:jc w:val="both"/>
              <w:rPr>
                <w:rFonts w:ascii="Times New Roman" w:hAnsi="Times New Roman" w:cs="Times New Roman"/>
                <w:sz w:val="22"/>
                <w:szCs w:val="22"/>
                <w:lang w:val="ro-RO"/>
              </w:rPr>
            </w:pPr>
          </w:p>
          <w:p w:rsidR="00485CF6" w:rsidRPr="002B50D1" w:rsidRDefault="00485CF6" w:rsidP="002B50D1">
            <w:pPr>
              <w:pStyle w:val="NoSpacing"/>
              <w:jc w:val="both"/>
              <w:rPr>
                <w:rFonts w:ascii="Times New Roman" w:hAnsi="Times New Roman" w:cs="Times New Roman"/>
                <w:lang w:val="ro-RO"/>
              </w:rPr>
            </w:pPr>
            <w:r w:rsidRPr="002B50D1">
              <w:rPr>
                <w:rFonts w:ascii="Times New Roman" w:hAnsi="Times New Roman" w:cs="Times New Roman"/>
                <w:lang w:val="ro-RO"/>
              </w:rPr>
              <w:t xml:space="preserve">(3) Prestaţia se va efectua de preferinţă pe timp de zi, iar în funcţie de necesităţi, după-amiaza şi pe timp de noapte, cu acordul sau la cererea expresă a autorităţii contractante, pe locaţiile precizate la art.6 din prezentul caiet de sarcini. </w:t>
            </w:r>
          </w:p>
          <w:p w:rsidR="00485CF6" w:rsidRPr="002B50D1" w:rsidRDefault="00485CF6" w:rsidP="002B50D1">
            <w:pPr>
              <w:jc w:val="both"/>
              <w:rPr>
                <w:rFonts w:ascii="Times New Roman" w:hAnsi="Times New Roman" w:cs="Times New Roman"/>
                <w:sz w:val="22"/>
                <w:szCs w:val="22"/>
                <w:lang w:val="ro-RO"/>
              </w:rPr>
            </w:pP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b/>
                <w:bCs/>
                <w:sz w:val="22"/>
                <w:szCs w:val="22"/>
                <w:lang w:val="ro-RO"/>
              </w:rPr>
              <w:t>Art. 16</w:t>
            </w:r>
            <w:r w:rsidRPr="002B50D1">
              <w:rPr>
                <w:rFonts w:ascii="Times New Roman" w:hAnsi="Times New Roman" w:cs="Times New Roman"/>
                <w:sz w:val="22"/>
                <w:szCs w:val="22"/>
                <w:lang w:val="ro-RO"/>
              </w:rPr>
              <w:t xml:space="preserve">  Cadavrele  animalelor de pe domeniul public</w:t>
            </w:r>
            <w:r w:rsidRPr="002B50D1">
              <w:rPr>
                <w:rFonts w:ascii="Times New Roman" w:hAnsi="Times New Roman" w:cs="Times New Roman"/>
                <w:b/>
                <w:bCs/>
                <w:sz w:val="22"/>
                <w:szCs w:val="22"/>
                <w:lang w:val="ro-RO"/>
              </w:rPr>
              <w:t xml:space="preserve"> </w:t>
            </w:r>
            <w:r w:rsidRPr="002B50D1">
              <w:rPr>
                <w:rFonts w:ascii="Times New Roman" w:hAnsi="Times New Roman" w:cs="Times New Roman"/>
                <w:sz w:val="22"/>
                <w:szCs w:val="22"/>
                <w:lang w:val="ro-RO"/>
              </w:rPr>
              <w:t xml:space="preserve"> vor fi ridicate în termen de maximum 2 ore de la semnalarea existenţei acestora de către populaţie, reprezentanţi ai agenţilor economici sau ai instituţiilor publice, inclusiv în cazul autosesizării ca urmare a activităţii curente de salubrizare.</w:t>
            </w:r>
          </w:p>
        </w:tc>
        <w:tc>
          <w:tcPr>
            <w:tcW w:w="4950" w:type="dxa"/>
            <w:tcBorders>
              <w:top w:val="single" w:sz="4" w:space="0" w:color="000000"/>
              <w:left w:val="single" w:sz="4" w:space="0" w:color="000000"/>
              <w:bottom w:val="single" w:sz="4" w:space="0" w:color="000000"/>
              <w:right w:val="single" w:sz="4" w:space="0" w:color="000000"/>
            </w:tcBorders>
          </w:tcPr>
          <w:p w:rsidR="00586B04" w:rsidRPr="002B50D1" w:rsidRDefault="00586B04" w:rsidP="002B50D1">
            <w:pPr>
              <w:jc w:val="both"/>
              <w:rPr>
                <w:rFonts w:ascii="Times New Roman" w:hAnsi="Times New Roman" w:cs="Times New Roman"/>
                <w:b/>
                <w:sz w:val="22"/>
                <w:szCs w:val="22"/>
                <w:lang w:val="ro-RO"/>
              </w:rPr>
            </w:pPr>
          </w:p>
        </w:tc>
      </w:tr>
      <w:tr w:rsidR="00485CF6" w:rsidRPr="002B50D1" w:rsidTr="005B20CD">
        <w:trPr>
          <w:trHeight w:val="329"/>
        </w:trPr>
        <w:tc>
          <w:tcPr>
            <w:tcW w:w="4968" w:type="dxa"/>
            <w:tcBorders>
              <w:top w:val="single" w:sz="4" w:space="0" w:color="000000"/>
              <w:left w:val="single" w:sz="4" w:space="0" w:color="000000"/>
              <w:bottom w:val="single" w:sz="4" w:space="0" w:color="000000"/>
              <w:right w:val="single" w:sz="4" w:space="0" w:color="000000"/>
            </w:tcBorders>
          </w:tcPr>
          <w:p w:rsidR="00485CF6" w:rsidRPr="002B50D1" w:rsidRDefault="00485CF6" w:rsidP="002B50D1">
            <w:pPr>
              <w:jc w:val="both"/>
              <w:rPr>
                <w:rFonts w:ascii="Times New Roman" w:hAnsi="Times New Roman" w:cs="Times New Roman"/>
                <w:b/>
                <w:bCs/>
                <w:sz w:val="22"/>
                <w:szCs w:val="22"/>
                <w:lang w:val="ro-RO"/>
              </w:rPr>
            </w:pPr>
          </w:p>
          <w:p w:rsidR="00485CF6" w:rsidRPr="002B50D1" w:rsidRDefault="00485CF6" w:rsidP="002B50D1">
            <w:pPr>
              <w:jc w:val="both"/>
              <w:rPr>
                <w:rFonts w:ascii="Times New Roman" w:hAnsi="Times New Roman" w:cs="Times New Roman"/>
                <w:b/>
                <w:bCs/>
                <w:sz w:val="22"/>
                <w:szCs w:val="22"/>
                <w:lang w:val="ro-RO"/>
              </w:rPr>
            </w:pPr>
            <w:r w:rsidRPr="002B50D1">
              <w:rPr>
                <w:rFonts w:ascii="Times New Roman" w:hAnsi="Times New Roman" w:cs="Times New Roman"/>
                <w:b/>
                <w:bCs/>
                <w:sz w:val="22"/>
                <w:szCs w:val="22"/>
                <w:lang w:val="ro-RO"/>
              </w:rPr>
              <w:t>CONDIŢII DE  CALITATE</w:t>
            </w:r>
          </w:p>
          <w:p w:rsidR="00485CF6" w:rsidRPr="002B50D1" w:rsidRDefault="00485CF6" w:rsidP="002B50D1">
            <w:pPr>
              <w:jc w:val="both"/>
              <w:rPr>
                <w:rFonts w:ascii="Times New Roman" w:hAnsi="Times New Roman" w:cs="Times New Roman"/>
                <w:b/>
                <w:bCs/>
                <w:sz w:val="22"/>
                <w:szCs w:val="22"/>
                <w:lang w:val="ro-RO"/>
              </w:rPr>
            </w:pP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b/>
                <w:bCs/>
                <w:sz w:val="22"/>
                <w:szCs w:val="22"/>
                <w:lang w:val="ro-RO"/>
              </w:rPr>
              <w:t xml:space="preserve">Art.17 </w:t>
            </w:r>
            <w:r w:rsidRPr="002B50D1">
              <w:rPr>
                <w:rFonts w:ascii="Times New Roman" w:hAnsi="Times New Roman" w:cs="Times New Roman"/>
                <w:sz w:val="22"/>
                <w:szCs w:val="22"/>
                <w:lang w:val="ro-RO"/>
              </w:rPr>
              <w:t xml:space="preserve"> Prestarea </w:t>
            </w:r>
            <w:r w:rsidRPr="002B50D1">
              <w:rPr>
                <w:rFonts w:ascii="Times New Roman" w:hAnsi="Times New Roman" w:cs="Times New Roman"/>
                <w:i/>
                <w:iCs/>
                <w:sz w:val="22"/>
                <w:szCs w:val="22"/>
                <w:lang w:val="ro-RO"/>
              </w:rPr>
              <w:t>serviciului de salubrizare pentru activitatea de colectare a cadavrelor animalelor</w:t>
            </w:r>
            <w:r w:rsidRPr="002B50D1">
              <w:rPr>
                <w:rFonts w:ascii="Times New Roman" w:hAnsi="Times New Roman" w:cs="Times New Roman"/>
                <w:sz w:val="22"/>
                <w:szCs w:val="22"/>
                <w:lang w:val="ro-RO"/>
              </w:rPr>
              <w:t xml:space="preserve"> de pe domeniul public al Municipiului Timișoara, se va executa astfel încât să se realizeze: </w:t>
            </w:r>
          </w:p>
          <w:p w:rsidR="00485CF6" w:rsidRPr="002B50D1" w:rsidRDefault="00485CF6" w:rsidP="002B50D1">
            <w:pPr>
              <w:pStyle w:val="NoSpacing"/>
              <w:numPr>
                <w:ilvl w:val="0"/>
                <w:numId w:val="10"/>
              </w:numPr>
              <w:ind w:left="426"/>
              <w:jc w:val="both"/>
              <w:rPr>
                <w:rFonts w:ascii="Times New Roman" w:hAnsi="Times New Roman" w:cs="Times New Roman"/>
                <w:lang w:val="ro-RO"/>
              </w:rPr>
            </w:pPr>
            <w:r w:rsidRPr="002B50D1">
              <w:rPr>
                <w:rFonts w:ascii="Times New Roman" w:hAnsi="Times New Roman" w:cs="Times New Roman"/>
                <w:lang w:val="ro-RO"/>
              </w:rPr>
              <w:t xml:space="preserve">continuitatea activităţii, indiferent de anotimp şi condiţiile meteo, cu respectarea prevederilor contractuale; </w:t>
            </w:r>
          </w:p>
          <w:p w:rsidR="00485CF6" w:rsidRPr="002B50D1" w:rsidRDefault="00485CF6" w:rsidP="002B50D1">
            <w:pPr>
              <w:pStyle w:val="NoSpacing"/>
              <w:numPr>
                <w:ilvl w:val="0"/>
                <w:numId w:val="10"/>
              </w:numPr>
              <w:ind w:left="426"/>
              <w:jc w:val="both"/>
              <w:rPr>
                <w:rFonts w:ascii="Times New Roman" w:hAnsi="Times New Roman" w:cs="Times New Roman"/>
                <w:lang w:val="ro-RO"/>
              </w:rPr>
            </w:pPr>
            <w:r w:rsidRPr="002B50D1">
              <w:rPr>
                <w:rFonts w:ascii="Times New Roman" w:hAnsi="Times New Roman" w:cs="Times New Roman"/>
                <w:lang w:val="ro-RO"/>
              </w:rPr>
              <w:t xml:space="preserve">ridicarea cadavrelor de animale de pe domeniul public şi predarea acestora unităţilor de ecarisaj în termen de două ore de la anunţare; </w:t>
            </w:r>
          </w:p>
          <w:p w:rsidR="00485CF6" w:rsidRPr="002B50D1" w:rsidRDefault="00485CF6" w:rsidP="002B50D1">
            <w:pPr>
              <w:pStyle w:val="NoSpacing"/>
              <w:numPr>
                <w:ilvl w:val="0"/>
                <w:numId w:val="10"/>
              </w:numPr>
              <w:ind w:left="426"/>
              <w:jc w:val="both"/>
              <w:rPr>
                <w:rFonts w:ascii="Times New Roman" w:hAnsi="Times New Roman" w:cs="Times New Roman"/>
                <w:lang w:val="ro-RO"/>
              </w:rPr>
            </w:pPr>
            <w:r w:rsidRPr="002B50D1">
              <w:rPr>
                <w:rFonts w:ascii="Times New Roman" w:hAnsi="Times New Roman" w:cs="Times New Roman"/>
                <w:lang w:val="ro-RO"/>
              </w:rPr>
              <w:t xml:space="preserve">corectarea şi adaptarea regimului de prestare a activităţii la cerinţele beneficiarului; </w:t>
            </w:r>
          </w:p>
          <w:p w:rsidR="00485CF6" w:rsidRPr="002B50D1" w:rsidRDefault="00485CF6" w:rsidP="002B50D1">
            <w:pPr>
              <w:pStyle w:val="NoSpacing"/>
              <w:numPr>
                <w:ilvl w:val="0"/>
                <w:numId w:val="10"/>
              </w:numPr>
              <w:ind w:left="426"/>
              <w:jc w:val="both"/>
              <w:rPr>
                <w:rFonts w:ascii="Times New Roman" w:hAnsi="Times New Roman" w:cs="Times New Roman"/>
                <w:lang w:val="ro-RO"/>
              </w:rPr>
            </w:pPr>
            <w:r w:rsidRPr="002B50D1">
              <w:rPr>
                <w:rFonts w:ascii="Times New Roman" w:hAnsi="Times New Roman" w:cs="Times New Roman"/>
                <w:lang w:val="ro-RO"/>
              </w:rPr>
              <w:t xml:space="preserve">controlul calităţii serviciului prestat; </w:t>
            </w:r>
          </w:p>
          <w:p w:rsidR="00485CF6" w:rsidRPr="002B50D1" w:rsidRDefault="00485CF6" w:rsidP="002B50D1">
            <w:pPr>
              <w:pStyle w:val="NoSpacing"/>
              <w:numPr>
                <w:ilvl w:val="0"/>
                <w:numId w:val="10"/>
              </w:numPr>
              <w:ind w:left="426"/>
              <w:jc w:val="both"/>
              <w:rPr>
                <w:rFonts w:ascii="Times New Roman" w:hAnsi="Times New Roman" w:cs="Times New Roman"/>
                <w:lang w:val="ro-RO"/>
              </w:rPr>
            </w:pPr>
            <w:r w:rsidRPr="002B50D1">
              <w:rPr>
                <w:rFonts w:ascii="Times New Roman" w:hAnsi="Times New Roman" w:cs="Times New Roman"/>
                <w:lang w:val="ro-RO"/>
              </w:rPr>
              <w:t xml:space="preserve">ţinerea la zi a documentelor cu privire la prestarea serviciului; </w:t>
            </w:r>
          </w:p>
          <w:p w:rsidR="00485CF6" w:rsidRPr="002B50D1" w:rsidRDefault="00485CF6" w:rsidP="002B50D1">
            <w:pPr>
              <w:pStyle w:val="NoSpacing"/>
              <w:numPr>
                <w:ilvl w:val="0"/>
                <w:numId w:val="10"/>
              </w:numPr>
              <w:ind w:left="426"/>
              <w:jc w:val="both"/>
              <w:rPr>
                <w:rFonts w:ascii="Times New Roman" w:hAnsi="Times New Roman" w:cs="Times New Roman"/>
                <w:lang w:val="ro-RO"/>
              </w:rPr>
            </w:pPr>
            <w:r w:rsidRPr="002B50D1">
              <w:rPr>
                <w:rFonts w:ascii="Times New Roman" w:hAnsi="Times New Roman" w:cs="Times New Roman"/>
                <w:lang w:val="ro-RO"/>
              </w:rPr>
              <w:t xml:space="preserve">respectarea Regulamentului Serviciului de Salubrizare a Municipiului Timişoara </w:t>
            </w:r>
          </w:p>
          <w:p w:rsidR="00485CF6" w:rsidRPr="002B50D1" w:rsidRDefault="00485CF6" w:rsidP="002B50D1">
            <w:pPr>
              <w:pStyle w:val="NoSpacing"/>
              <w:numPr>
                <w:ilvl w:val="0"/>
                <w:numId w:val="10"/>
              </w:numPr>
              <w:ind w:left="426"/>
              <w:jc w:val="both"/>
              <w:rPr>
                <w:rFonts w:ascii="Times New Roman" w:hAnsi="Times New Roman" w:cs="Times New Roman"/>
                <w:lang w:val="ro-RO"/>
              </w:rPr>
            </w:pPr>
            <w:r w:rsidRPr="002B50D1">
              <w:rPr>
                <w:rFonts w:ascii="Times New Roman" w:hAnsi="Times New Roman" w:cs="Times New Roman"/>
                <w:lang w:val="ro-RO"/>
              </w:rPr>
              <w:t xml:space="preserve">prestarea activităţii pe baza principiilor de eficienţă economică, având ca obiectiv reducerea costurilor de prestare a serviciului; </w:t>
            </w:r>
          </w:p>
          <w:p w:rsidR="00485CF6" w:rsidRPr="002B50D1" w:rsidRDefault="00485CF6" w:rsidP="002B50D1">
            <w:pPr>
              <w:pStyle w:val="NoSpacing"/>
              <w:numPr>
                <w:ilvl w:val="0"/>
                <w:numId w:val="10"/>
              </w:numPr>
              <w:ind w:left="426"/>
              <w:jc w:val="both"/>
              <w:rPr>
                <w:rFonts w:ascii="Times New Roman" w:hAnsi="Times New Roman" w:cs="Times New Roman"/>
                <w:lang w:val="ro-RO"/>
              </w:rPr>
            </w:pPr>
            <w:r w:rsidRPr="002B50D1">
              <w:rPr>
                <w:rFonts w:ascii="Times New Roman" w:hAnsi="Times New Roman" w:cs="Times New Roman"/>
                <w:lang w:val="ro-RO"/>
              </w:rPr>
              <w:t xml:space="preserve">asigurarea mijloacelor auto special amenajate şi dotate pentru efectuarea unor astfel de transporturi, în întreaga arie administrativ-teritorială  încredinţată; </w:t>
            </w:r>
          </w:p>
          <w:p w:rsidR="00485CF6" w:rsidRPr="002B50D1" w:rsidRDefault="00485CF6" w:rsidP="002B50D1">
            <w:pPr>
              <w:pStyle w:val="NoSpacing"/>
              <w:numPr>
                <w:ilvl w:val="0"/>
                <w:numId w:val="10"/>
              </w:numPr>
              <w:ind w:left="426"/>
              <w:jc w:val="both"/>
              <w:rPr>
                <w:rFonts w:ascii="Times New Roman" w:hAnsi="Times New Roman" w:cs="Times New Roman"/>
                <w:lang w:val="ro-RO"/>
              </w:rPr>
            </w:pPr>
            <w:r w:rsidRPr="002B50D1">
              <w:rPr>
                <w:rFonts w:ascii="Times New Roman" w:hAnsi="Times New Roman" w:cs="Times New Roman"/>
                <w:lang w:val="ro-RO"/>
              </w:rPr>
              <w:t>asigurarea, pe toată durata de executare a serviciului, de personal calificat şi în număr suficient;</w:t>
            </w:r>
          </w:p>
          <w:p w:rsidR="00485CF6" w:rsidRPr="002B50D1" w:rsidRDefault="00485CF6" w:rsidP="002B50D1">
            <w:pPr>
              <w:pStyle w:val="NoSpacing"/>
              <w:numPr>
                <w:ilvl w:val="0"/>
                <w:numId w:val="10"/>
              </w:numPr>
              <w:ind w:left="426"/>
              <w:jc w:val="both"/>
              <w:rPr>
                <w:rFonts w:ascii="Times New Roman" w:hAnsi="Times New Roman" w:cs="Times New Roman"/>
                <w:lang w:val="ro-RO"/>
              </w:rPr>
            </w:pPr>
            <w:r w:rsidRPr="002B50D1">
              <w:rPr>
                <w:rFonts w:ascii="Times New Roman" w:hAnsi="Times New Roman" w:cs="Times New Roman"/>
                <w:lang w:val="ro-RO"/>
              </w:rPr>
              <w:t>respectarea prevederilor legislaţiei de mediu, protecţiei muncii, prevenirii şi stingerii incendiilor, în vigoare.</w:t>
            </w:r>
          </w:p>
          <w:p w:rsidR="00485CF6" w:rsidRPr="002B50D1" w:rsidRDefault="00485CF6" w:rsidP="002B50D1">
            <w:pPr>
              <w:pStyle w:val="ListParagraph"/>
              <w:widowControl/>
              <w:numPr>
                <w:ilvl w:val="0"/>
                <w:numId w:val="10"/>
              </w:numPr>
              <w:ind w:left="426"/>
              <w:contextualSpacing w:val="0"/>
              <w:jc w:val="both"/>
              <w:rPr>
                <w:rFonts w:ascii="Times New Roman" w:hAnsi="Times New Roman" w:cs="Times New Roman"/>
                <w:sz w:val="22"/>
                <w:szCs w:val="22"/>
              </w:rPr>
            </w:pPr>
            <w:r w:rsidRPr="002B50D1">
              <w:rPr>
                <w:rFonts w:ascii="Times New Roman" w:hAnsi="Times New Roman" w:cs="Times New Roman"/>
                <w:sz w:val="22"/>
                <w:szCs w:val="22"/>
              </w:rPr>
              <w:t>neutralizarea cadavrelor în urma activităţii de colectare a cadavrelor animalelor de pe domeniul public al Municipiului Timişoara, se face fie prin încheierea unui contract  cu o societate acreditată şi autorizată în acest sens, sau prin  incineratorul propriu autorizat conform legilaţiei în vigoare;</w:t>
            </w:r>
          </w:p>
          <w:p w:rsidR="00485CF6" w:rsidRPr="002B50D1" w:rsidRDefault="00485CF6" w:rsidP="002B50D1">
            <w:pPr>
              <w:pStyle w:val="ListParagraph"/>
              <w:widowControl/>
              <w:numPr>
                <w:ilvl w:val="0"/>
                <w:numId w:val="10"/>
              </w:numPr>
              <w:ind w:left="426"/>
              <w:contextualSpacing w:val="0"/>
              <w:jc w:val="both"/>
              <w:rPr>
                <w:rFonts w:ascii="Times New Roman" w:hAnsi="Times New Roman" w:cs="Times New Roman"/>
                <w:sz w:val="22"/>
                <w:szCs w:val="22"/>
              </w:rPr>
            </w:pPr>
            <w:r w:rsidRPr="002B50D1">
              <w:rPr>
                <w:rFonts w:ascii="Times New Roman" w:hAnsi="Times New Roman" w:cs="Times New Roman"/>
                <w:sz w:val="22"/>
                <w:szCs w:val="22"/>
              </w:rPr>
              <w:t>asigurarea conditiilor prevăzute de normele legale pentru depozitarea în spaţii dotate cu instalaţii frigorifice sau depozitul frigorific, precum şi manipularea de la depozitul frigorific la incinerator;</w:t>
            </w:r>
          </w:p>
        </w:tc>
        <w:tc>
          <w:tcPr>
            <w:tcW w:w="4950" w:type="dxa"/>
            <w:tcBorders>
              <w:top w:val="single" w:sz="4" w:space="0" w:color="000000"/>
              <w:left w:val="single" w:sz="4" w:space="0" w:color="000000"/>
              <w:bottom w:val="single" w:sz="4" w:space="0" w:color="000000"/>
              <w:right w:val="single" w:sz="4" w:space="0" w:color="000000"/>
            </w:tcBorders>
          </w:tcPr>
          <w:p w:rsidR="00485CF6" w:rsidRPr="002B50D1" w:rsidRDefault="00485CF6" w:rsidP="002B50D1">
            <w:pPr>
              <w:jc w:val="both"/>
              <w:rPr>
                <w:rFonts w:ascii="Times New Roman" w:hAnsi="Times New Roman" w:cs="Times New Roman"/>
                <w:b/>
                <w:sz w:val="22"/>
                <w:szCs w:val="22"/>
                <w:lang w:val="ro-RO"/>
              </w:rPr>
            </w:pPr>
          </w:p>
        </w:tc>
      </w:tr>
      <w:tr w:rsidR="00485CF6" w:rsidRPr="002B50D1" w:rsidTr="005B20CD">
        <w:trPr>
          <w:trHeight w:val="329"/>
        </w:trPr>
        <w:tc>
          <w:tcPr>
            <w:tcW w:w="4968" w:type="dxa"/>
            <w:tcBorders>
              <w:top w:val="single" w:sz="4" w:space="0" w:color="000000"/>
              <w:left w:val="single" w:sz="4" w:space="0" w:color="000000"/>
              <w:bottom w:val="single" w:sz="4" w:space="0" w:color="000000"/>
              <w:right w:val="single" w:sz="4" w:space="0" w:color="000000"/>
            </w:tcBorders>
          </w:tcPr>
          <w:p w:rsidR="00485CF6" w:rsidRPr="002B50D1" w:rsidRDefault="00485CF6" w:rsidP="002B50D1">
            <w:pPr>
              <w:jc w:val="both"/>
              <w:rPr>
                <w:rFonts w:ascii="Times New Roman" w:hAnsi="Times New Roman" w:cs="Times New Roman"/>
                <w:b/>
                <w:bCs/>
                <w:sz w:val="22"/>
                <w:szCs w:val="22"/>
                <w:lang w:val="ro-RO"/>
              </w:rPr>
            </w:pPr>
          </w:p>
          <w:p w:rsidR="00485CF6" w:rsidRPr="002B50D1" w:rsidRDefault="00485CF6" w:rsidP="002B50D1">
            <w:pPr>
              <w:jc w:val="both"/>
              <w:rPr>
                <w:rFonts w:ascii="Times New Roman" w:hAnsi="Times New Roman" w:cs="Times New Roman"/>
                <w:b/>
                <w:bCs/>
                <w:sz w:val="22"/>
                <w:szCs w:val="22"/>
                <w:lang w:val="ro-RO"/>
              </w:rPr>
            </w:pPr>
            <w:r w:rsidRPr="002B50D1">
              <w:rPr>
                <w:rFonts w:ascii="Times New Roman" w:hAnsi="Times New Roman" w:cs="Times New Roman"/>
                <w:b/>
                <w:bCs/>
                <w:sz w:val="22"/>
                <w:szCs w:val="22"/>
                <w:lang w:val="ro-RO"/>
              </w:rPr>
              <w:t>DOTĂRI SPECIFICE, DOTĂRI CU PERSONAL ŞI ALTE DOTĂRI</w:t>
            </w:r>
          </w:p>
          <w:p w:rsidR="00485CF6" w:rsidRPr="002B50D1" w:rsidRDefault="00485CF6" w:rsidP="002B50D1">
            <w:pPr>
              <w:jc w:val="both"/>
              <w:rPr>
                <w:rFonts w:ascii="Times New Roman" w:hAnsi="Times New Roman" w:cs="Times New Roman"/>
                <w:b/>
                <w:bCs/>
                <w:sz w:val="22"/>
                <w:szCs w:val="22"/>
                <w:lang w:val="ro-RO"/>
              </w:rPr>
            </w:pPr>
          </w:p>
          <w:p w:rsidR="00485CF6" w:rsidRPr="002B50D1" w:rsidRDefault="00485CF6" w:rsidP="002B50D1">
            <w:pPr>
              <w:rPr>
                <w:rFonts w:ascii="Times New Roman" w:hAnsi="Times New Roman" w:cs="Times New Roman"/>
                <w:sz w:val="22"/>
                <w:szCs w:val="22"/>
                <w:lang w:val="ro-RO"/>
              </w:rPr>
            </w:pPr>
            <w:r w:rsidRPr="002B50D1">
              <w:rPr>
                <w:rFonts w:ascii="Times New Roman" w:hAnsi="Times New Roman" w:cs="Times New Roman"/>
                <w:b/>
                <w:bCs/>
                <w:sz w:val="22"/>
                <w:szCs w:val="22"/>
                <w:lang w:val="ro-RO"/>
              </w:rPr>
              <w:t xml:space="preserve">Art.18  </w:t>
            </w:r>
            <w:r w:rsidRPr="002B50D1">
              <w:rPr>
                <w:rFonts w:ascii="Times New Roman" w:hAnsi="Times New Roman" w:cs="Times New Roman"/>
                <w:sz w:val="22"/>
                <w:szCs w:val="22"/>
                <w:lang w:val="ro-RO"/>
              </w:rPr>
              <w:t xml:space="preserve">Dotări specifice. Prestatorul  va deţine următoarele dotări minime necesare: </w:t>
            </w:r>
          </w:p>
          <w:p w:rsidR="00485CF6" w:rsidRPr="002B50D1" w:rsidRDefault="00485CF6" w:rsidP="002B50D1">
            <w:pPr>
              <w:widowControl/>
              <w:numPr>
                <w:ilvl w:val="0"/>
                <w:numId w:val="11"/>
              </w:numPr>
              <w:autoSpaceDE/>
              <w:autoSpaceDN/>
              <w:adjustRightInd/>
              <w:ind w:left="426"/>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 xml:space="preserve">Prestatorul  va dispune de un parc de mijloace de transport - minim 2 (două) autovehicule, din care: </w:t>
            </w:r>
          </w:p>
          <w:p w:rsidR="00485CF6" w:rsidRPr="002B50D1" w:rsidRDefault="00485CF6" w:rsidP="002B50D1">
            <w:pPr>
              <w:pStyle w:val="ListParagraph"/>
              <w:widowControl/>
              <w:numPr>
                <w:ilvl w:val="0"/>
                <w:numId w:val="12"/>
              </w:numPr>
              <w:autoSpaceDE/>
              <w:autoSpaceDN/>
              <w:adjustRightInd/>
              <w:contextualSpacing w:val="0"/>
              <w:jc w:val="both"/>
              <w:rPr>
                <w:rFonts w:ascii="Times New Roman" w:hAnsi="Times New Roman" w:cs="Times New Roman"/>
                <w:sz w:val="22"/>
                <w:szCs w:val="22"/>
              </w:rPr>
            </w:pPr>
            <w:r w:rsidRPr="002B50D1">
              <w:rPr>
                <w:rFonts w:ascii="Times New Roman" w:hAnsi="Times New Roman" w:cs="Times New Roman"/>
                <w:sz w:val="22"/>
                <w:szCs w:val="22"/>
              </w:rPr>
              <w:t xml:space="preserve">1 (un) autovehicul pentru manipularea cadavrelor şi deşeurilor de origine animalieră ce nu sunt destinate consumului uman, autorizat sanitar-veterinar în acest sens. </w:t>
            </w:r>
          </w:p>
          <w:p w:rsidR="00485CF6" w:rsidRPr="002B50D1" w:rsidRDefault="00485CF6" w:rsidP="002B50D1">
            <w:pPr>
              <w:pStyle w:val="ListParagraph"/>
              <w:widowControl/>
              <w:numPr>
                <w:ilvl w:val="0"/>
                <w:numId w:val="12"/>
              </w:numPr>
              <w:autoSpaceDE/>
              <w:autoSpaceDN/>
              <w:adjustRightInd/>
              <w:contextualSpacing w:val="0"/>
              <w:jc w:val="both"/>
              <w:rPr>
                <w:rFonts w:ascii="Times New Roman" w:hAnsi="Times New Roman" w:cs="Times New Roman"/>
                <w:sz w:val="22"/>
                <w:szCs w:val="22"/>
              </w:rPr>
            </w:pPr>
            <w:r w:rsidRPr="002B50D1">
              <w:rPr>
                <w:rFonts w:ascii="Times New Roman" w:hAnsi="Times New Roman" w:cs="Times New Roman"/>
                <w:sz w:val="22"/>
                <w:szCs w:val="22"/>
              </w:rPr>
              <w:t xml:space="preserve">1 (un) autovehicul destinat activităţii de control recepţii, verificări. </w:t>
            </w:r>
          </w:p>
          <w:p w:rsidR="00485CF6" w:rsidRPr="002B50D1" w:rsidRDefault="00485CF6" w:rsidP="002B50D1">
            <w:pPr>
              <w:widowControl/>
              <w:numPr>
                <w:ilvl w:val="0"/>
                <w:numId w:val="11"/>
              </w:numPr>
              <w:autoSpaceDE/>
              <w:autoSpaceDN/>
              <w:adjustRightInd/>
              <w:ind w:left="426"/>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 xml:space="preserve">Se va face dovada deţinerii mijloacelor de transport menţionate (proprietate, leasing sau închiriere). </w:t>
            </w:r>
          </w:p>
          <w:p w:rsidR="00485CF6" w:rsidRPr="002B50D1" w:rsidRDefault="00485CF6" w:rsidP="002B50D1">
            <w:pPr>
              <w:widowControl/>
              <w:numPr>
                <w:ilvl w:val="0"/>
                <w:numId w:val="11"/>
              </w:numPr>
              <w:autoSpaceDE/>
              <w:autoSpaceDN/>
              <w:adjustRightInd/>
              <w:ind w:left="426"/>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spaţii frigorifice pentru depozitarea cadavrelor de animale până la incinerare sau predarea acestora către societatea cu care a încheiat un contract în vederea neutralizării acestora;</w:t>
            </w:r>
          </w:p>
          <w:p w:rsidR="00485CF6" w:rsidRPr="002B50D1" w:rsidRDefault="00485CF6" w:rsidP="002B50D1">
            <w:pPr>
              <w:widowControl/>
              <w:numPr>
                <w:ilvl w:val="0"/>
                <w:numId w:val="11"/>
              </w:numPr>
              <w:autoSpaceDE/>
              <w:autoSpaceDN/>
              <w:adjustRightInd/>
              <w:ind w:left="426"/>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instalaţii de incinerare a cadavrelor de animale, autorizate din punct de vedere al protecţiei mediului şi sanitar veterinar, sau deţinerea unui contract pentru neutralizarea cadavrelor cu o societate acreditată şi autorizată în acest sens.</w:t>
            </w:r>
          </w:p>
          <w:p w:rsidR="00485CF6" w:rsidRPr="002B50D1" w:rsidRDefault="00485CF6" w:rsidP="002B50D1">
            <w:pPr>
              <w:widowControl/>
              <w:numPr>
                <w:ilvl w:val="0"/>
                <w:numId w:val="11"/>
              </w:numPr>
              <w:autoSpaceDE/>
              <w:autoSpaceDN/>
              <w:adjustRightInd/>
              <w:ind w:left="426"/>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Cântar cu masa minimă 100 kg pentru cântărirea cadavrelor de animale, omologat şi verificat metrologic.</w:t>
            </w:r>
          </w:p>
          <w:p w:rsidR="00485CF6" w:rsidRPr="002B50D1" w:rsidRDefault="00485CF6" w:rsidP="002B50D1">
            <w:pPr>
              <w:ind w:left="426"/>
              <w:jc w:val="both"/>
              <w:rPr>
                <w:rFonts w:ascii="Times New Roman" w:hAnsi="Times New Roman" w:cs="Times New Roman"/>
                <w:sz w:val="22"/>
                <w:szCs w:val="22"/>
                <w:lang w:val="ro-RO"/>
              </w:rPr>
            </w:pP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b/>
                <w:bCs/>
                <w:sz w:val="22"/>
                <w:szCs w:val="22"/>
                <w:lang w:val="ro-RO"/>
              </w:rPr>
              <w:t>Art.19</w:t>
            </w:r>
            <w:r w:rsidRPr="002B50D1">
              <w:rPr>
                <w:rFonts w:ascii="Times New Roman" w:hAnsi="Times New Roman" w:cs="Times New Roman"/>
                <w:sz w:val="22"/>
                <w:szCs w:val="22"/>
                <w:lang w:val="ro-RO"/>
              </w:rPr>
              <w:t xml:space="preserve"> (1)Prestatorul îşi va dimensiona personalul, parcul auto şi echipamentele pentru prestarea activităţii în funcţie de volumul de lucrări. </w:t>
            </w: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(2) Prestatorul răspunde de buna desfăşurare a prestaţiei, garantează material şi financiar şi răspunde pecuniar de calitatea şi cantităţile stabilite prin programul de prestaţie conform sesizărilor înregistrate.</w:t>
            </w:r>
          </w:p>
          <w:p w:rsidR="00485CF6" w:rsidRPr="002B50D1" w:rsidRDefault="00485CF6" w:rsidP="002B50D1">
            <w:pPr>
              <w:jc w:val="both"/>
              <w:rPr>
                <w:rFonts w:ascii="Times New Roman" w:hAnsi="Times New Roman" w:cs="Times New Roman"/>
                <w:b/>
                <w:bCs/>
                <w:sz w:val="22"/>
                <w:szCs w:val="22"/>
                <w:lang w:val="ro-RO"/>
              </w:rPr>
            </w:pPr>
            <w:r w:rsidRPr="002B50D1">
              <w:rPr>
                <w:rFonts w:ascii="Times New Roman" w:hAnsi="Times New Roman" w:cs="Times New Roman"/>
                <w:sz w:val="22"/>
                <w:szCs w:val="22"/>
                <w:lang w:val="ro-RO"/>
              </w:rPr>
              <w:t>(3) Prestatorul va asigura permanent serviciului de specialitate din cadrul Primăriei Municipiului Timişoara, un autovehicul pentru controlul prestaţiilor.</w:t>
            </w:r>
          </w:p>
        </w:tc>
        <w:tc>
          <w:tcPr>
            <w:tcW w:w="4950" w:type="dxa"/>
            <w:tcBorders>
              <w:top w:val="single" w:sz="4" w:space="0" w:color="000000"/>
              <w:left w:val="single" w:sz="4" w:space="0" w:color="000000"/>
              <w:bottom w:val="single" w:sz="4" w:space="0" w:color="000000"/>
              <w:right w:val="single" w:sz="4" w:space="0" w:color="000000"/>
            </w:tcBorders>
          </w:tcPr>
          <w:p w:rsidR="00485CF6" w:rsidRPr="002B50D1" w:rsidRDefault="00485CF6" w:rsidP="002B50D1">
            <w:pPr>
              <w:jc w:val="both"/>
              <w:rPr>
                <w:rFonts w:ascii="Times New Roman" w:hAnsi="Times New Roman" w:cs="Times New Roman"/>
                <w:b/>
                <w:sz w:val="22"/>
                <w:szCs w:val="22"/>
                <w:lang w:val="ro-RO"/>
              </w:rPr>
            </w:pPr>
          </w:p>
        </w:tc>
      </w:tr>
      <w:tr w:rsidR="00485CF6" w:rsidRPr="002B50D1" w:rsidTr="005B20CD">
        <w:trPr>
          <w:trHeight w:val="329"/>
        </w:trPr>
        <w:tc>
          <w:tcPr>
            <w:tcW w:w="4968" w:type="dxa"/>
            <w:tcBorders>
              <w:top w:val="single" w:sz="4" w:space="0" w:color="000000"/>
              <w:left w:val="single" w:sz="4" w:space="0" w:color="000000"/>
              <w:bottom w:val="single" w:sz="4" w:space="0" w:color="000000"/>
              <w:right w:val="single" w:sz="4" w:space="0" w:color="000000"/>
            </w:tcBorders>
          </w:tcPr>
          <w:p w:rsidR="00485CF6" w:rsidRPr="002B50D1" w:rsidRDefault="00485CF6" w:rsidP="002B50D1">
            <w:pPr>
              <w:jc w:val="both"/>
              <w:rPr>
                <w:rFonts w:ascii="Times New Roman" w:hAnsi="Times New Roman" w:cs="Times New Roman"/>
                <w:b/>
                <w:bCs/>
                <w:sz w:val="22"/>
                <w:szCs w:val="22"/>
                <w:lang w:val="ro-RO"/>
              </w:rPr>
            </w:pPr>
          </w:p>
          <w:p w:rsidR="00485CF6" w:rsidRPr="002B50D1" w:rsidRDefault="00485CF6" w:rsidP="002B50D1">
            <w:pPr>
              <w:jc w:val="both"/>
              <w:rPr>
                <w:rFonts w:ascii="Times New Roman" w:hAnsi="Times New Roman" w:cs="Times New Roman"/>
                <w:b/>
                <w:sz w:val="22"/>
                <w:szCs w:val="22"/>
              </w:rPr>
            </w:pPr>
            <w:r w:rsidRPr="002B50D1">
              <w:rPr>
                <w:rFonts w:ascii="Times New Roman" w:hAnsi="Times New Roman" w:cs="Times New Roman"/>
                <w:b/>
                <w:sz w:val="22"/>
                <w:szCs w:val="22"/>
              </w:rPr>
              <w:t>CERINŢE ORGANIZATORICE MINIMALE</w:t>
            </w:r>
          </w:p>
          <w:p w:rsidR="00485CF6" w:rsidRPr="002B50D1" w:rsidRDefault="00485CF6" w:rsidP="002B50D1">
            <w:pPr>
              <w:jc w:val="both"/>
              <w:rPr>
                <w:rFonts w:ascii="Times New Roman" w:hAnsi="Times New Roman" w:cs="Times New Roman"/>
                <w:sz w:val="22"/>
                <w:szCs w:val="22"/>
              </w:rPr>
            </w:pPr>
          </w:p>
          <w:p w:rsidR="00485CF6" w:rsidRPr="002B50D1" w:rsidRDefault="00485CF6" w:rsidP="002B50D1">
            <w:pPr>
              <w:pStyle w:val="Default"/>
              <w:jc w:val="both"/>
              <w:rPr>
                <w:rFonts w:ascii="Times New Roman" w:hAnsi="Times New Roman" w:cs="Times New Roman"/>
                <w:color w:val="auto"/>
                <w:sz w:val="22"/>
                <w:szCs w:val="22"/>
                <w:lang w:val="ro-RO"/>
              </w:rPr>
            </w:pPr>
            <w:r w:rsidRPr="002B50D1">
              <w:rPr>
                <w:rFonts w:ascii="Times New Roman" w:hAnsi="Times New Roman" w:cs="Times New Roman"/>
                <w:b/>
                <w:bCs/>
                <w:color w:val="auto"/>
                <w:sz w:val="22"/>
                <w:szCs w:val="22"/>
                <w:lang w:val="ro-RO"/>
              </w:rPr>
              <w:t>Art.20</w:t>
            </w:r>
            <w:r w:rsidRPr="002B50D1">
              <w:rPr>
                <w:rFonts w:ascii="Times New Roman" w:hAnsi="Times New Roman" w:cs="Times New Roman"/>
                <w:color w:val="auto"/>
                <w:sz w:val="22"/>
                <w:szCs w:val="22"/>
                <w:lang w:val="ro-RO"/>
              </w:rPr>
              <w:t xml:space="preserve"> Prestatorul va prezenta în documentaţia de ofertă tehnică concepţia proprie privind modalitatea de organizare şi functionare a activităţii  de colectare a cadavrelor animalelor de pe domeniul public al Municipiului Timişoara: colectare (identificare, colectare, încărcare, transport); depozitarea în cameră frigorifică până la incinerare; neutralizarea cadavrelor de animale prin incinerare într-un incinerator autorizat, cu referire la autovehiculele din dotare folosite, la modul de asigurare a coeficientului de utilizare a acestora, facilităţile oferite, etc.</w:t>
            </w:r>
          </w:p>
          <w:p w:rsidR="00485CF6" w:rsidRPr="002B50D1" w:rsidRDefault="00485CF6" w:rsidP="002B50D1">
            <w:pPr>
              <w:pStyle w:val="SalubArticolCS"/>
              <w:numPr>
                <w:ilvl w:val="0"/>
                <w:numId w:val="0"/>
              </w:numPr>
              <w:spacing w:before="0"/>
              <w:rPr>
                <w:sz w:val="22"/>
                <w:szCs w:val="22"/>
              </w:rPr>
            </w:pPr>
            <w:r w:rsidRPr="002B50D1">
              <w:rPr>
                <w:b/>
                <w:bCs/>
                <w:sz w:val="22"/>
                <w:szCs w:val="22"/>
              </w:rPr>
              <w:t>Art.21</w:t>
            </w:r>
            <w:r w:rsidRPr="002B50D1">
              <w:rPr>
                <w:sz w:val="22"/>
                <w:szCs w:val="22"/>
              </w:rPr>
              <w:t xml:space="preserve"> Prestatorul activităţii serviciului de salubrizare pentru colectare a cadavrelor animalelor de pe domeniul public al Municipiului Timișoara şi predarea acestora unităţilor de ecarisaj sau către instalaţiile de neutralizare, va asigura: </w:t>
            </w:r>
          </w:p>
          <w:p w:rsidR="00485CF6" w:rsidRPr="002B50D1" w:rsidRDefault="00485CF6" w:rsidP="002B50D1">
            <w:pPr>
              <w:widowControl/>
              <w:numPr>
                <w:ilvl w:val="0"/>
                <w:numId w:val="13"/>
              </w:numPr>
              <w:autoSpaceDE/>
              <w:autoSpaceDN/>
              <w:adjustRightInd/>
              <w:ind w:left="284" w:hanging="284"/>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 xml:space="preserve">respectarea legislaţiei, normelor, prescripţiilor şi regulamentelor privind igiena muncii, protecţia muncii, gospodărirea apelor, protecţia mediului, prevenirea şi combaterea incendiilor; </w:t>
            </w:r>
          </w:p>
          <w:p w:rsidR="00485CF6" w:rsidRPr="002B50D1" w:rsidRDefault="00485CF6" w:rsidP="002B50D1">
            <w:pPr>
              <w:widowControl/>
              <w:numPr>
                <w:ilvl w:val="0"/>
                <w:numId w:val="13"/>
              </w:numPr>
              <w:autoSpaceDE/>
              <w:autoSpaceDN/>
              <w:adjustRightInd/>
              <w:ind w:left="284" w:hanging="284"/>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 xml:space="preserve">respectarea Regulamentului serviciului de salubrizare a Municipiului Timişoara; </w:t>
            </w:r>
          </w:p>
          <w:p w:rsidR="00485CF6" w:rsidRPr="002B50D1" w:rsidRDefault="00485CF6" w:rsidP="002B50D1">
            <w:pPr>
              <w:widowControl/>
              <w:numPr>
                <w:ilvl w:val="0"/>
                <w:numId w:val="13"/>
              </w:numPr>
              <w:autoSpaceDE/>
              <w:autoSpaceDN/>
              <w:adjustRightInd/>
              <w:ind w:left="284" w:hanging="284"/>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 xml:space="preserve">furnizarea către autoritatea administraţiei publice locale, respectiv A.N.R.S.C., a informaţiilor solicitate şi accesul la documentaţiile şi la actele individuale pe baza cărora prestează serviciul de salubrizare, în condiţiile legii; </w:t>
            </w:r>
          </w:p>
          <w:p w:rsidR="00485CF6" w:rsidRPr="002B50D1" w:rsidRDefault="00485CF6" w:rsidP="002B50D1">
            <w:pPr>
              <w:widowControl/>
              <w:numPr>
                <w:ilvl w:val="0"/>
                <w:numId w:val="13"/>
              </w:numPr>
              <w:autoSpaceDE/>
              <w:autoSpaceDN/>
              <w:adjustRightInd/>
              <w:ind w:left="284" w:hanging="284"/>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respectarea angajamentelor luate prin contractul de prestare a activităţii;</w:t>
            </w:r>
          </w:p>
          <w:p w:rsidR="00485CF6" w:rsidRPr="002B50D1" w:rsidRDefault="00485CF6" w:rsidP="002B50D1">
            <w:pPr>
              <w:widowControl/>
              <w:numPr>
                <w:ilvl w:val="0"/>
                <w:numId w:val="13"/>
              </w:numPr>
              <w:autoSpaceDE/>
              <w:autoSpaceDN/>
              <w:adjustRightInd/>
              <w:ind w:left="284" w:hanging="284"/>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prestarea serviciului pe raza unităţii administrativ - teritoriale pentru care are contract privind colectarea cadavrelor animalelor de pe domeniul public;</w:t>
            </w:r>
          </w:p>
          <w:p w:rsidR="00485CF6" w:rsidRPr="002B50D1" w:rsidRDefault="00485CF6" w:rsidP="002B50D1">
            <w:pPr>
              <w:widowControl/>
              <w:numPr>
                <w:ilvl w:val="0"/>
                <w:numId w:val="13"/>
              </w:numPr>
              <w:autoSpaceDE/>
              <w:autoSpaceDN/>
              <w:adjustRightInd/>
              <w:ind w:left="284" w:hanging="284"/>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 xml:space="preserve">dotarea cu mijloace de realizare a colectării cadavrelor animalelor de pe domeniul public al Municipiului Timişoara, etanşe şi adecvate în conformitate cu legislaţia în vigoare, </w:t>
            </w:r>
          </w:p>
          <w:p w:rsidR="00485CF6" w:rsidRPr="002B50D1" w:rsidRDefault="00485CF6" w:rsidP="002B50D1">
            <w:pPr>
              <w:widowControl/>
              <w:numPr>
                <w:ilvl w:val="0"/>
                <w:numId w:val="13"/>
              </w:numPr>
              <w:autoSpaceDE/>
              <w:autoSpaceDN/>
              <w:adjustRightInd/>
              <w:ind w:left="284" w:hanging="284"/>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 xml:space="preserve">mijloacelor de transport pe care le au în dotare să fie autorizate conform legislaţiei în vigoare. </w:t>
            </w:r>
          </w:p>
          <w:p w:rsidR="00485CF6" w:rsidRPr="002B50D1" w:rsidRDefault="00485CF6" w:rsidP="002B50D1">
            <w:pPr>
              <w:widowControl/>
              <w:numPr>
                <w:ilvl w:val="0"/>
                <w:numId w:val="13"/>
              </w:numPr>
              <w:autoSpaceDE/>
              <w:autoSpaceDN/>
              <w:adjustRightInd/>
              <w:ind w:left="284" w:hanging="284"/>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personalizarea autovehiculelor care transportă cadavre de animale;</w:t>
            </w:r>
          </w:p>
          <w:p w:rsidR="00485CF6" w:rsidRPr="002B50D1" w:rsidRDefault="00485CF6" w:rsidP="002B50D1">
            <w:pPr>
              <w:widowControl/>
              <w:numPr>
                <w:ilvl w:val="0"/>
                <w:numId w:val="13"/>
              </w:numPr>
              <w:autoSpaceDE/>
              <w:autoSpaceDN/>
              <w:adjustRightInd/>
              <w:ind w:left="284" w:hanging="284"/>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 xml:space="preserve">realizarea unui sistem de evidenţă a sesizărilor şi reclamaţiilor şi de rezolvare operativă a acestora; </w:t>
            </w:r>
          </w:p>
          <w:p w:rsidR="00485CF6" w:rsidRPr="002B50D1" w:rsidRDefault="00485CF6" w:rsidP="002B50D1">
            <w:pPr>
              <w:widowControl/>
              <w:numPr>
                <w:ilvl w:val="0"/>
                <w:numId w:val="13"/>
              </w:numPr>
              <w:autoSpaceDE/>
              <w:autoSpaceDN/>
              <w:adjustRightInd/>
              <w:ind w:left="284" w:hanging="284"/>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 xml:space="preserve">întocmirea şi păstrarea unei evidenţe a gestiunii deşeurilor şi raportarea periodică a situaţiei autorităţilor competente, conform reglementărilor în vigoare; </w:t>
            </w:r>
          </w:p>
          <w:p w:rsidR="00485CF6" w:rsidRPr="002B50D1" w:rsidRDefault="00485CF6" w:rsidP="002B50D1">
            <w:pPr>
              <w:widowControl/>
              <w:numPr>
                <w:ilvl w:val="0"/>
                <w:numId w:val="13"/>
              </w:numPr>
              <w:autoSpaceDE/>
              <w:autoSpaceDN/>
              <w:adjustRightInd/>
              <w:ind w:left="284" w:hanging="284"/>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personalul necesar pentru prestarea activităţii asumate prin contract;</w:t>
            </w:r>
          </w:p>
          <w:p w:rsidR="00485CF6" w:rsidRPr="002B50D1" w:rsidRDefault="00485CF6" w:rsidP="002B50D1">
            <w:pPr>
              <w:widowControl/>
              <w:numPr>
                <w:ilvl w:val="0"/>
                <w:numId w:val="13"/>
              </w:numPr>
              <w:autoSpaceDE/>
              <w:autoSpaceDN/>
              <w:adjustRightInd/>
              <w:ind w:left="284" w:hanging="284"/>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 xml:space="preserve">conducerea operativă prin dispecerat şi asigurarea mijloacelor tehnice şi a personalului de intervenţie; </w:t>
            </w:r>
          </w:p>
          <w:p w:rsidR="00485CF6" w:rsidRPr="002B50D1" w:rsidRDefault="00485CF6" w:rsidP="002B50D1">
            <w:pPr>
              <w:widowControl/>
              <w:numPr>
                <w:ilvl w:val="0"/>
                <w:numId w:val="13"/>
              </w:numPr>
              <w:autoSpaceDE/>
              <w:autoSpaceDN/>
              <w:adjustRightInd/>
              <w:ind w:left="284" w:hanging="284"/>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 xml:space="preserve">o dotare proprie cu maşini şi echipamente specifice necesare pentru prestarea activităţii în condiţiile stabilite prin contract; </w:t>
            </w:r>
          </w:p>
          <w:p w:rsidR="00485CF6" w:rsidRPr="002B50D1" w:rsidRDefault="00485CF6" w:rsidP="002B50D1">
            <w:pPr>
              <w:widowControl/>
              <w:numPr>
                <w:ilvl w:val="0"/>
                <w:numId w:val="13"/>
              </w:numPr>
              <w:autoSpaceDE/>
              <w:autoSpaceDN/>
              <w:adjustRightInd/>
              <w:ind w:left="284" w:hanging="284"/>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dispunerea de o cameră frigorifică sau spaţii de depozitare frigorifice, destinate depozitării temporare a cadavrelor până la momentul predării/neutralizării acestora;</w:t>
            </w:r>
          </w:p>
          <w:p w:rsidR="00485CF6" w:rsidRPr="002B50D1" w:rsidRDefault="00485CF6" w:rsidP="002B50D1">
            <w:pPr>
              <w:widowControl/>
              <w:numPr>
                <w:ilvl w:val="0"/>
                <w:numId w:val="13"/>
              </w:numPr>
              <w:autoSpaceDE/>
              <w:autoSpaceDN/>
              <w:adjustRightInd/>
              <w:ind w:left="284" w:hanging="284"/>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dispunera de un incinerator, autorizat în condiţiile legii, pentru neutralizarea cadavrelor animalelor colectate de pe domeniul public  al Municipiului Timişoara  sau să deţină contract având ca obiect neutralizarea cadavrelor animalelor colectate de pe domeniul public cu un operator autorizat;</w:t>
            </w:r>
          </w:p>
          <w:p w:rsidR="00485CF6" w:rsidRPr="002B50D1" w:rsidRDefault="00485CF6" w:rsidP="002B50D1">
            <w:pPr>
              <w:widowControl/>
              <w:numPr>
                <w:ilvl w:val="0"/>
                <w:numId w:val="13"/>
              </w:numPr>
              <w:autoSpaceDE/>
              <w:autoSpaceDN/>
              <w:adjustRightInd/>
              <w:ind w:left="284" w:hanging="284"/>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executarea serviciului prevăzute în contract cu profesionalism şi promptitudine conform normativelor din caietul de sarcini;</w:t>
            </w:r>
          </w:p>
          <w:p w:rsidR="00485CF6" w:rsidRPr="002B50D1" w:rsidRDefault="00485CF6" w:rsidP="002B50D1">
            <w:pPr>
              <w:widowControl/>
              <w:numPr>
                <w:ilvl w:val="0"/>
                <w:numId w:val="13"/>
              </w:numPr>
              <w:autoSpaceDE/>
              <w:autoSpaceDN/>
              <w:adjustRightInd/>
              <w:ind w:left="284" w:hanging="284"/>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supravegherea prestarea serviciilor, să asigure resursele umane, materiale, instalaţii, echipamentele necesare şi produsele aferente serviciului contractat</w:t>
            </w:r>
          </w:p>
          <w:p w:rsidR="00485CF6" w:rsidRPr="002B50D1" w:rsidRDefault="00485CF6" w:rsidP="002B50D1">
            <w:pPr>
              <w:widowControl/>
              <w:numPr>
                <w:ilvl w:val="0"/>
                <w:numId w:val="13"/>
              </w:numPr>
              <w:autoSpaceDE/>
              <w:autoSpaceDN/>
              <w:adjustRightInd/>
              <w:ind w:left="284" w:hanging="284"/>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alte condiţii specifice stabilite de autoritatea administraţiei publice locale</w:t>
            </w:r>
          </w:p>
          <w:p w:rsidR="00485CF6" w:rsidRPr="002B50D1" w:rsidRDefault="00485CF6" w:rsidP="002B50D1">
            <w:pPr>
              <w:ind w:left="426"/>
              <w:jc w:val="both"/>
              <w:rPr>
                <w:rFonts w:ascii="Times New Roman" w:hAnsi="Times New Roman" w:cs="Times New Roman"/>
                <w:sz w:val="22"/>
                <w:szCs w:val="22"/>
                <w:lang w:val="ro-RO"/>
              </w:rPr>
            </w:pP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b/>
                <w:bCs/>
                <w:sz w:val="22"/>
                <w:szCs w:val="22"/>
                <w:lang w:val="ro-RO"/>
              </w:rPr>
              <w:t xml:space="preserve">Art.22 </w:t>
            </w:r>
            <w:r w:rsidRPr="002B50D1">
              <w:rPr>
                <w:rFonts w:ascii="Times New Roman" w:hAnsi="Times New Roman" w:cs="Times New Roman"/>
                <w:sz w:val="22"/>
                <w:szCs w:val="22"/>
                <w:lang w:val="ro-RO"/>
              </w:rPr>
              <w:t>Autovehiculele şi containerele destinate transportului cadavrelor animalelor de pe domeniul public al Municipiului Timişoara trebuie dezinfectate după fiecare transport în parte în locurile special amenajate pentru această operaţie, iar înregistratea datelor se face conform legislaţiei sanitar veterinară în vigoare.</w:t>
            </w:r>
          </w:p>
          <w:p w:rsidR="00485CF6" w:rsidRPr="002B50D1" w:rsidRDefault="00485CF6" w:rsidP="002B50D1">
            <w:pPr>
              <w:jc w:val="both"/>
              <w:rPr>
                <w:rFonts w:ascii="Times New Roman" w:hAnsi="Times New Roman" w:cs="Times New Roman"/>
                <w:sz w:val="22"/>
                <w:szCs w:val="22"/>
                <w:lang w:val="ro-RO"/>
              </w:rPr>
            </w:pP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b/>
                <w:bCs/>
                <w:sz w:val="22"/>
                <w:szCs w:val="22"/>
                <w:lang w:val="ro-RO"/>
              </w:rPr>
              <w:t>Art.23</w:t>
            </w:r>
            <w:r w:rsidRPr="002B50D1">
              <w:rPr>
                <w:rFonts w:ascii="Times New Roman" w:hAnsi="Times New Roman" w:cs="Times New Roman"/>
                <w:sz w:val="22"/>
                <w:szCs w:val="22"/>
                <w:lang w:val="ro-RO"/>
              </w:rPr>
              <w:t xml:space="preserve">(1) Personalul trebuie să utilizeze echipament de protecţie şi să fie dotat cu mijloace corespunzătoare astfel încat să nu vină în contact direct cu cadavrele animalelor colectate. </w:t>
            </w: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(2) Personalul trebuie să aibă aviz medical prin care să se confirme că sunt îndeplinite condiţiile necesare, inclusiv vaccinarea, dacă este cazul, pentru prestarea acestei activităţi.</w:t>
            </w:r>
          </w:p>
          <w:p w:rsidR="00485CF6" w:rsidRPr="002B50D1" w:rsidRDefault="00485CF6" w:rsidP="002B50D1">
            <w:pPr>
              <w:jc w:val="both"/>
              <w:rPr>
                <w:rFonts w:ascii="Times New Roman" w:hAnsi="Times New Roman" w:cs="Times New Roman"/>
                <w:sz w:val="22"/>
                <w:szCs w:val="22"/>
                <w:lang w:val="ro-RO"/>
              </w:rPr>
            </w:pP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b/>
                <w:bCs/>
                <w:sz w:val="22"/>
                <w:szCs w:val="22"/>
                <w:lang w:val="ro-RO"/>
              </w:rPr>
              <w:t>Art. 24</w:t>
            </w:r>
            <w:r w:rsidRPr="002B50D1">
              <w:rPr>
                <w:rFonts w:ascii="Times New Roman" w:hAnsi="Times New Roman" w:cs="Times New Roman"/>
                <w:sz w:val="22"/>
                <w:szCs w:val="22"/>
                <w:lang w:val="ro-RO"/>
              </w:rPr>
              <w:t xml:space="preserve">  Se interzice abandonarea, îngroparea sau depozitarea deşeurilor de origine animală în alte condiţii decât cele stabilite de legislaţia în vigoare.</w:t>
            </w:r>
          </w:p>
          <w:p w:rsidR="00485CF6" w:rsidRPr="002B50D1" w:rsidRDefault="00485CF6" w:rsidP="002B50D1">
            <w:pPr>
              <w:jc w:val="both"/>
              <w:rPr>
                <w:rFonts w:ascii="Times New Roman" w:hAnsi="Times New Roman" w:cs="Times New Roman"/>
                <w:b/>
                <w:bCs/>
                <w:sz w:val="22"/>
                <w:szCs w:val="22"/>
              </w:rPr>
            </w:pPr>
          </w:p>
          <w:p w:rsidR="00485CF6" w:rsidRPr="002B50D1" w:rsidRDefault="00485CF6" w:rsidP="002B50D1">
            <w:pPr>
              <w:jc w:val="both"/>
              <w:rPr>
                <w:rFonts w:ascii="Times New Roman" w:hAnsi="Times New Roman" w:cs="Times New Roman"/>
                <w:b/>
                <w:bCs/>
                <w:sz w:val="22"/>
                <w:szCs w:val="22"/>
                <w:lang w:val="ro-RO"/>
              </w:rPr>
            </w:pPr>
            <w:r w:rsidRPr="002B50D1">
              <w:rPr>
                <w:rFonts w:ascii="Times New Roman" w:hAnsi="Times New Roman" w:cs="Times New Roman"/>
                <w:b/>
                <w:bCs/>
                <w:sz w:val="22"/>
                <w:szCs w:val="22"/>
              </w:rPr>
              <w:t>Art. 25</w:t>
            </w:r>
            <w:r w:rsidRPr="002B50D1">
              <w:rPr>
                <w:rFonts w:ascii="Times New Roman" w:hAnsi="Times New Roman" w:cs="Times New Roman"/>
                <w:sz w:val="22"/>
                <w:szCs w:val="22"/>
              </w:rPr>
              <w:t xml:space="preserve"> Obligaţiile şi răspunderile personalului operativ al prestatorului sunt cuprinse în Regulamentul Serviciului de Salubrizare al Municipiului Timişoara, anexă la prezentul caiet de sarcini.</w:t>
            </w:r>
          </w:p>
        </w:tc>
        <w:tc>
          <w:tcPr>
            <w:tcW w:w="4950" w:type="dxa"/>
            <w:tcBorders>
              <w:top w:val="single" w:sz="4" w:space="0" w:color="000000"/>
              <w:left w:val="single" w:sz="4" w:space="0" w:color="000000"/>
              <w:bottom w:val="single" w:sz="4" w:space="0" w:color="000000"/>
              <w:right w:val="single" w:sz="4" w:space="0" w:color="000000"/>
            </w:tcBorders>
          </w:tcPr>
          <w:p w:rsidR="00485CF6" w:rsidRPr="002B50D1" w:rsidRDefault="00485CF6" w:rsidP="002B50D1">
            <w:pPr>
              <w:jc w:val="both"/>
              <w:rPr>
                <w:rFonts w:ascii="Times New Roman" w:hAnsi="Times New Roman" w:cs="Times New Roman"/>
                <w:b/>
                <w:sz w:val="22"/>
                <w:szCs w:val="22"/>
                <w:lang w:val="ro-RO"/>
              </w:rPr>
            </w:pPr>
          </w:p>
        </w:tc>
      </w:tr>
      <w:tr w:rsidR="00485CF6" w:rsidRPr="002B50D1" w:rsidTr="005B20CD">
        <w:trPr>
          <w:trHeight w:val="329"/>
        </w:trPr>
        <w:tc>
          <w:tcPr>
            <w:tcW w:w="4968" w:type="dxa"/>
            <w:tcBorders>
              <w:top w:val="single" w:sz="4" w:space="0" w:color="000000"/>
              <w:left w:val="single" w:sz="4" w:space="0" w:color="000000"/>
              <w:bottom w:val="single" w:sz="4" w:space="0" w:color="000000"/>
              <w:right w:val="single" w:sz="4" w:space="0" w:color="000000"/>
            </w:tcBorders>
          </w:tcPr>
          <w:p w:rsidR="00485CF6" w:rsidRPr="002B50D1" w:rsidRDefault="00485CF6" w:rsidP="002B50D1">
            <w:pPr>
              <w:jc w:val="both"/>
              <w:rPr>
                <w:rFonts w:ascii="Times New Roman" w:hAnsi="Times New Roman" w:cs="Times New Roman"/>
                <w:b/>
                <w:bCs/>
                <w:sz w:val="22"/>
                <w:szCs w:val="22"/>
                <w:lang w:val="ro-RO"/>
              </w:rPr>
            </w:pPr>
          </w:p>
          <w:p w:rsidR="00485CF6" w:rsidRPr="002B50D1" w:rsidRDefault="00485CF6" w:rsidP="002B50D1">
            <w:pPr>
              <w:jc w:val="both"/>
              <w:rPr>
                <w:rFonts w:ascii="Times New Roman" w:hAnsi="Times New Roman" w:cs="Times New Roman"/>
                <w:b/>
                <w:bCs/>
                <w:sz w:val="22"/>
                <w:szCs w:val="22"/>
                <w:lang w:val="ro-RO"/>
              </w:rPr>
            </w:pPr>
            <w:r w:rsidRPr="002B50D1">
              <w:rPr>
                <w:rFonts w:ascii="Times New Roman" w:hAnsi="Times New Roman" w:cs="Times New Roman"/>
                <w:b/>
                <w:bCs/>
                <w:sz w:val="22"/>
                <w:szCs w:val="22"/>
                <w:lang w:val="ro-RO"/>
              </w:rPr>
              <w:t>VERIFICĂRI şi  RECEPŢII</w:t>
            </w:r>
          </w:p>
          <w:p w:rsidR="00485CF6" w:rsidRPr="002B50D1" w:rsidRDefault="00485CF6" w:rsidP="002B50D1">
            <w:pPr>
              <w:jc w:val="both"/>
              <w:rPr>
                <w:rFonts w:ascii="Times New Roman" w:hAnsi="Times New Roman" w:cs="Times New Roman"/>
                <w:b/>
                <w:bCs/>
                <w:sz w:val="22"/>
                <w:szCs w:val="22"/>
                <w:lang w:val="ro-RO"/>
              </w:rPr>
            </w:pP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b/>
                <w:bCs/>
                <w:sz w:val="22"/>
                <w:szCs w:val="22"/>
                <w:lang w:val="ro-RO"/>
              </w:rPr>
              <w:t>Art.26</w:t>
            </w:r>
            <w:r w:rsidRPr="002B50D1">
              <w:rPr>
                <w:rFonts w:ascii="Times New Roman" w:hAnsi="Times New Roman" w:cs="Times New Roman"/>
                <w:sz w:val="22"/>
                <w:szCs w:val="22"/>
                <w:lang w:val="ro-RO"/>
              </w:rPr>
              <w:t xml:space="preserve"> (1) Beneficiarul prin urmăritorul de contract  va verifica periodic şi prin sondaj modul de efectuare a prestaţiei de către operator. </w:t>
            </w:r>
          </w:p>
          <w:p w:rsidR="00485CF6" w:rsidRPr="002B50D1" w:rsidRDefault="00485CF6" w:rsidP="002B50D1">
            <w:pPr>
              <w:pStyle w:val="NoSpacing"/>
              <w:jc w:val="both"/>
              <w:rPr>
                <w:rFonts w:ascii="Times New Roman" w:hAnsi="Times New Roman" w:cs="Times New Roman"/>
                <w:lang w:val="ro-RO"/>
              </w:rPr>
            </w:pPr>
            <w:r w:rsidRPr="002B50D1">
              <w:rPr>
                <w:rFonts w:ascii="Times New Roman" w:hAnsi="Times New Roman" w:cs="Times New Roman"/>
                <w:lang w:val="ro-RO"/>
              </w:rPr>
              <w:t xml:space="preserve">(2) Prestatorul va întocmi </w:t>
            </w:r>
            <w:r w:rsidRPr="002B50D1">
              <w:rPr>
                <w:rFonts w:ascii="Times New Roman" w:hAnsi="Times New Roman" w:cs="Times New Roman"/>
                <w:b/>
                <w:bCs/>
                <w:i/>
                <w:iCs/>
                <w:lang w:val="ro-RO"/>
              </w:rPr>
              <w:t>procesele - verbale de recepţie zilnice</w:t>
            </w:r>
            <w:r w:rsidRPr="002B50D1">
              <w:rPr>
                <w:rFonts w:ascii="Times New Roman" w:hAnsi="Times New Roman" w:cs="Times New Roman"/>
                <w:lang w:val="ro-RO"/>
              </w:rPr>
              <w:t xml:space="preserve"> privind calitatea prestaţiei şi cantitatea de cadavre de animale colectate de pe domeniul public, conform </w:t>
            </w:r>
            <w:r w:rsidRPr="002B50D1">
              <w:rPr>
                <w:rFonts w:ascii="Times New Roman" w:hAnsi="Times New Roman" w:cs="Times New Roman"/>
                <w:b/>
                <w:bCs/>
                <w:lang w:val="ro-RO"/>
              </w:rPr>
              <w:t xml:space="preserve">Anexei nr. 2 </w:t>
            </w:r>
            <w:r w:rsidRPr="002B50D1">
              <w:rPr>
                <w:rFonts w:ascii="Times New Roman" w:hAnsi="Times New Roman" w:cs="Times New Roman"/>
                <w:lang w:val="ro-RO"/>
              </w:rPr>
              <w:t xml:space="preserve"> la prezentul caiet de sarcinii. </w:t>
            </w:r>
            <w:r w:rsidRPr="002B50D1">
              <w:rPr>
                <w:rFonts w:ascii="Times New Roman" w:hAnsi="Times New Roman" w:cs="Times New Roman"/>
                <w:b/>
                <w:i/>
                <w:iCs/>
                <w:lang w:val="ro-RO"/>
              </w:rPr>
              <w:t>Procesele - verbale de recepţie zilnice</w:t>
            </w:r>
            <w:r w:rsidRPr="002B50D1">
              <w:rPr>
                <w:rFonts w:ascii="Times New Roman" w:hAnsi="Times New Roman" w:cs="Times New Roman"/>
                <w:lang w:val="ro-RO"/>
              </w:rPr>
              <w:t xml:space="preserve"> se vor transmite de către prestator urmăritorului de contract, în format electronic până cel târziu la ora 10, a zilei urmăroare.</w:t>
            </w:r>
          </w:p>
          <w:p w:rsidR="00485CF6" w:rsidRPr="002B50D1" w:rsidRDefault="00485CF6" w:rsidP="002B50D1">
            <w:pPr>
              <w:pStyle w:val="NoSpacing"/>
              <w:jc w:val="both"/>
              <w:rPr>
                <w:rFonts w:ascii="Times New Roman" w:hAnsi="Times New Roman" w:cs="Times New Roman"/>
                <w:lang w:val="ro-RO"/>
              </w:rPr>
            </w:pPr>
            <w:r w:rsidRPr="002B50D1">
              <w:rPr>
                <w:rFonts w:ascii="Times New Roman" w:hAnsi="Times New Roman" w:cs="Times New Roman"/>
                <w:lang w:val="ro-RO"/>
              </w:rPr>
              <w:t>(3) În procesele - verbale de recepţie zilnice se va consemna şi modul  de rezolvare de către operator  a sesizărilor primite din partea cetăţenilor.</w:t>
            </w: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 xml:space="preserve">(4) Prestatorul va întocmi lunar, pe baza  </w:t>
            </w:r>
            <w:r w:rsidRPr="002B50D1">
              <w:rPr>
                <w:rFonts w:ascii="Times New Roman" w:hAnsi="Times New Roman" w:cs="Times New Roman"/>
                <w:b/>
                <w:i/>
                <w:iCs/>
                <w:sz w:val="22"/>
                <w:szCs w:val="22"/>
                <w:lang w:val="ro-RO"/>
              </w:rPr>
              <w:t>proceselor verbale de recepţie zilnică</w:t>
            </w:r>
            <w:r w:rsidRPr="002B50D1">
              <w:rPr>
                <w:rFonts w:ascii="Times New Roman" w:hAnsi="Times New Roman" w:cs="Times New Roman"/>
                <w:sz w:val="22"/>
                <w:szCs w:val="22"/>
                <w:lang w:val="ro-RO"/>
              </w:rPr>
              <w:t xml:space="preserve">, </w:t>
            </w:r>
            <w:r w:rsidRPr="002B50D1">
              <w:rPr>
                <w:rFonts w:ascii="Times New Roman" w:hAnsi="Times New Roman" w:cs="Times New Roman"/>
                <w:b/>
                <w:bCs/>
                <w:i/>
                <w:iCs/>
                <w:sz w:val="22"/>
                <w:szCs w:val="22"/>
                <w:lang w:val="ro-RO"/>
              </w:rPr>
              <w:t>situaţia de servicii lunară</w:t>
            </w:r>
            <w:r w:rsidRPr="002B50D1">
              <w:rPr>
                <w:rFonts w:ascii="Times New Roman" w:hAnsi="Times New Roman" w:cs="Times New Roman"/>
                <w:sz w:val="22"/>
                <w:szCs w:val="22"/>
                <w:lang w:val="ro-RO"/>
              </w:rPr>
              <w:t xml:space="preserve"> conform </w:t>
            </w:r>
            <w:r w:rsidRPr="002B50D1">
              <w:rPr>
                <w:rFonts w:ascii="Times New Roman" w:hAnsi="Times New Roman" w:cs="Times New Roman"/>
                <w:b/>
                <w:bCs/>
                <w:sz w:val="22"/>
                <w:szCs w:val="22"/>
                <w:lang w:val="ro-RO"/>
              </w:rPr>
              <w:t xml:space="preserve">Anexei nr. 3 </w:t>
            </w:r>
            <w:r w:rsidRPr="002B50D1">
              <w:rPr>
                <w:rFonts w:ascii="Times New Roman" w:hAnsi="Times New Roman" w:cs="Times New Roman"/>
                <w:sz w:val="22"/>
                <w:szCs w:val="22"/>
                <w:lang w:val="ro-RO"/>
              </w:rPr>
              <w:t>la caietul de sarcinii (care va însoţi facturile lunare),</w:t>
            </w:r>
            <w:r w:rsidRPr="002B50D1">
              <w:rPr>
                <w:rFonts w:ascii="Times New Roman" w:hAnsi="Times New Roman" w:cs="Times New Roman"/>
                <w:b/>
                <w:bCs/>
                <w:i/>
                <w:iCs/>
                <w:sz w:val="22"/>
                <w:szCs w:val="22"/>
                <w:lang w:val="ro-RO"/>
              </w:rPr>
              <w:t xml:space="preserve"> </w:t>
            </w:r>
            <w:r w:rsidRPr="002B50D1">
              <w:rPr>
                <w:rFonts w:ascii="Times New Roman" w:hAnsi="Times New Roman" w:cs="Times New Roman"/>
                <w:sz w:val="22"/>
                <w:szCs w:val="22"/>
                <w:lang w:val="ro-RO"/>
              </w:rPr>
              <w:t>cantitativă şi valorică, semnată de ambele părţi, în vederea efectuării plăţii.</w:t>
            </w: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 xml:space="preserve">(5) Beneficiarul prin urmăritorul de contract, va verifica întocmai ca </w:t>
            </w:r>
            <w:r w:rsidRPr="002B50D1">
              <w:rPr>
                <w:rFonts w:ascii="Times New Roman" w:hAnsi="Times New Roman" w:cs="Times New Roman"/>
                <w:b/>
                <w:bCs/>
                <w:i/>
                <w:iCs/>
                <w:sz w:val="22"/>
                <w:szCs w:val="22"/>
                <w:lang w:val="ro-RO"/>
              </w:rPr>
              <w:t>situaţia de servicii lunară</w:t>
            </w:r>
            <w:r w:rsidRPr="002B50D1">
              <w:rPr>
                <w:rFonts w:ascii="Times New Roman" w:hAnsi="Times New Roman" w:cs="Times New Roman"/>
                <w:sz w:val="22"/>
                <w:szCs w:val="22"/>
                <w:lang w:val="ro-RO"/>
              </w:rPr>
              <w:t xml:space="preserve"> să cuprindă toate rapoartele de activitate zilnice, în format tipărit şi semnate de către operator, iar tarifele să corespundă cu cele stabilite, în conformitate cu </w:t>
            </w:r>
            <w:r w:rsidRPr="002B50D1">
              <w:rPr>
                <w:rFonts w:ascii="Times New Roman" w:hAnsi="Times New Roman" w:cs="Times New Roman"/>
                <w:b/>
                <w:bCs/>
                <w:sz w:val="22"/>
                <w:szCs w:val="22"/>
                <w:lang w:val="ro-RO"/>
              </w:rPr>
              <w:t xml:space="preserve">Anexa nr. 1 la </w:t>
            </w:r>
            <w:r w:rsidRPr="002B50D1">
              <w:rPr>
                <w:rFonts w:ascii="Times New Roman" w:hAnsi="Times New Roman" w:cs="Times New Roman"/>
                <w:bCs/>
                <w:sz w:val="22"/>
                <w:szCs w:val="22"/>
                <w:lang w:val="ro-RO"/>
              </w:rPr>
              <w:t>Contractul de delegarea a gestiunii</w:t>
            </w:r>
            <w:r w:rsidRPr="002B50D1">
              <w:rPr>
                <w:rFonts w:ascii="Times New Roman" w:hAnsi="Times New Roman" w:cs="Times New Roman"/>
                <w:sz w:val="22"/>
                <w:szCs w:val="22"/>
                <w:lang w:val="ro-RO"/>
              </w:rPr>
              <w:t xml:space="preserve">. </w:t>
            </w: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(6) Urmăritorul de contract, prin semnarea</w:t>
            </w:r>
            <w:r w:rsidRPr="002B50D1">
              <w:rPr>
                <w:rFonts w:ascii="Times New Roman" w:hAnsi="Times New Roman" w:cs="Times New Roman"/>
                <w:b/>
                <w:bCs/>
                <w:i/>
                <w:iCs/>
                <w:sz w:val="22"/>
                <w:szCs w:val="22"/>
                <w:lang w:val="ro-RO"/>
              </w:rPr>
              <w:t xml:space="preserve"> proceselor - verbale de recepţie zilnice, a</w:t>
            </w:r>
            <w:r w:rsidRPr="002B50D1">
              <w:rPr>
                <w:rFonts w:ascii="Times New Roman" w:hAnsi="Times New Roman" w:cs="Times New Roman"/>
                <w:sz w:val="22"/>
                <w:szCs w:val="22"/>
                <w:lang w:val="ro-RO"/>
              </w:rPr>
              <w:t xml:space="preserve"> </w:t>
            </w:r>
            <w:r w:rsidRPr="002B50D1">
              <w:rPr>
                <w:rFonts w:ascii="Times New Roman" w:hAnsi="Times New Roman" w:cs="Times New Roman"/>
                <w:b/>
                <w:bCs/>
                <w:i/>
                <w:iCs/>
                <w:sz w:val="22"/>
                <w:szCs w:val="22"/>
                <w:lang w:val="ro-RO"/>
              </w:rPr>
              <w:t>situaţiei de servicii lunare</w:t>
            </w:r>
            <w:r w:rsidRPr="002B50D1">
              <w:rPr>
                <w:rFonts w:ascii="Times New Roman" w:hAnsi="Times New Roman" w:cs="Times New Roman"/>
                <w:sz w:val="22"/>
                <w:szCs w:val="22"/>
                <w:lang w:val="ro-RO"/>
              </w:rPr>
              <w:t>, confirmă verificarea /controlarea efectuării serviciilor prestate din punct de vedere calitativ și cantitativ, că serviciile prestate sunt în conformitate cu prețurile/ tarifele unitare ofertate.</w:t>
            </w: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 xml:space="preserve">(7) Prestatorul emite factura aferentă prestării serviciilor în baza </w:t>
            </w:r>
            <w:r w:rsidRPr="002B50D1">
              <w:rPr>
                <w:rFonts w:ascii="Times New Roman" w:hAnsi="Times New Roman" w:cs="Times New Roman"/>
                <w:b/>
                <w:bCs/>
                <w:i/>
                <w:iCs/>
                <w:sz w:val="22"/>
                <w:szCs w:val="22"/>
                <w:lang w:val="ro-RO"/>
              </w:rPr>
              <w:t>situaţiei de servicii lunare</w:t>
            </w:r>
            <w:r w:rsidRPr="002B50D1">
              <w:rPr>
                <w:rFonts w:ascii="Times New Roman" w:hAnsi="Times New Roman" w:cs="Times New Roman"/>
                <w:i/>
                <w:sz w:val="22"/>
                <w:szCs w:val="22"/>
                <w:lang w:val="ro-RO"/>
              </w:rPr>
              <w:t>,</w:t>
            </w:r>
            <w:r w:rsidRPr="002B50D1">
              <w:rPr>
                <w:rFonts w:ascii="Times New Roman" w:hAnsi="Times New Roman" w:cs="Times New Roman"/>
                <w:sz w:val="22"/>
                <w:szCs w:val="22"/>
                <w:lang w:val="ro-RO"/>
              </w:rPr>
              <w:t xml:space="preserve"> factura urmând să fie depusă la Serviciul Relaționare Directă cu Cetățenii din cadrul Primăriei Municipiului Timișoara, camera 12, până cel târziu în data de 15 a lunii următoare.</w:t>
            </w: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 xml:space="preserve">(8) La finalizarea contractului de prestări servicii, urmăritorul de contract va întocmi un </w:t>
            </w:r>
            <w:r w:rsidRPr="002B50D1">
              <w:rPr>
                <w:rFonts w:ascii="Times New Roman" w:hAnsi="Times New Roman" w:cs="Times New Roman"/>
                <w:b/>
                <w:i/>
                <w:sz w:val="22"/>
                <w:szCs w:val="22"/>
                <w:lang w:val="ro-RO"/>
              </w:rPr>
              <w:t>Proces verbal de recepție finală,</w:t>
            </w:r>
            <w:r w:rsidRPr="002B50D1">
              <w:rPr>
                <w:rFonts w:ascii="Times New Roman" w:hAnsi="Times New Roman" w:cs="Times New Roman"/>
                <w:i/>
                <w:sz w:val="22"/>
                <w:szCs w:val="22"/>
                <w:lang w:val="ro-RO"/>
              </w:rPr>
              <w:t xml:space="preserve"> </w:t>
            </w:r>
            <w:r w:rsidRPr="002B50D1">
              <w:rPr>
                <w:rFonts w:ascii="Times New Roman" w:hAnsi="Times New Roman" w:cs="Times New Roman"/>
                <w:sz w:val="22"/>
                <w:szCs w:val="22"/>
                <w:lang w:val="ro-RO"/>
              </w:rPr>
              <w:t xml:space="preserve">încheiat în baza </w:t>
            </w:r>
            <w:r w:rsidRPr="002B50D1">
              <w:rPr>
                <w:rFonts w:ascii="Times New Roman" w:hAnsi="Times New Roman" w:cs="Times New Roman"/>
                <w:b/>
                <w:bCs/>
                <w:i/>
                <w:iCs/>
                <w:sz w:val="22"/>
                <w:szCs w:val="22"/>
                <w:lang w:val="ro-RO"/>
              </w:rPr>
              <w:t>situaţiilor de servicii lunare,</w:t>
            </w:r>
            <w:r w:rsidRPr="002B50D1">
              <w:rPr>
                <w:rFonts w:ascii="Times New Roman" w:hAnsi="Times New Roman" w:cs="Times New Roman"/>
                <w:sz w:val="22"/>
                <w:szCs w:val="22"/>
                <w:lang w:val="ro-RO"/>
              </w:rPr>
              <w:t xml:space="preserve"> conform </w:t>
            </w:r>
            <w:r w:rsidRPr="002B50D1">
              <w:rPr>
                <w:rFonts w:ascii="Times New Roman" w:hAnsi="Times New Roman" w:cs="Times New Roman"/>
                <w:b/>
                <w:bCs/>
                <w:sz w:val="22"/>
                <w:szCs w:val="22"/>
                <w:lang w:val="ro-RO"/>
              </w:rPr>
              <w:t xml:space="preserve">Anexei nr. 5 </w:t>
            </w:r>
            <w:r w:rsidRPr="002B50D1">
              <w:rPr>
                <w:rFonts w:ascii="Times New Roman" w:hAnsi="Times New Roman" w:cs="Times New Roman"/>
                <w:bCs/>
                <w:sz w:val="22"/>
                <w:szCs w:val="22"/>
                <w:lang w:val="ro-RO"/>
              </w:rPr>
              <w:t>la</w:t>
            </w:r>
            <w:r w:rsidRPr="002B50D1">
              <w:rPr>
                <w:rFonts w:ascii="Times New Roman" w:hAnsi="Times New Roman" w:cs="Times New Roman"/>
                <w:b/>
                <w:bCs/>
                <w:sz w:val="22"/>
                <w:szCs w:val="22"/>
                <w:lang w:val="ro-RO"/>
              </w:rPr>
              <w:t xml:space="preserve"> </w:t>
            </w:r>
            <w:r w:rsidRPr="002B50D1">
              <w:rPr>
                <w:rFonts w:ascii="Times New Roman" w:hAnsi="Times New Roman" w:cs="Times New Roman"/>
                <w:bCs/>
                <w:sz w:val="22"/>
                <w:szCs w:val="22"/>
                <w:lang w:val="ro-RO"/>
              </w:rPr>
              <w:t>prezentul caiet de sarcini.</w:t>
            </w:r>
            <w:r w:rsidRPr="002B50D1">
              <w:rPr>
                <w:rFonts w:ascii="Times New Roman" w:hAnsi="Times New Roman" w:cs="Times New Roman"/>
                <w:b/>
                <w:bCs/>
                <w:sz w:val="22"/>
                <w:szCs w:val="22"/>
                <w:lang w:val="ro-RO"/>
              </w:rPr>
              <w:t xml:space="preserve"> </w:t>
            </w:r>
          </w:p>
          <w:p w:rsidR="00485CF6" w:rsidRPr="002B50D1" w:rsidRDefault="00485CF6" w:rsidP="002B50D1">
            <w:pPr>
              <w:jc w:val="both"/>
              <w:rPr>
                <w:rFonts w:ascii="Times New Roman" w:hAnsi="Times New Roman" w:cs="Times New Roman"/>
                <w:b/>
                <w:bCs/>
                <w:sz w:val="22"/>
                <w:szCs w:val="22"/>
                <w:lang w:val="ro-RO"/>
              </w:rPr>
            </w:pP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b/>
                <w:bCs/>
                <w:sz w:val="22"/>
                <w:szCs w:val="22"/>
                <w:lang w:val="ro-RO"/>
              </w:rPr>
              <w:t xml:space="preserve">Art.27 </w:t>
            </w:r>
            <w:r w:rsidRPr="002B50D1">
              <w:rPr>
                <w:rFonts w:ascii="Times New Roman" w:hAnsi="Times New Roman" w:cs="Times New Roman"/>
                <w:sz w:val="22"/>
                <w:szCs w:val="22"/>
                <w:lang w:val="ro-RO"/>
              </w:rPr>
              <w:t xml:space="preserve">Beneficiarul, în urma verificărilor efectuate pe teren și/sau la sediul prestatorului va întocmi </w:t>
            </w:r>
            <w:r w:rsidRPr="002B50D1">
              <w:rPr>
                <w:rFonts w:ascii="Times New Roman" w:hAnsi="Times New Roman" w:cs="Times New Roman"/>
                <w:b/>
                <w:i/>
                <w:iCs/>
                <w:sz w:val="22"/>
                <w:szCs w:val="22"/>
                <w:lang w:val="ro-RO"/>
              </w:rPr>
              <w:t>Procese-Verbale de Constatare</w:t>
            </w:r>
            <w:r w:rsidRPr="002B50D1">
              <w:rPr>
                <w:rFonts w:ascii="Times New Roman" w:hAnsi="Times New Roman" w:cs="Times New Roman"/>
                <w:sz w:val="22"/>
                <w:szCs w:val="22"/>
                <w:lang w:val="ro-RO"/>
              </w:rPr>
              <w:t xml:space="preserve"> FO44-03, ver.1, în care se consemnează aspectele constatate şi modul de rezolvare de către prestator a sesizărilor primite de la cetăţeni şi eventual, penalităţile aplicate prestatorului pentru deficienţele constatate. </w:t>
            </w:r>
          </w:p>
          <w:p w:rsidR="00485CF6" w:rsidRPr="002B50D1" w:rsidRDefault="00485CF6" w:rsidP="002B50D1">
            <w:pPr>
              <w:jc w:val="both"/>
              <w:rPr>
                <w:rFonts w:ascii="Times New Roman" w:hAnsi="Times New Roman" w:cs="Times New Roman"/>
                <w:sz w:val="22"/>
                <w:szCs w:val="22"/>
                <w:lang w:val="ro-RO"/>
              </w:rPr>
            </w:pPr>
          </w:p>
          <w:p w:rsidR="00485CF6" w:rsidRPr="002B50D1" w:rsidRDefault="00485CF6" w:rsidP="002B50D1">
            <w:pPr>
              <w:jc w:val="both"/>
              <w:rPr>
                <w:rFonts w:ascii="Times New Roman" w:hAnsi="Times New Roman" w:cs="Times New Roman"/>
                <w:b/>
                <w:bCs/>
                <w:sz w:val="22"/>
                <w:szCs w:val="22"/>
                <w:lang w:val="ro-RO"/>
              </w:rPr>
            </w:pPr>
            <w:r w:rsidRPr="002B50D1">
              <w:rPr>
                <w:rFonts w:ascii="Times New Roman" w:hAnsi="Times New Roman" w:cs="Times New Roman"/>
                <w:b/>
                <w:bCs/>
                <w:sz w:val="22"/>
                <w:szCs w:val="22"/>
                <w:lang w:val="ro-RO"/>
              </w:rPr>
              <w:t>Art.28</w:t>
            </w:r>
            <w:r w:rsidRPr="002B50D1">
              <w:rPr>
                <w:rFonts w:ascii="Times New Roman" w:hAnsi="Times New Roman" w:cs="Times New Roman"/>
                <w:sz w:val="22"/>
                <w:szCs w:val="22"/>
                <w:lang w:val="ro-RO"/>
              </w:rPr>
              <w:t xml:space="preserve">  Contravaloarea serviciilor prestate conform </w:t>
            </w:r>
            <w:r w:rsidRPr="002B50D1">
              <w:rPr>
                <w:rFonts w:ascii="Times New Roman" w:hAnsi="Times New Roman" w:cs="Times New Roman"/>
                <w:b/>
                <w:bCs/>
                <w:sz w:val="22"/>
                <w:szCs w:val="22"/>
                <w:lang w:val="ro-RO"/>
              </w:rPr>
              <w:t>art. 7</w:t>
            </w:r>
            <w:r w:rsidRPr="002B50D1">
              <w:rPr>
                <w:rFonts w:ascii="Times New Roman" w:hAnsi="Times New Roman" w:cs="Times New Roman"/>
                <w:sz w:val="22"/>
                <w:szCs w:val="22"/>
                <w:lang w:val="ro-RO"/>
              </w:rPr>
              <w:t xml:space="preserve"> din prezentul caiet de sarcini, privind colectarea cadavrelor de animale </w:t>
            </w:r>
            <w:r w:rsidRPr="002B50D1">
              <w:rPr>
                <w:rFonts w:ascii="Times New Roman" w:hAnsi="Times New Roman" w:cs="Times New Roman"/>
                <w:b/>
                <w:bCs/>
                <w:sz w:val="22"/>
                <w:szCs w:val="22"/>
                <w:lang w:val="ro-RO"/>
              </w:rPr>
              <w:t>de pe domeniul public al Municipiului Timişoara</w:t>
            </w:r>
            <w:r w:rsidRPr="002B50D1">
              <w:rPr>
                <w:rFonts w:ascii="Times New Roman" w:hAnsi="Times New Roman" w:cs="Times New Roman"/>
                <w:sz w:val="22"/>
                <w:szCs w:val="22"/>
                <w:lang w:val="ro-RO"/>
              </w:rPr>
              <w:t xml:space="preserve">, va fi facturată lunar şi încasată în baza </w:t>
            </w:r>
            <w:r w:rsidRPr="002B50D1">
              <w:rPr>
                <w:rFonts w:ascii="Times New Roman" w:hAnsi="Times New Roman" w:cs="Times New Roman"/>
                <w:b/>
                <w:i/>
                <w:iCs/>
                <w:sz w:val="22"/>
                <w:szCs w:val="22"/>
                <w:lang w:val="ro-RO"/>
              </w:rPr>
              <w:t>situaţiei lunare de servicii</w:t>
            </w:r>
            <w:r w:rsidRPr="002B50D1">
              <w:rPr>
                <w:rFonts w:ascii="Times New Roman" w:hAnsi="Times New Roman" w:cs="Times New Roman"/>
                <w:sz w:val="22"/>
                <w:szCs w:val="22"/>
                <w:lang w:val="ro-RO"/>
              </w:rPr>
              <w:t xml:space="preserve">, care cuprinde suma tuturor </w:t>
            </w:r>
            <w:r w:rsidRPr="002B50D1">
              <w:rPr>
                <w:rFonts w:ascii="Times New Roman" w:hAnsi="Times New Roman" w:cs="Times New Roman"/>
                <w:b/>
                <w:i/>
                <w:iCs/>
                <w:sz w:val="22"/>
                <w:szCs w:val="22"/>
                <w:lang w:val="ro-RO"/>
              </w:rPr>
              <w:t>procesele - verbale de recepţie zilnice</w:t>
            </w:r>
            <w:r w:rsidRPr="002B50D1">
              <w:rPr>
                <w:rFonts w:ascii="Times New Roman" w:hAnsi="Times New Roman" w:cs="Times New Roman"/>
                <w:b/>
                <w:sz w:val="22"/>
                <w:szCs w:val="22"/>
                <w:lang w:val="ro-RO"/>
              </w:rPr>
              <w:t>.</w:t>
            </w:r>
          </w:p>
        </w:tc>
        <w:tc>
          <w:tcPr>
            <w:tcW w:w="4950" w:type="dxa"/>
            <w:tcBorders>
              <w:top w:val="single" w:sz="4" w:space="0" w:color="000000"/>
              <w:left w:val="single" w:sz="4" w:space="0" w:color="000000"/>
              <w:bottom w:val="single" w:sz="4" w:space="0" w:color="000000"/>
              <w:right w:val="single" w:sz="4" w:space="0" w:color="000000"/>
            </w:tcBorders>
          </w:tcPr>
          <w:p w:rsidR="00485CF6" w:rsidRPr="002B50D1" w:rsidRDefault="00485CF6" w:rsidP="002B50D1">
            <w:pPr>
              <w:jc w:val="both"/>
              <w:rPr>
                <w:rFonts w:ascii="Times New Roman" w:hAnsi="Times New Roman" w:cs="Times New Roman"/>
                <w:b/>
                <w:sz w:val="22"/>
                <w:szCs w:val="22"/>
                <w:lang w:val="ro-RO"/>
              </w:rPr>
            </w:pPr>
          </w:p>
        </w:tc>
      </w:tr>
      <w:tr w:rsidR="00485CF6" w:rsidRPr="002B50D1" w:rsidTr="005B20CD">
        <w:trPr>
          <w:trHeight w:val="329"/>
        </w:trPr>
        <w:tc>
          <w:tcPr>
            <w:tcW w:w="4968" w:type="dxa"/>
            <w:tcBorders>
              <w:top w:val="single" w:sz="4" w:space="0" w:color="000000"/>
              <w:left w:val="single" w:sz="4" w:space="0" w:color="000000"/>
              <w:bottom w:val="single" w:sz="4" w:space="0" w:color="000000"/>
              <w:right w:val="single" w:sz="4" w:space="0" w:color="000000"/>
            </w:tcBorders>
          </w:tcPr>
          <w:p w:rsidR="00485CF6" w:rsidRPr="002B50D1" w:rsidRDefault="00485CF6" w:rsidP="002B50D1">
            <w:pPr>
              <w:jc w:val="both"/>
              <w:rPr>
                <w:rFonts w:ascii="Times New Roman" w:hAnsi="Times New Roman" w:cs="Times New Roman"/>
                <w:b/>
                <w:bCs/>
                <w:sz w:val="22"/>
                <w:szCs w:val="22"/>
                <w:lang w:val="ro-RO"/>
              </w:rPr>
            </w:pPr>
          </w:p>
          <w:p w:rsidR="00485CF6" w:rsidRPr="002B50D1" w:rsidRDefault="00485CF6" w:rsidP="002B50D1">
            <w:pPr>
              <w:jc w:val="both"/>
              <w:rPr>
                <w:rFonts w:ascii="Times New Roman" w:hAnsi="Times New Roman" w:cs="Times New Roman"/>
                <w:b/>
                <w:bCs/>
                <w:sz w:val="22"/>
                <w:szCs w:val="22"/>
                <w:lang w:val="ro-RO"/>
              </w:rPr>
            </w:pPr>
            <w:r w:rsidRPr="002B50D1">
              <w:rPr>
                <w:rFonts w:ascii="Times New Roman" w:hAnsi="Times New Roman" w:cs="Times New Roman"/>
                <w:b/>
                <w:bCs/>
                <w:sz w:val="22"/>
                <w:szCs w:val="22"/>
                <w:lang w:val="ro-RO"/>
              </w:rPr>
              <w:t>CONDIŢII DE EXPLOATARE</w:t>
            </w:r>
          </w:p>
          <w:p w:rsidR="00485CF6" w:rsidRPr="002B50D1" w:rsidRDefault="00485CF6" w:rsidP="002B50D1">
            <w:pPr>
              <w:jc w:val="both"/>
              <w:rPr>
                <w:rFonts w:ascii="Times New Roman" w:hAnsi="Times New Roman" w:cs="Times New Roman"/>
                <w:b/>
                <w:bCs/>
                <w:sz w:val="22"/>
                <w:szCs w:val="22"/>
                <w:lang w:val="ro-RO"/>
              </w:rPr>
            </w:pPr>
          </w:p>
          <w:p w:rsidR="00485CF6" w:rsidRPr="002B50D1" w:rsidRDefault="00485CF6" w:rsidP="002B50D1">
            <w:pPr>
              <w:pStyle w:val="NoSpacing"/>
              <w:jc w:val="both"/>
              <w:rPr>
                <w:rFonts w:ascii="Times New Roman" w:hAnsi="Times New Roman" w:cs="Times New Roman"/>
                <w:b/>
                <w:bCs/>
                <w:lang w:val="ro-RO"/>
              </w:rPr>
            </w:pPr>
            <w:r w:rsidRPr="002B50D1">
              <w:rPr>
                <w:rFonts w:ascii="Times New Roman" w:hAnsi="Times New Roman" w:cs="Times New Roman"/>
                <w:b/>
                <w:bCs/>
                <w:lang w:val="ro-RO"/>
              </w:rPr>
              <w:t xml:space="preserve">I. CONDIŢII TEHNICE </w:t>
            </w:r>
          </w:p>
          <w:p w:rsidR="00485CF6" w:rsidRPr="002B50D1" w:rsidRDefault="00485CF6" w:rsidP="002B50D1">
            <w:pPr>
              <w:pStyle w:val="NoSpacing"/>
              <w:jc w:val="both"/>
              <w:rPr>
                <w:rFonts w:ascii="Times New Roman" w:hAnsi="Times New Roman" w:cs="Times New Roman"/>
                <w:lang w:val="ro-RO"/>
              </w:rPr>
            </w:pPr>
            <w:r w:rsidRPr="002B50D1">
              <w:rPr>
                <w:rFonts w:ascii="Times New Roman" w:hAnsi="Times New Roman" w:cs="Times New Roman"/>
                <w:b/>
                <w:bCs/>
                <w:lang w:val="ro-RO"/>
              </w:rPr>
              <w:t>Art.29</w:t>
            </w:r>
            <w:r w:rsidRPr="002B50D1">
              <w:rPr>
                <w:rFonts w:ascii="Times New Roman" w:hAnsi="Times New Roman" w:cs="Times New Roman"/>
                <w:lang w:val="ro-RO"/>
              </w:rPr>
              <w:t xml:space="preserve">  Serviciul de salubrizare pentru </w:t>
            </w:r>
            <w:r w:rsidRPr="002B50D1">
              <w:rPr>
                <w:rFonts w:ascii="Times New Roman" w:hAnsi="Times New Roman" w:cs="Times New Roman"/>
                <w:i/>
                <w:lang w:val="ro-RO"/>
              </w:rPr>
              <w:t>activitatea de colectare a cadavrelor animalelor de pe domeniul public al Municipiului Timişoara şi predarea acestora unităţilor de ecarisaj sau către instalaţiile de neutralizare</w:t>
            </w:r>
            <w:r w:rsidRPr="002B50D1">
              <w:rPr>
                <w:rFonts w:ascii="Times New Roman" w:hAnsi="Times New Roman" w:cs="Times New Roman"/>
                <w:lang w:val="ro-RO"/>
              </w:rPr>
              <w:t xml:space="preserve">, trebuie să asigure prestarea serviciului în regim de continuitate pentru toţi utilizatorii din aria de acoperire, cu respectarea condiţiilor tehnice specifice fiecărei activităţi.  </w:t>
            </w:r>
          </w:p>
          <w:p w:rsidR="00485CF6" w:rsidRPr="002B50D1" w:rsidRDefault="00485CF6" w:rsidP="002B50D1">
            <w:pPr>
              <w:pStyle w:val="NoSpacing"/>
              <w:jc w:val="both"/>
              <w:rPr>
                <w:rFonts w:ascii="Times New Roman" w:hAnsi="Times New Roman" w:cs="Times New Roman"/>
                <w:lang w:val="ro-RO"/>
              </w:rPr>
            </w:pPr>
          </w:p>
          <w:p w:rsidR="00485CF6" w:rsidRPr="002B50D1" w:rsidRDefault="00485CF6" w:rsidP="002B50D1">
            <w:pPr>
              <w:pStyle w:val="NoSpacing"/>
              <w:jc w:val="both"/>
              <w:rPr>
                <w:rFonts w:ascii="Times New Roman" w:hAnsi="Times New Roman" w:cs="Times New Roman"/>
                <w:b/>
                <w:bCs/>
                <w:lang w:val="ro-RO"/>
              </w:rPr>
            </w:pPr>
            <w:r w:rsidRPr="002B50D1">
              <w:rPr>
                <w:rFonts w:ascii="Times New Roman" w:hAnsi="Times New Roman" w:cs="Times New Roman"/>
                <w:b/>
                <w:bCs/>
                <w:lang w:val="ro-RO"/>
              </w:rPr>
              <w:t xml:space="preserve">II. OBIECTIVE DE EXPLOATARE </w:t>
            </w:r>
          </w:p>
          <w:p w:rsidR="00485CF6" w:rsidRPr="002B50D1" w:rsidRDefault="00485CF6" w:rsidP="002B50D1">
            <w:pPr>
              <w:pStyle w:val="NoSpacing"/>
              <w:jc w:val="both"/>
              <w:rPr>
                <w:rFonts w:ascii="Times New Roman" w:hAnsi="Times New Roman" w:cs="Times New Roman"/>
                <w:lang w:val="ro-RO"/>
              </w:rPr>
            </w:pPr>
            <w:r w:rsidRPr="002B50D1">
              <w:rPr>
                <w:rFonts w:ascii="Times New Roman" w:hAnsi="Times New Roman" w:cs="Times New Roman"/>
                <w:b/>
                <w:bCs/>
                <w:lang w:val="ro-RO"/>
              </w:rPr>
              <w:t>Art.30</w:t>
            </w:r>
            <w:r w:rsidRPr="002B50D1">
              <w:rPr>
                <w:rFonts w:ascii="Times New Roman" w:hAnsi="Times New Roman" w:cs="Times New Roman"/>
                <w:lang w:val="ro-RO"/>
              </w:rPr>
              <w:t xml:space="preserve"> Obiectivele pe care trebuie sa le atingă serviciul de salubrizare pentru activitatea de colectare a cadavrelor animalelor, care face obiectul prezentului caiet de sarcini sunt următoarele:  </w:t>
            </w:r>
          </w:p>
          <w:p w:rsidR="00485CF6" w:rsidRPr="002B50D1" w:rsidRDefault="00485CF6" w:rsidP="002B50D1">
            <w:pPr>
              <w:pStyle w:val="NoSpacing"/>
              <w:numPr>
                <w:ilvl w:val="0"/>
                <w:numId w:val="14"/>
              </w:numPr>
              <w:jc w:val="both"/>
              <w:rPr>
                <w:rFonts w:ascii="Times New Roman" w:hAnsi="Times New Roman" w:cs="Times New Roman"/>
                <w:lang w:val="ro-RO"/>
              </w:rPr>
            </w:pPr>
            <w:r w:rsidRPr="002B50D1">
              <w:rPr>
                <w:rFonts w:ascii="Times New Roman" w:hAnsi="Times New Roman" w:cs="Times New Roman"/>
                <w:lang w:val="ro-RO"/>
              </w:rPr>
              <w:t xml:space="preserve">îmbunătăţirea condiţiilor de viaţă ale cetăţenilor; </w:t>
            </w:r>
          </w:p>
          <w:p w:rsidR="00485CF6" w:rsidRPr="002B50D1" w:rsidRDefault="00485CF6" w:rsidP="002B50D1">
            <w:pPr>
              <w:pStyle w:val="NoSpacing"/>
              <w:numPr>
                <w:ilvl w:val="0"/>
                <w:numId w:val="14"/>
              </w:numPr>
              <w:jc w:val="both"/>
              <w:rPr>
                <w:rFonts w:ascii="Times New Roman" w:hAnsi="Times New Roman" w:cs="Times New Roman"/>
                <w:lang w:val="ro-RO"/>
              </w:rPr>
            </w:pPr>
            <w:r w:rsidRPr="002B50D1">
              <w:rPr>
                <w:rFonts w:ascii="Times New Roman" w:hAnsi="Times New Roman" w:cs="Times New Roman"/>
                <w:lang w:val="ro-RO"/>
              </w:rPr>
              <w:t xml:space="preserve">promovarea calităţii şi eficienţa serviciului de salubrizare pentru activitatea de colectare a cadavrelor animalelor; </w:t>
            </w:r>
          </w:p>
          <w:p w:rsidR="00485CF6" w:rsidRPr="002B50D1" w:rsidRDefault="00485CF6" w:rsidP="002B50D1">
            <w:pPr>
              <w:pStyle w:val="NoSpacing"/>
              <w:numPr>
                <w:ilvl w:val="0"/>
                <w:numId w:val="14"/>
              </w:numPr>
              <w:jc w:val="both"/>
              <w:rPr>
                <w:rFonts w:ascii="Times New Roman" w:hAnsi="Times New Roman" w:cs="Times New Roman"/>
                <w:lang w:val="ro-RO"/>
              </w:rPr>
            </w:pPr>
            <w:r w:rsidRPr="002B50D1">
              <w:rPr>
                <w:rFonts w:ascii="Times New Roman" w:hAnsi="Times New Roman" w:cs="Times New Roman"/>
                <w:lang w:val="ro-RO"/>
              </w:rPr>
              <w:t xml:space="preserve">dezvoltarea durabilă a serviciilor; </w:t>
            </w:r>
          </w:p>
          <w:p w:rsidR="00485CF6" w:rsidRPr="002B50D1" w:rsidRDefault="00485CF6" w:rsidP="002B50D1">
            <w:pPr>
              <w:pStyle w:val="NoSpacing"/>
              <w:numPr>
                <w:ilvl w:val="0"/>
                <w:numId w:val="14"/>
              </w:numPr>
              <w:jc w:val="both"/>
              <w:rPr>
                <w:rFonts w:ascii="Times New Roman" w:hAnsi="Times New Roman" w:cs="Times New Roman"/>
                <w:lang w:val="ro-RO"/>
              </w:rPr>
            </w:pPr>
            <w:r w:rsidRPr="002B50D1">
              <w:rPr>
                <w:rFonts w:ascii="Times New Roman" w:hAnsi="Times New Roman" w:cs="Times New Roman"/>
                <w:lang w:val="ro-RO"/>
              </w:rPr>
              <w:t>protecţia şi conservarea mediului înconjurător şi a sănătăţii populaţiei;</w:t>
            </w:r>
          </w:p>
          <w:p w:rsidR="00485CF6" w:rsidRPr="002B50D1" w:rsidRDefault="00485CF6" w:rsidP="002B50D1">
            <w:pPr>
              <w:pStyle w:val="NoSpacing"/>
              <w:numPr>
                <w:ilvl w:val="0"/>
                <w:numId w:val="14"/>
              </w:numPr>
              <w:jc w:val="both"/>
              <w:rPr>
                <w:rFonts w:ascii="Times New Roman" w:hAnsi="Times New Roman" w:cs="Times New Roman"/>
                <w:lang w:val="ro-RO"/>
              </w:rPr>
            </w:pPr>
            <w:r w:rsidRPr="002B50D1">
              <w:rPr>
                <w:rFonts w:ascii="Times New Roman" w:hAnsi="Times New Roman" w:cs="Times New Roman"/>
                <w:lang w:val="ro-RO"/>
              </w:rPr>
              <w:t>gestionarea corespunzătoare a deşeurilor de origine animală;</w:t>
            </w:r>
          </w:p>
          <w:p w:rsidR="00485CF6" w:rsidRPr="002B50D1" w:rsidRDefault="00485CF6" w:rsidP="002B50D1">
            <w:pPr>
              <w:pStyle w:val="NoSpacing"/>
              <w:numPr>
                <w:ilvl w:val="0"/>
                <w:numId w:val="14"/>
              </w:numPr>
              <w:jc w:val="both"/>
              <w:rPr>
                <w:rFonts w:ascii="Times New Roman" w:hAnsi="Times New Roman" w:cs="Times New Roman"/>
                <w:lang w:val="ro-RO"/>
              </w:rPr>
            </w:pPr>
            <w:r w:rsidRPr="002B50D1">
              <w:rPr>
                <w:rFonts w:ascii="Times New Roman" w:hAnsi="Times New Roman" w:cs="Times New Roman"/>
                <w:lang w:val="ro-RO"/>
              </w:rPr>
              <w:t xml:space="preserve">dezvoltarea şi modernizarea infrastructurii bazei serviciului de salubrizare pentru activitatea de colectare a cadavrelor animalelor; </w:t>
            </w:r>
          </w:p>
          <w:p w:rsidR="00485CF6" w:rsidRPr="002B50D1" w:rsidRDefault="00485CF6" w:rsidP="002B50D1">
            <w:pPr>
              <w:pStyle w:val="NoSpacing"/>
              <w:numPr>
                <w:ilvl w:val="0"/>
                <w:numId w:val="14"/>
              </w:numPr>
              <w:jc w:val="both"/>
              <w:rPr>
                <w:rFonts w:ascii="Times New Roman" w:hAnsi="Times New Roman" w:cs="Times New Roman"/>
                <w:lang w:val="ro-RO"/>
              </w:rPr>
            </w:pPr>
            <w:r w:rsidRPr="002B50D1">
              <w:rPr>
                <w:rFonts w:ascii="Times New Roman" w:hAnsi="Times New Roman" w:cs="Times New Roman"/>
                <w:lang w:val="ro-RO"/>
              </w:rPr>
              <w:t xml:space="preserve">menţinerea condiţiilor sanitare în conformitate cu normele de igienă şi sănătate publică. </w:t>
            </w:r>
          </w:p>
          <w:p w:rsidR="00485CF6" w:rsidRPr="002B50D1" w:rsidRDefault="00485CF6" w:rsidP="002B50D1">
            <w:pPr>
              <w:pStyle w:val="NoSpacing"/>
              <w:numPr>
                <w:ilvl w:val="0"/>
                <w:numId w:val="14"/>
              </w:numPr>
              <w:jc w:val="both"/>
              <w:rPr>
                <w:rFonts w:ascii="Times New Roman" w:hAnsi="Times New Roman" w:cs="Times New Roman"/>
                <w:lang w:val="ro-RO"/>
              </w:rPr>
            </w:pPr>
            <w:r w:rsidRPr="002B50D1">
              <w:rPr>
                <w:rFonts w:ascii="Times New Roman" w:hAnsi="Times New Roman" w:cs="Times New Roman"/>
                <w:lang w:val="ro-RO"/>
              </w:rPr>
              <w:t>satisfacerea cerinţelor şi nevoilor comunităţilor locale;</w:t>
            </w:r>
          </w:p>
          <w:p w:rsidR="00485CF6" w:rsidRPr="002B50D1" w:rsidRDefault="00485CF6" w:rsidP="002B50D1">
            <w:pPr>
              <w:pStyle w:val="NoSpacing"/>
              <w:numPr>
                <w:ilvl w:val="0"/>
                <w:numId w:val="14"/>
              </w:numPr>
              <w:jc w:val="both"/>
              <w:rPr>
                <w:rFonts w:ascii="Times New Roman" w:hAnsi="Times New Roman" w:cs="Times New Roman"/>
                <w:lang w:val="ro-RO"/>
              </w:rPr>
            </w:pPr>
            <w:r w:rsidRPr="002B50D1">
              <w:rPr>
                <w:rFonts w:ascii="Times New Roman" w:hAnsi="Times New Roman" w:cs="Times New Roman"/>
                <w:lang w:val="ro-RO"/>
              </w:rPr>
              <w:t>continuitatea serviciului.</w:t>
            </w:r>
          </w:p>
          <w:p w:rsidR="00485CF6" w:rsidRPr="002B50D1" w:rsidRDefault="00485CF6" w:rsidP="002B50D1">
            <w:pPr>
              <w:pStyle w:val="NoSpacing"/>
              <w:jc w:val="both"/>
              <w:rPr>
                <w:rFonts w:ascii="Times New Roman" w:hAnsi="Times New Roman" w:cs="Times New Roman"/>
                <w:lang w:val="ro-RO"/>
              </w:rPr>
            </w:pPr>
            <w:r w:rsidRPr="002B50D1">
              <w:rPr>
                <w:rFonts w:ascii="Times New Roman" w:hAnsi="Times New Roman" w:cs="Times New Roman"/>
              </w:rPr>
              <w:t xml:space="preserve">  </w:t>
            </w:r>
          </w:p>
          <w:p w:rsidR="00485CF6" w:rsidRPr="002B50D1" w:rsidRDefault="00485CF6" w:rsidP="002B50D1">
            <w:pPr>
              <w:pStyle w:val="NoSpacing"/>
              <w:jc w:val="both"/>
              <w:rPr>
                <w:rFonts w:ascii="Times New Roman" w:hAnsi="Times New Roman" w:cs="Times New Roman"/>
                <w:b/>
                <w:bCs/>
                <w:lang w:val="ro-RO"/>
              </w:rPr>
            </w:pPr>
            <w:r w:rsidRPr="002B50D1">
              <w:rPr>
                <w:rFonts w:ascii="Times New Roman" w:hAnsi="Times New Roman" w:cs="Times New Roman"/>
                <w:b/>
                <w:bCs/>
                <w:lang w:val="ro-RO"/>
              </w:rPr>
              <w:t xml:space="preserve">III.  OBIECTIVE DE ORDIN ECONOMIC </w:t>
            </w:r>
          </w:p>
          <w:p w:rsidR="00485CF6" w:rsidRPr="002B50D1" w:rsidRDefault="00485CF6" w:rsidP="002B50D1">
            <w:pPr>
              <w:pStyle w:val="NoSpacing"/>
              <w:jc w:val="both"/>
              <w:rPr>
                <w:rFonts w:ascii="Times New Roman" w:hAnsi="Times New Roman" w:cs="Times New Roman"/>
                <w:lang w:val="ro-RO"/>
              </w:rPr>
            </w:pPr>
            <w:r w:rsidRPr="002B50D1">
              <w:rPr>
                <w:rFonts w:ascii="Times New Roman" w:hAnsi="Times New Roman" w:cs="Times New Roman"/>
                <w:b/>
                <w:bCs/>
                <w:lang w:val="ro-RO"/>
              </w:rPr>
              <w:t>Art.31</w:t>
            </w:r>
            <w:r w:rsidRPr="002B50D1">
              <w:rPr>
                <w:rFonts w:ascii="Times New Roman" w:hAnsi="Times New Roman" w:cs="Times New Roman"/>
                <w:lang w:val="ro-RO"/>
              </w:rPr>
              <w:t>(1) Serviciul de salubrizare pentru activitatea de colectare a cadavrelor animalelor de pe domeniul public al Municipiului Timişoara şi predarea acestora unităţilor de ecarisaj sau către instalaţiile de neutralizare, se va organiza şi va funcţiona având în vedere să se realizeze un raport calitate/cost cât mai bun pentru perioada de derulare a contractului şi un echilibru între riscurile şi beneficiile asumate prin contract.</w:t>
            </w: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 xml:space="preserve">(2) Prestatorul are obligația ca în termen de 5 zile lucrătoare de la semnarea Contractului </w:t>
            </w:r>
            <w:r w:rsidRPr="002B50D1">
              <w:rPr>
                <w:rFonts w:ascii="Times New Roman" w:hAnsi="Times New Roman" w:cs="Times New Roman"/>
                <w:bCs/>
                <w:sz w:val="22"/>
                <w:szCs w:val="22"/>
                <w:lang w:val="ro-RO"/>
              </w:rPr>
              <w:t>de delegare a gestiunii</w:t>
            </w:r>
            <w:r w:rsidRPr="002B50D1">
              <w:rPr>
                <w:rFonts w:ascii="Times New Roman" w:hAnsi="Times New Roman" w:cs="Times New Roman"/>
                <w:sz w:val="22"/>
                <w:szCs w:val="22"/>
                <w:lang w:val="ro-RO"/>
              </w:rPr>
              <w:t>, să constituie garanția de bună execuție, să o înainteze beneficiarului, conform art. Art.12 din contractual de prestări servicii.</w:t>
            </w:r>
            <w:r w:rsidRPr="002B50D1">
              <w:rPr>
                <w:rFonts w:ascii="Times New Roman" w:hAnsi="Times New Roman" w:cs="Times New Roman"/>
                <w:b/>
                <w:sz w:val="22"/>
                <w:szCs w:val="22"/>
                <w:lang w:val="ro-RO"/>
              </w:rPr>
              <w:t xml:space="preserve"> </w:t>
            </w:r>
          </w:p>
          <w:p w:rsidR="00485CF6" w:rsidRPr="002B50D1" w:rsidRDefault="00485CF6" w:rsidP="002B50D1">
            <w:pPr>
              <w:jc w:val="both"/>
              <w:rPr>
                <w:rFonts w:ascii="Times New Roman" w:hAnsi="Times New Roman" w:cs="Times New Roman"/>
                <w:sz w:val="22"/>
                <w:szCs w:val="22"/>
                <w:lang w:val="ro-RO"/>
              </w:rPr>
            </w:pPr>
            <w:r w:rsidRPr="002B50D1">
              <w:rPr>
                <w:rFonts w:ascii="Times New Roman" w:hAnsi="Times New Roman" w:cs="Times New Roman"/>
                <w:sz w:val="22"/>
                <w:szCs w:val="22"/>
                <w:lang w:val="ro-RO"/>
              </w:rPr>
              <w:t xml:space="preserve">(3) Tarifele sunt cele prezentate în </w:t>
            </w:r>
            <w:r w:rsidRPr="002B50D1">
              <w:rPr>
                <w:rFonts w:ascii="Times New Roman" w:hAnsi="Times New Roman" w:cs="Times New Roman"/>
                <w:b/>
                <w:i/>
                <w:iCs/>
                <w:sz w:val="22"/>
                <w:szCs w:val="22"/>
                <w:lang w:val="ro-RO"/>
              </w:rPr>
              <w:t>Oferta de Tarife</w:t>
            </w:r>
            <w:r w:rsidRPr="002B50D1">
              <w:rPr>
                <w:rFonts w:ascii="Times New Roman" w:hAnsi="Times New Roman" w:cs="Times New Roman"/>
                <w:sz w:val="22"/>
                <w:szCs w:val="22"/>
                <w:lang w:val="ro-RO"/>
              </w:rPr>
              <w:t xml:space="preserve"> conform </w:t>
            </w:r>
            <w:r w:rsidRPr="002B50D1">
              <w:rPr>
                <w:rFonts w:ascii="Times New Roman" w:hAnsi="Times New Roman" w:cs="Times New Roman"/>
                <w:b/>
                <w:bCs/>
                <w:sz w:val="22"/>
                <w:szCs w:val="22"/>
                <w:lang w:val="ro-RO"/>
              </w:rPr>
              <w:t xml:space="preserve">Anexa nr. 1 la </w:t>
            </w:r>
            <w:r w:rsidRPr="002B50D1">
              <w:rPr>
                <w:rFonts w:ascii="Times New Roman" w:hAnsi="Times New Roman" w:cs="Times New Roman"/>
                <w:bCs/>
                <w:sz w:val="22"/>
                <w:szCs w:val="22"/>
                <w:lang w:val="ro-RO"/>
              </w:rPr>
              <w:t>Contractul de delegare a gestiunii</w:t>
            </w:r>
            <w:r w:rsidRPr="002B50D1">
              <w:rPr>
                <w:rFonts w:ascii="Times New Roman" w:hAnsi="Times New Roman" w:cs="Times New Roman"/>
                <w:sz w:val="22"/>
                <w:szCs w:val="22"/>
                <w:lang w:val="ro-RO"/>
              </w:rPr>
              <w:t xml:space="preserve">. </w:t>
            </w:r>
          </w:p>
          <w:p w:rsidR="00485CF6" w:rsidRPr="002B50D1" w:rsidRDefault="00485CF6" w:rsidP="002B50D1">
            <w:pPr>
              <w:pStyle w:val="NoSpacing"/>
              <w:jc w:val="both"/>
              <w:rPr>
                <w:rFonts w:ascii="Times New Roman" w:hAnsi="Times New Roman" w:cs="Times New Roman"/>
                <w:lang w:val="ro-RO"/>
              </w:rPr>
            </w:pPr>
            <w:r w:rsidRPr="002B50D1">
              <w:rPr>
                <w:rFonts w:ascii="Times New Roman" w:hAnsi="Times New Roman" w:cs="Times New Roman"/>
                <w:lang w:val="ro-RO"/>
              </w:rPr>
              <w:t xml:space="preserve">(4) Structura şi nivelul tarifelor practicate vor reflecta costul efectiv al prestaţiei şi vor fi în conformitate cu prevederile legale. </w:t>
            </w:r>
          </w:p>
          <w:p w:rsidR="00485CF6" w:rsidRPr="002B50D1" w:rsidRDefault="00485CF6" w:rsidP="002B50D1">
            <w:pPr>
              <w:pStyle w:val="NoSpacing"/>
              <w:jc w:val="both"/>
              <w:rPr>
                <w:rFonts w:ascii="Times New Roman" w:hAnsi="Times New Roman" w:cs="Times New Roman"/>
                <w:lang w:val="ro-RO"/>
              </w:rPr>
            </w:pPr>
            <w:r w:rsidRPr="002B50D1">
              <w:rPr>
                <w:rFonts w:ascii="Times New Roman" w:hAnsi="Times New Roman" w:cs="Times New Roman"/>
                <w:lang w:val="ro-RO"/>
              </w:rPr>
              <w:t>(5)  Tarifele sunt ferme, în lei, pentru o perioadă de 12 luni.</w:t>
            </w:r>
          </w:p>
          <w:p w:rsidR="00485CF6" w:rsidRPr="002B50D1" w:rsidRDefault="00485CF6" w:rsidP="002B50D1">
            <w:pPr>
              <w:pStyle w:val="NoSpacing"/>
              <w:jc w:val="both"/>
              <w:rPr>
                <w:rFonts w:ascii="Times New Roman" w:hAnsi="Times New Roman" w:cs="Times New Roman"/>
                <w:lang w:val="ro-RO"/>
              </w:rPr>
            </w:pPr>
            <w:r w:rsidRPr="002B50D1">
              <w:rPr>
                <w:rFonts w:ascii="Times New Roman" w:hAnsi="Times New Roman" w:cs="Times New Roman"/>
                <w:lang w:val="ro-RO"/>
              </w:rPr>
              <w:t xml:space="preserve">(6) Tarifele pentru fiecare activitate vor avea incluse toate taxele (cheltuielile de transport, cheltuielile de depozitare, cheltuielile de personal sau alte taxe ocazionate de prestarea activităţilor conform caietului de sarcini, alte costuri şi componente de costuri). </w:t>
            </w:r>
          </w:p>
          <w:p w:rsidR="00485CF6" w:rsidRPr="002B50D1" w:rsidRDefault="00485CF6" w:rsidP="002B50D1">
            <w:pPr>
              <w:pStyle w:val="NoSpacing"/>
              <w:jc w:val="both"/>
              <w:rPr>
                <w:rFonts w:ascii="Times New Roman" w:hAnsi="Times New Roman" w:cs="Times New Roman"/>
                <w:lang w:val="ro-RO"/>
              </w:rPr>
            </w:pPr>
          </w:p>
          <w:p w:rsidR="00485CF6" w:rsidRPr="002B50D1" w:rsidRDefault="00485CF6" w:rsidP="002B50D1">
            <w:pPr>
              <w:pStyle w:val="NoSpacing"/>
              <w:jc w:val="both"/>
              <w:rPr>
                <w:rFonts w:ascii="Times New Roman" w:hAnsi="Times New Roman" w:cs="Times New Roman"/>
                <w:b/>
                <w:bCs/>
                <w:lang w:val="ro-RO"/>
              </w:rPr>
            </w:pPr>
            <w:r w:rsidRPr="002B50D1">
              <w:rPr>
                <w:rFonts w:ascii="Times New Roman" w:hAnsi="Times New Roman" w:cs="Times New Roman"/>
                <w:b/>
                <w:bCs/>
                <w:lang w:val="ro-RO"/>
              </w:rPr>
              <w:t xml:space="preserve">IV OBIECTIVE DE MEDIU </w:t>
            </w:r>
          </w:p>
          <w:p w:rsidR="00485CF6" w:rsidRPr="002B50D1" w:rsidRDefault="00485CF6" w:rsidP="002B50D1">
            <w:pPr>
              <w:pStyle w:val="NoSpacing"/>
              <w:jc w:val="both"/>
              <w:rPr>
                <w:rFonts w:ascii="Times New Roman" w:hAnsi="Times New Roman" w:cs="Times New Roman"/>
                <w:lang w:val="ro-RO"/>
              </w:rPr>
            </w:pPr>
            <w:r w:rsidRPr="002B50D1">
              <w:rPr>
                <w:rFonts w:ascii="Times New Roman" w:hAnsi="Times New Roman" w:cs="Times New Roman"/>
                <w:b/>
                <w:bCs/>
                <w:lang w:val="ro-RO"/>
              </w:rPr>
              <w:t>Art.32</w:t>
            </w:r>
            <w:r w:rsidRPr="002B50D1">
              <w:rPr>
                <w:rFonts w:ascii="Times New Roman" w:hAnsi="Times New Roman" w:cs="Times New Roman"/>
                <w:lang w:val="ro-RO"/>
              </w:rPr>
              <w:t xml:space="preserve"> (1) Pe perioada derulării contractului prestatorul  va respecta şi va lua măsurile necesare protejări mediului conform legislaţiei specifice  în vigoare.</w:t>
            </w:r>
          </w:p>
          <w:p w:rsidR="00485CF6" w:rsidRPr="002B50D1" w:rsidRDefault="00485CF6" w:rsidP="002B50D1">
            <w:pPr>
              <w:pStyle w:val="NoSpacing"/>
              <w:jc w:val="both"/>
              <w:rPr>
                <w:rFonts w:ascii="Times New Roman" w:hAnsi="Times New Roman" w:cs="Times New Roman"/>
                <w:lang w:val="ro-RO"/>
              </w:rPr>
            </w:pPr>
            <w:r w:rsidRPr="002B50D1">
              <w:rPr>
                <w:rFonts w:ascii="Times New Roman" w:hAnsi="Times New Roman" w:cs="Times New Roman"/>
                <w:lang w:val="ro-RO"/>
              </w:rPr>
              <w:t xml:space="preserve">(2) Prestatorul răspunde de activităţile prestate în faţa organelor abilitate pe toată durata derulării contractului. </w:t>
            </w:r>
          </w:p>
          <w:p w:rsidR="00485CF6" w:rsidRPr="002B50D1" w:rsidRDefault="00485CF6" w:rsidP="002B50D1">
            <w:pPr>
              <w:pStyle w:val="NoSpacing"/>
              <w:jc w:val="both"/>
              <w:rPr>
                <w:rFonts w:ascii="Times New Roman" w:hAnsi="Times New Roman" w:cs="Times New Roman"/>
                <w:lang w:val="ro-RO"/>
              </w:rPr>
            </w:pPr>
          </w:p>
          <w:p w:rsidR="00485CF6" w:rsidRPr="002B50D1" w:rsidRDefault="00485CF6" w:rsidP="002B50D1">
            <w:pPr>
              <w:pStyle w:val="NoSpacing"/>
              <w:jc w:val="both"/>
              <w:rPr>
                <w:rFonts w:ascii="Times New Roman" w:hAnsi="Times New Roman" w:cs="Times New Roman"/>
                <w:lang w:val="ro-RO"/>
              </w:rPr>
            </w:pPr>
            <w:r w:rsidRPr="002B50D1">
              <w:rPr>
                <w:rFonts w:ascii="Times New Roman" w:hAnsi="Times New Roman" w:cs="Times New Roman"/>
                <w:b/>
                <w:bCs/>
                <w:lang w:val="ro-RO"/>
              </w:rPr>
              <w:t>Art.33</w:t>
            </w:r>
            <w:r w:rsidRPr="002B50D1">
              <w:rPr>
                <w:rFonts w:ascii="Times New Roman" w:hAnsi="Times New Roman" w:cs="Times New Roman"/>
                <w:lang w:val="ro-RO"/>
              </w:rPr>
              <w:t xml:space="preserve"> Conform O.U.G. nr. 195/30.12.2005 privind protecţia mediului, aprobată prin Legea nr. 265/2006 cu modificările şi completările ulterioare şi a legislaţiei sanitar veterinare specifice, Prestatorul :</w:t>
            </w:r>
          </w:p>
          <w:p w:rsidR="00485CF6" w:rsidRPr="002B50D1" w:rsidRDefault="00485CF6" w:rsidP="002B50D1">
            <w:pPr>
              <w:pStyle w:val="NoSpacing"/>
              <w:numPr>
                <w:ilvl w:val="0"/>
                <w:numId w:val="15"/>
              </w:numPr>
              <w:jc w:val="both"/>
              <w:rPr>
                <w:rFonts w:ascii="Times New Roman" w:hAnsi="Times New Roman" w:cs="Times New Roman"/>
                <w:lang w:val="ro-RO"/>
              </w:rPr>
            </w:pPr>
            <w:r w:rsidRPr="002B50D1">
              <w:rPr>
                <w:rFonts w:ascii="Times New Roman" w:hAnsi="Times New Roman" w:cs="Times New Roman"/>
                <w:lang w:val="ro-RO"/>
              </w:rPr>
              <w:t xml:space="preserve">deţine autorizaţie de mediu pentru activităţile cu impact semnificativ asupra mediului desfăşurate; </w:t>
            </w:r>
          </w:p>
          <w:p w:rsidR="00485CF6" w:rsidRPr="002B50D1" w:rsidRDefault="00485CF6" w:rsidP="002B50D1">
            <w:pPr>
              <w:pStyle w:val="NoSpacing"/>
              <w:numPr>
                <w:ilvl w:val="0"/>
                <w:numId w:val="15"/>
              </w:numPr>
              <w:jc w:val="both"/>
              <w:rPr>
                <w:rFonts w:ascii="Times New Roman" w:hAnsi="Times New Roman" w:cs="Times New Roman"/>
                <w:lang w:val="ro-RO"/>
              </w:rPr>
            </w:pPr>
            <w:r w:rsidRPr="002B50D1">
              <w:rPr>
                <w:rFonts w:ascii="Times New Roman" w:hAnsi="Times New Roman" w:cs="Times New Roman"/>
                <w:lang w:val="ro-RO"/>
              </w:rPr>
              <w:t>deţine personal specializat cu protecţia mediului;</w:t>
            </w:r>
          </w:p>
          <w:p w:rsidR="00485CF6" w:rsidRPr="002B50D1" w:rsidRDefault="00485CF6" w:rsidP="002B50D1">
            <w:pPr>
              <w:pStyle w:val="NoSpacing"/>
              <w:numPr>
                <w:ilvl w:val="0"/>
                <w:numId w:val="15"/>
              </w:numPr>
              <w:jc w:val="both"/>
              <w:rPr>
                <w:rFonts w:ascii="Times New Roman" w:hAnsi="Times New Roman" w:cs="Times New Roman"/>
                <w:lang w:val="ro-RO"/>
              </w:rPr>
            </w:pPr>
            <w:r w:rsidRPr="002B50D1">
              <w:rPr>
                <w:rFonts w:ascii="Times New Roman" w:hAnsi="Times New Roman" w:cs="Times New Roman"/>
                <w:lang w:val="ro-RO"/>
              </w:rPr>
              <w:t>deţine autorizaţie sanitar veterinară pentru activitatea pe care o prestează conform contractului;</w:t>
            </w:r>
          </w:p>
          <w:p w:rsidR="002B50D1" w:rsidRPr="002B50D1" w:rsidRDefault="00485CF6" w:rsidP="002B50D1">
            <w:pPr>
              <w:pStyle w:val="NoSpacing"/>
              <w:numPr>
                <w:ilvl w:val="0"/>
                <w:numId w:val="15"/>
              </w:numPr>
              <w:jc w:val="both"/>
              <w:rPr>
                <w:rFonts w:ascii="Times New Roman" w:hAnsi="Times New Roman" w:cs="Times New Roman"/>
                <w:lang w:val="ro-RO"/>
              </w:rPr>
            </w:pPr>
            <w:r w:rsidRPr="002B50D1">
              <w:rPr>
                <w:rFonts w:ascii="Times New Roman" w:hAnsi="Times New Roman" w:cs="Times New Roman"/>
                <w:lang w:val="ro-RO"/>
              </w:rPr>
              <w:t>gestionează deşeurile colectate şi rezultate din activitatea proprie, cu respectarea legislaţiei specifice în vigoare în domeniul managementului deşeurilor;</w:t>
            </w:r>
          </w:p>
          <w:p w:rsidR="002B50D1" w:rsidRPr="002B50D1" w:rsidRDefault="00485CF6" w:rsidP="002B50D1">
            <w:pPr>
              <w:pStyle w:val="NoSpacing"/>
              <w:numPr>
                <w:ilvl w:val="0"/>
                <w:numId w:val="15"/>
              </w:numPr>
              <w:jc w:val="both"/>
              <w:rPr>
                <w:rFonts w:ascii="Times New Roman" w:hAnsi="Times New Roman" w:cs="Times New Roman"/>
                <w:lang w:val="ro-RO"/>
              </w:rPr>
            </w:pPr>
            <w:r w:rsidRPr="002B50D1">
              <w:rPr>
                <w:rFonts w:ascii="Times New Roman" w:hAnsi="Times New Roman" w:cs="Times New Roman"/>
                <w:lang w:val="ro-RO"/>
              </w:rPr>
              <w:t>pune în exploatare instalaţii ale căror emisii nu depăşesc valorile limită stabilite prin actele de reglementare.</w:t>
            </w:r>
          </w:p>
        </w:tc>
        <w:tc>
          <w:tcPr>
            <w:tcW w:w="4950" w:type="dxa"/>
            <w:tcBorders>
              <w:top w:val="single" w:sz="4" w:space="0" w:color="000000"/>
              <w:left w:val="single" w:sz="4" w:space="0" w:color="000000"/>
              <w:bottom w:val="single" w:sz="4" w:space="0" w:color="000000"/>
              <w:right w:val="single" w:sz="4" w:space="0" w:color="000000"/>
            </w:tcBorders>
          </w:tcPr>
          <w:p w:rsidR="00485CF6" w:rsidRPr="002B50D1" w:rsidRDefault="00485CF6" w:rsidP="002B50D1">
            <w:pPr>
              <w:jc w:val="both"/>
              <w:rPr>
                <w:rFonts w:ascii="Times New Roman" w:hAnsi="Times New Roman" w:cs="Times New Roman"/>
                <w:b/>
                <w:sz w:val="22"/>
                <w:szCs w:val="22"/>
                <w:lang w:val="ro-RO"/>
              </w:rPr>
            </w:pPr>
          </w:p>
        </w:tc>
      </w:tr>
      <w:tr w:rsidR="002B50D1" w:rsidRPr="002B50D1" w:rsidTr="005B20CD">
        <w:trPr>
          <w:trHeight w:val="329"/>
        </w:trPr>
        <w:tc>
          <w:tcPr>
            <w:tcW w:w="4968" w:type="dxa"/>
            <w:tcBorders>
              <w:top w:val="single" w:sz="4" w:space="0" w:color="000000"/>
              <w:left w:val="single" w:sz="4" w:space="0" w:color="000000"/>
              <w:bottom w:val="single" w:sz="4" w:space="0" w:color="000000"/>
              <w:right w:val="single" w:sz="4" w:space="0" w:color="000000"/>
            </w:tcBorders>
          </w:tcPr>
          <w:p w:rsidR="002B50D1" w:rsidRPr="002B50D1" w:rsidRDefault="002B50D1" w:rsidP="002B50D1">
            <w:pPr>
              <w:jc w:val="both"/>
              <w:rPr>
                <w:rFonts w:ascii="Times New Roman" w:hAnsi="Times New Roman" w:cs="Times New Roman"/>
                <w:b/>
                <w:bCs/>
                <w:sz w:val="22"/>
                <w:szCs w:val="22"/>
                <w:lang w:val="ro-RO"/>
              </w:rPr>
            </w:pPr>
          </w:p>
          <w:p w:rsidR="002B50D1" w:rsidRPr="002B50D1" w:rsidRDefault="002B50D1" w:rsidP="002B50D1">
            <w:pPr>
              <w:jc w:val="both"/>
              <w:rPr>
                <w:rFonts w:ascii="Times New Roman" w:hAnsi="Times New Roman" w:cs="Times New Roman"/>
                <w:b/>
                <w:bCs/>
                <w:sz w:val="22"/>
                <w:szCs w:val="22"/>
                <w:lang w:val="ro-RO"/>
              </w:rPr>
            </w:pPr>
            <w:r w:rsidRPr="002B50D1">
              <w:rPr>
                <w:rFonts w:ascii="Times New Roman" w:hAnsi="Times New Roman" w:cs="Times New Roman"/>
                <w:b/>
                <w:bCs/>
                <w:sz w:val="22"/>
                <w:szCs w:val="22"/>
                <w:lang w:val="ro-RO"/>
              </w:rPr>
              <w:t>DURATA CONTRACTULUI</w:t>
            </w:r>
          </w:p>
          <w:p w:rsidR="002B50D1" w:rsidRPr="002B50D1" w:rsidRDefault="002B50D1" w:rsidP="002B50D1">
            <w:pPr>
              <w:jc w:val="both"/>
              <w:rPr>
                <w:rFonts w:ascii="Times New Roman" w:hAnsi="Times New Roman" w:cs="Times New Roman"/>
                <w:b/>
                <w:bCs/>
                <w:sz w:val="22"/>
                <w:szCs w:val="22"/>
                <w:lang w:val="ro-RO"/>
              </w:rPr>
            </w:pPr>
          </w:p>
          <w:p w:rsidR="002B50D1" w:rsidRPr="002B50D1" w:rsidRDefault="002B50D1" w:rsidP="002B50D1">
            <w:pPr>
              <w:pStyle w:val="NoSpacing"/>
              <w:jc w:val="both"/>
              <w:rPr>
                <w:rFonts w:ascii="Times New Roman" w:hAnsi="Times New Roman" w:cs="Times New Roman"/>
                <w:bCs/>
                <w:lang w:val="ro-RO"/>
              </w:rPr>
            </w:pPr>
            <w:r w:rsidRPr="002B50D1">
              <w:rPr>
                <w:rFonts w:ascii="Times New Roman" w:hAnsi="Times New Roman" w:cs="Times New Roman"/>
                <w:b/>
                <w:bCs/>
                <w:lang w:val="ro-RO"/>
              </w:rPr>
              <w:t xml:space="preserve">Art.34 </w:t>
            </w:r>
            <w:r w:rsidRPr="002B50D1">
              <w:rPr>
                <w:rFonts w:ascii="Times New Roman" w:hAnsi="Times New Roman" w:cs="Times New Roman"/>
                <w:lang w:val="ro-RO"/>
              </w:rPr>
              <w:t xml:space="preserve">(1) Durata contractului de </w:t>
            </w:r>
            <w:r w:rsidRPr="002B50D1">
              <w:rPr>
                <w:rFonts w:ascii="Times New Roman" w:hAnsi="Times New Roman" w:cs="Times New Roman"/>
                <w:i/>
                <w:lang w:val="ro-RO"/>
              </w:rPr>
              <w:t>de</w:t>
            </w:r>
            <w:r w:rsidRPr="002B50D1">
              <w:rPr>
                <w:rFonts w:ascii="Times New Roman" w:hAnsi="Times New Roman" w:cs="Times New Roman"/>
                <w:bCs/>
                <w:i/>
                <w:lang w:val="ro-RO"/>
              </w:rPr>
              <w:t>legare a gestiunii serviciului de salubrizare pentru activitatea  de colectare a cadavrelor animalelor de pe domeniul public al Municipiului Timişoara şi  predarea acestora către unităţile de ecarisaj sau către instalaţiile de neutralizare</w:t>
            </w:r>
            <w:r w:rsidRPr="002B50D1">
              <w:rPr>
                <w:rFonts w:ascii="Times New Roman" w:hAnsi="Times New Roman" w:cs="Times New Roman"/>
                <w:b/>
                <w:bCs/>
                <w:i/>
                <w:lang w:val="ro-RO"/>
              </w:rPr>
              <w:t xml:space="preserve"> </w:t>
            </w:r>
            <w:r w:rsidRPr="002B50D1">
              <w:rPr>
                <w:rFonts w:ascii="Times New Roman" w:hAnsi="Times New Roman" w:cs="Times New Roman"/>
                <w:lang w:val="ro-RO"/>
              </w:rPr>
              <w:t xml:space="preserve">este de </w:t>
            </w:r>
            <w:r w:rsidRPr="002B50D1">
              <w:rPr>
                <w:rFonts w:ascii="Times New Roman" w:hAnsi="Times New Roman" w:cs="Times New Roman"/>
                <w:b/>
                <w:lang w:val="ro-RO"/>
              </w:rPr>
              <w:t>12 luni (1 an),</w:t>
            </w:r>
            <w:r w:rsidRPr="002B50D1">
              <w:rPr>
                <w:rFonts w:ascii="Times New Roman" w:hAnsi="Times New Roman" w:cs="Times New Roman"/>
                <w:lang w:val="ro-RO"/>
              </w:rPr>
              <w:t xml:space="preserve"> începând de la data înaintării </w:t>
            </w:r>
            <w:r w:rsidRPr="002B50D1">
              <w:rPr>
                <w:rFonts w:ascii="Times New Roman" w:hAnsi="Times New Roman" w:cs="Times New Roman"/>
                <w:b/>
                <w:bCs/>
                <w:i/>
                <w:lang w:val="ro-RO"/>
              </w:rPr>
              <w:t>Ordinul de începere a contractului de delegare,</w:t>
            </w:r>
            <w:r w:rsidRPr="002B50D1">
              <w:rPr>
                <w:rFonts w:ascii="Times New Roman" w:hAnsi="Times New Roman" w:cs="Times New Roman"/>
                <w:bCs/>
                <w:lang w:val="ro-RO"/>
              </w:rPr>
              <w:t xml:space="preserve"> înocmit conform </w:t>
            </w:r>
            <w:r w:rsidRPr="002B50D1">
              <w:rPr>
                <w:rFonts w:ascii="Times New Roman" w:hAnsi="Times New Roman" w:cs="Times New Roman"/>
                <w:b/>
                <w:bCs/>
                <w:lang w:val="ro-RO"/>
              </w:rPr>
              <w:t>Anexei nr. 4</w:t>
            </w:r>
            <w:r w:rsidRPr="002B50D1">
              <w:rPr>
                <w:rFonts w:ascii="Times New Roman" w:hAnsi="Times New Roman" w:cs="Times New Roman"/>
                <w:bCs/>
                <w:lang w:val="ro-RO"/>
              </w:rPr>
              <w:t xml:space="preserve"> la caietul de sarcini nr. SC2021-          /        .2021.</w:t>
            </w:r>
          </w:p>
          <w:p w:rsidR="002B50D1" w:rsidRPr="002B50D1" w:rsidRDefault="002B50D1" w:rsidP="002B50D1">
            <w:pPr>
              <w:pStyle w:val="NoSpacing"/>
              <w:jc w:val="both"/>
              <w:rPr>
                <w:rFonts w:ascii="Times New Roman" w:hAnsi="Times New Roman" w:cs="Times New Roman"/>
                <w:i/>
                <w:lang w:val="ro-RO"/>
              </w:rPr>
            </w:pPr>
            <w:r w:rsidRPr="002B50D1">
              <w:rPr>
                <w:rFonts w:ascii="Times New Roman" w:hAnsi="Times New Roman" w:cs="Times New Roman"/>
                <w:bCs/>
                <w:lang w:val="ro-RO"/>
              </w:rPr>
              <w:t>(2) Ordinul de începere a contractului de delegare se înaintează prestatorului după prezentarea dovezii privind constituirea garanţiei de bună execuţie.</w:t>
            </w:r>
          </w:p>
          <w:p w:rsidR="002B50D1" w:rsidRPr="002B50D1" w:rsidRDefault="002B50D1" w:rsidP="002B50D1">
            <w:pPr>
              <w:pStyle w:val="NoSpacing"/>
              <w:rPr>
                <w:rFonts w:ascii="Times New Roman" w:hAnsi="Times New Roman" w:cs="Times New Roman"/>
                <w:lang w:val="ro-RO"/>
              </w:rPr>
            </w:pPr>
          </w:p>
          <w:p w:rsidR="002B50D1" w:rsidRPr="002B50D1" w:rsidRDefault="002B50D1" w:rsidP="002B50D1">
            <w:pPr>
              <w:jc w:val="both"/>
              <w:rPr>
                <w:rFonts w:ascii="Times New Roman" w:hAnsi="Times New Roman" w:cs="Times New Roman"/>
                <w:b/>
                <w:bCs/>
                <w:sz w:val="22"/>
                <w:szCs w:val="22"/>
                <w:lang w:val="ro-RO"/>
              </w:rPr>
            </w:pPr>
            <w:r w:rsidRPr="002B50D1">
              <w:rPr>
                <w:rFonts w:ascii="Times New Roman" w:hAnsi="Times New Roman" w:cs="Times New Roman"/>
                <w:b/>
                <w:bCs/>
                <w:sz w:val="22"/>
                <w:szCs w:val="22"/>
                <w:lang w:val="ro-RO"/>
              </w:rPr>
              <w:t>Art.35</w:t>
            </w:r>
            <w:r w:rsidRPr="002B50D1">
              <w:rPr>
                <w:rFonts w:ascii="Times New Roman" w:hAnsi="Times New Roman" w:cs="Times New Roman"/>
                <w:sz w:val="22"/>
                <w:szCs w:val="22"/>
                <w:lang w:val="ro-RO"/>
              </w:rPr>
              <w:t xml:space="preserve"> Prestatorului îi este interzis să subdelege/subcontracteze serviciul, în tot sau în parte, altor operatori.</w:t>
            </w:r>
          </w:p>
        </w:tc>
        <w:tc>
          <w:tcPr>
            <w:tcW w:w="4950" w:type="dxa"/>
            <w:tcBorders>
              <w:top w:val="single" w:sz="4" w:space="0" w:color="000000"/>
              <w:left w:val="single" w:sz="4" w:space="0" w:color="000000"/>
              <w:bottom w:val="single" w:sz="4" w:space="0" w:color="000000"/>
              <w:right w:val="single" w:sz="4" w:space="0" w:color="000000"/>
            </w:tcBorders>
          </w:tcPr>
          <w:p w:rsidR="002B50D1" w:rsidRPr="002B50D1" w:rsidRDefault="002B50D1" w:rsidP="002B50D1">
            <w:pPr>
              <w:jc w:val="both"/>
              <w:rPr>
                <w:rFonts w:ascii="Times New Roman" w:hAnsi="Times New Roman" w:cs="Times New Roman"/>
                <w:b/>
                <w:sz w:val="22"/>
                <w:szCs w:val="22"/>
                <w:lang w:val="ro-RO"/>
              </w:rPr>
            </w:pPr>
          </w:p>
        </w:tc>
      </w:tr>
      <w:tr w:rsidR="002B50D1" w:rsidRPr="002B50D1" w:rsidTr="005B20CD">
        <w:trPr>
          <w:trHeight w:val="329"/>
        </w:trPr>
        <w:tc>
          <w:tcPr>
            <w:tcW w:w="4968" w:type="dxa"/>
            <w:tcBorders>
              <w:top w:val="single" w:sz="4" w:space="0" w:color="000000"/>
              <w:left w:val="single" w:sz="4" w:space="0" w:color="000000"/>
              <w:bottom w:val="single" w:sz="4" w:space="0" w:color="000000"/>
              <w:right w:val="single" w:sz="4" w:space="0" w:color="000000"/>
            </w:tcBorders>
          </w:tcPr>
          <w:p w:rsidR="002B50D1" w:rsidRPr="002B50D1" w:rsidRDefault="002B50D1" w:rsidP="002B50D1">
            <w:pPr>
              <w:jc w:val="both"/>
              <w:rPr>
                <w:rFonts w:ascii="Times New Roman" w:hAnsi="Times New Roman" w:cs="Times New Roman"/>
                <w:b/>
                <w:bCs/>
                <w:sz w:val="22"/>
                <w:szCs w:val="22"/>
                <w:lang w:val="ro-RO"/>
              </w:rPr>
            </w:pPr>
          </w:p>
          <w:p w:rsidR="002B50D1" w:rsidRPr="002B50D1" w:rsidRDefault="002B50D1" w:rsidP="002B50D1">
            <w:pPr>
              <w:jc w:val="both"/>
              <w:rPr>
                <w:rFonts w:ascii="Times New Roman" w:hAnsi="Times New Roman" w:cs="Times New Roman"/>
                <w:b/>
                <w:bCs/>
                <w:sz w:val="22"/>
                <w:szCs w:val="22"/>
                <w:lang w:val="ro-RO"/>
              </w:rPr>
            </w:pPr>
            <w:r w:rsidRPr="002B50D1">
              <w:rPr>
                <w:rFonts w:ascii="Times New Roman" w:hAnsi="Times New Roman" w:cs="Times New Roman"/>
                <w:b/>
                <w:bCs/>
                <w:sz w:val="22"/>
                <w:szCs w:val="22"/>
                <w:lang w:val="ro-RO"/>
              </w:rPr>
              <w:t>DISPOZIŢII FINALE</w:t>
            </w:r>
          </w:p>
          <w:p w:rsidR="002B50D1" w:rsidRPr="002B50D1" w:rsidRDefault="002B50D1" w:rsidP="002B50D1">
            <w:pPr>
              <w:jc w:val="both"/>
              <w:rPr>
                <w:rFonts w:ascii="Times New Roman" w:hAnsi="Times New Roman" w:cs="Times New Roman"/>
                <w:b/>
                <w:bCs/>
                <w:sz w:val="22"/>
                <w:szCs w:val="22"/>
                <w:lang w:val="ro-RO"/>
              </w:rPr>
            </w:pPr>
          </w:p>
          <w:p w:rsidR="002B50D1" w:rsidRPr="002B50D1" w:rsidRDefault="002B50D1" w:rsidP="002B50D1">
            <w:pPr>
              <w:pStyle w:val="NoSpacing"/>
              <w:jc w:val="both"/>
              <w:rPr>
                <w:rFonts w:ascii="Times New Roman" w:hAnsi="Times New Roman" w:cs="Times New Roman"/>
                <w:lang w:val="ro-RO"/>
              </w:rPr>
            </w:pPr>
            <w:r w:rsidRPr="002B50D1">
              <w:rPr>
                <w:rFonts w:ascii="Times New Roman" w:hAnsi="Times New Roman" w:cs="Times New Roman"/>
                <w:b/>
                <w:bCs/>
                <w:lang w:val="ro-RO"/>
              </w:rPr>
              <w:t>Art.36</w:t>
            </w:r>
            <w:r w:rsidRPr="002B50D1">
              <w:rPr>
                <w:rFonts w:ascii="Times New Roman" w:hAnsi="Times New Roman" w:cs="Times New Roman"/>
                <w:lang w:val="ro-RO"/>
              </w:rPr>
              <w:t xml:space="preserve"> Prestatorul este obligat să respecte Regulamentul Serviciului de salubrizare a Municipiului Timşoara;</w:t>
            </w:r>
          </w:p>
          <w:p w:rsidR="002B50D1" w:rsidRPr="002B50D1" w:rsidRDefault="002B50D1" w:rsidP="002B50D1">
            <w:pPr>
              <w:pStyle w:val="NoSpacing"/>
              <w:jc w:val="both"/>
              <w:rPr>
                <w:rFonts w:ascii="Times New Roman" w:hAnsi="Times New Roman" w:cs="Times New Roman"/>
                <w:lang w:val="ro-RO"/>
              </w:rPr>
            </w:pPr>
          </w:p>
          <w:p w:rsidR="002B50D1" w:rsidRPr="002B50D1" w:rsidRDefault="002B50D1" w:rsidP="002B50D1">
            <w:pPr>
              <w:jc w:val="both"/>
              <w:rPr>
                <w:rFonts w:ascii="Times New Roman" w:hAnsi="Times New Roman" w:cs="Times New Roman"/>
                <w:sz w:val="22"/>
                <w:szCs w:val="22"/>
                <w:lang w:val="ro-RO"/>
              </w:rPr>
            </w:pPr>
            <w:r w:rsidRPr="002B50D1">
              <w:rPr>
                <w:rFonts w:ascii="Times New Roman" w:hAnsi="Times New Roman" w:cs="Times New Roman"/>
                <w:b/>
                <w:bCs/>
                <w:sz w:val="22"/>
                <w:szCs w:val="22"/>
                <w:lang w:val="ro-RO"/>
              </w:rPr>
              <w:t>Art.37</w:t>
            </w:r>
            <w:r w:rsidRPr="002B50D1">
              <w:rPr>
                <w:rFonts w:ascii="Times New Roman" w:hAnsi="Times New Roman" w:cs="Times New Roman"/>
                <w:sz w:val="22"/>
                <w:szCs w:val="22"/>
                <w:lang w:val="ro-RO"/>
              </w:rPr>
              <w:t xml:space="preserve"> (1) Condiţiile prevăzute în caietul de sarcini sunt minimale pentru desfăşurarea activităţii de colectare a cadavrelor animalelor de pe domeniul public al Municipiului Timişoara şi  predarea acestora către unităţile de ecarisaj sau către instalaţiile de neutralizare.</w:t>
            </w:r>
          </w:p>
          <w:p w:rsidR="002B50D1" w:rsidRPr="002B50D1" w:rsidRDefault="002B50D1" w:rsidP="002B50D1">
            <w:pPr>
              <w:jc w:val="both"/>
              <w:rPr>
                <w:rFonts w:ascii="Times New Roman" w:hAnsi="Times New Roman" w:cs="Times New Roman"/>
                <w:sz w:val="22"/>
                <w:szCs w:val="22"/>
                <w:lang w:val="ro-RO" w:eastAsia="ro-RO"/>
              </w:rPr>
            </w:pPr>
          </w:p>
          <w:p w:rsidR="002B50D1" w:rsidRPr="002B50D1" w:rsidRDefault="002B50D1" w:rsidP="002B50D1">
            <w:pPr>
              <w:pStyle w:val="NoSpacing"/>
              <w:jc w:val="both"/>
              <w:rPr>
                <w:rFonts w:ascii="Times New Roman" w:hAnsi="Times New Roman" w:cs="Times New Roman"/>
                <w:lang w:val="ro-RO"/>
              </w:rPr>
            </w:pPr>
            <w:r w:rsidRPr="002B50D1">
              <w:rPr>
                <w:rFonts w:ascii="Times New Roman" w:hAnsi="Times New Roman" w:cs="Times New Roman"/>
                <w:lang w:val="ro-RO"/>
              </w:rPr>
              <w:t>(2) Prestatorul poate oferi şi alte condiţii preconizate a fi favorabile unei bune desfăşurări a activităţii acestui serviciu.</w:t>
            </w:r>
          </w:p>
          <w:p w:rsidR="002B50D1" w:rsidRPr="002B50D1" w:rsidRDefault="002B50D1" w:rsidP="002B50D1">
            <w:pPr>
              <w:pStyle w:val="NoSpacing"/>
              <w:jc w:val="both"/>
              <w:rPr>
                <w:rFonts w:ascii="Times New Roman" w:hAnsi="Times New Roman" w:cs="Times New Roman"/>
                <w:lang w:val="ro-RO"/>
              </w:rPr>
            </w:pPr>
          </w:p>
          <w:p w:rsidR="002B50D1" w:rsidRPr="002B50D1" w:rsidRDefault="002B50D1" w:rsidP="002B50D1">
            <w:pPr>
              <w:jc w:val="both"/>
              <w:rPr>
                <w:rFonts w:ascii="Times New Roman" w:hAnsi="Times New Roman" w:cs="Times New Roman"/>
                <w:b/>
                <w:bCs/>
                <w:sz w:val="22"/>
                <w:szCs w:val="22"/>
                <w:lang w:val="ro-RO"/>
              </w:rPr>
            </w:pPr>
            <w:r w:rsidRPr="002B50D1">
              <w:rPr>
                <w:rFonts w:ascii="Times New Roman" w:hAnsi="Times New Roman" w:cs="Times New Roman"/>
                <w:b/>
                <w:bCs/>
                <w:sz w:val="22"/>
                <w:szCs w:val="22"/>
                <w:lang w:val="ro-RO"/>
              </w:rPr>
              <w:t xml:space="preserve">Art.38 </w:t>
            </w:r>
            <w:r w:rsidRPr="002B50D1">
              <w:rPr>
                <w:rFonts w:ascii="Times New Roman" w:hAnsi="Times New Roman" w:cs="Times New Roman"/>
                <w:sz w:val="22"/>
                <w:szCs w:val="22"/>
                <w:lang w:val="ro-RO"/>
              </w:rPr>
              <w:t>Prezentul caiet de sarcini se completează cu prevederile Regulamentului  Serviciului de Salubrizare a Municipiului Timişoara.</w:t>
            </w:r>
          </w:p>
        </w:tc>
        <w:tc>
          <w:tcPr>
            <w:tcW w:w="4950" w:type="dxa"/>
            <w:tcBorders>
              <w:top w:val="single" w:sz="4" w:space="0" w:color="000000"/>
              <w:left w:val="single" w:sz="4" w:space="0" w:color="000000"/>
              <w:bottom w:val="single" w:sz="4" w:space="0" w:color="000000"/>
              <w:right w:val="single" w:sz="4" w:space="0" w:color="000000"/>
            </w:tcBorders>
          </w:tcPr>
          <w:p w:rsidR="002B50D1" w:rsidRPr="002B50D1" w:rsidRDefault="002B50D1" w:rsidP="002B50D1">
            <w:pPr>
              <w:jc w:val="both"/>
              <w:rPr>
                <w:rFonts w:ascii="Times New Roman" w:hAnsi="Times New Roman" w:cs="Times New Roman"/>
                <w:b/>
                <w:sz w:val="22"/>
                <w:szCs w:val="22"/>
                <w:lang w:val="ro-RO"/>
              </w:rPr>
            </w:pPr>
          </w:p>
        </w:tc>
      </w:tr>
    </w:tbl>
    <w:p w:rsidR="003670B5" w:rsidRPr="008E3F28" w:rsidRDefault="003670B5" w:rsidP="009D46F7">
      <w:pPr>
        <w:jc w:val="both"/>
        <w:rPr>
          <w:rFonts w:ascii="Times New Roman" w:hAnsi="Times New Roman" w:cs="Times New Roman"/>
          <w:sz w:val="22"/>
          <w:szCs w:val="22"/>
          <w:lang w:val="ro-RO"/>
        </w:rPr>
      </w:pPr>
    </w:p>
    <w:p w:rsidR="00BA1570" w:rsidRPr="008E3F28" w:rsidRDefault="00BA1570" w:rsidP="009D46F7">
      <w:pPr>
        <w:jc w:val="both"/>
        <w:rPr>
          <w:rFonts w:ascii="Times New Roman" w:hAnsi="Times New Roman" w:cs="Times New Roman"/>
          <w:sz w:val="22"/>
          <w:szCs w:val="22"/>
          <w:lang w:val="ro-RO"/>
        </w:rPr>
      </w:pPr>
    </w:p>
    <w:p w:rsidR="00567CB9" w:rsidRPr="008E3F28" w:rsidRDefault="00567CB9" w:rsidP="00567CB9">
      <w:pPr>
        <w:jc w:val="both"/>
        <w:rPr>
          <w:rFonts w:ascii="Times New Roman" w:hAnsi="Times New Roman" w:cs="Times New Roman"/>
          <w:sz w:val="22"/>
          <w:szCs w:val="22"/>
          <w:lang w:val="ro-RO"/>
        </w:rPr>
      </w:pPr>
      <w:r w:rsidRPr="008E3F28">
        <w:rPr>
          <w:rFonts w:ascii="Times New Roman" w:hAnsi="Times New Roman" w:cs="Times New Roman"/>
          <w:sz w:val="22"/>
          <w:szCs w:val="22"/>
          <w:lang w:val="ro-RO"/>
        </w:rPr>
        <w:t>Data ...............................</w:t>
      </w:r>
    </w:p>
    <w:p w:rsidR="00567CB9" w:rsidRPr="008E3F28" w:rsidRDefault="00567CB9" w:rsidP="00567CB9">
      <w:pPr>
        <w:jc w:val="both"/>
        <w:rPr>
          <w:rFonts w:ascii="Times New Roman" w:hAnsi="Times New Roman" w:cs="Times New Roman"/>
          <w:sz w:val="22"/>
          <w:szCs w:val="22"/>
          <w:lang w:val="ro-RO"/>
        </w:rPr>
      </w:pPr>
    </w:p>
    <w:p w:rsidR="00B15A79" w:rsidRPr="008E3F28" w:rsidRDefault="00B15A79" w:rsidP="00567CB9">
      <w:pPr>
        <w:jc w:val="both"/>
        <w:rPr>
          <w:rFonts w:ascii="Times New Roman" w:hAnsi="Times New Roman" w:cs="Times New Roman"/>
          <w:sz w:val="22"/>
          <w:szCs w:val="22"/>
          <w:lang w:val="ro-RO"/>
        </w:rPr>
      </w:pPr>
    </w:p>
    <w:p w:rsidR="00567CB9" w:rsidRPr="008E3F28" w:rsidRDefault="00567CB9" w:rsidP="00567CB9">
      <w:pPr>
        <w:jc w:val="center"/>
        <w:rPr>
          <w:rFonts w:ascii="Times New Roman" w:hAnsi="Times New Roman" w:cs="Times New Roman"/>
          <w:sz w:val="22"/>
          <w:szCs w:val="22"/>
          <w:lang w:val="ro-RO"/>
        </w:rPr>
      </w:pPr>
      <w:r w:rsidRPr="008E3F28">
        <w:rPr>
          <w:rFonts w:ascii="Times New Roman" w:hAnsi="Times New Roman" w:cs="Times New Roman"/>
          <w:sz w:val="22"/>
          <w:szCs w:val="22"/>
          <w:lang w:val="ro-RO"/>
        </w:rPr>
        <w:t xml:space="preserve">..............................................................................., </w:t>
      </w:r>
    </w:p>
    <w:p w:rsidR="00567CB9" w:rsidRPr="008E3F28" w:rsidRDefault="00567CB9" w:rsidP="00567CB9">
      <w:pPr>
        <w:jc w:val="center"/>
        <w:rPr>
          <w:rFonts w:ascii="Times New Roman" w:hAnsi="Times New Roman" w:cs="Times New Roman"/>
          <w:i/>
          <w:sz w:val="22"/>
          <w:szCs w:val="22"/>
          <w:lang w:val="ro-RO"/>
        </w:rPr>
      </w:pPr>
      <w:r w:rsidRPr="008E3F28">
        <w:rPr>
          <w:rFonts w:ascii="Times New Roman" w:hAnsi="Times New Roman" w:cs="Times New Roman"/>
          <w:i/>
          <w:sz w:val="22"/>
          <w:szCs w:val="22"/>
          <w:lang w:val="ro-RO"/>
        </w:rPr>
        <w:t xml:space="preserve">(nume, prenume,semnătură si stampila) </w:t>
      </w:r>
    </w:p>
    <w:p w:rsidR="00567CB9" w:rsidRPr="008E3F28" w:rsidRDefault="00567CB9" w:rsidP="00567CB9">
      <w:pPr>
        <w:jc w:val="center"/>
        <w:rPr>
          <w:rFonts w:ascii="Times New Roman" w:hAnsi="Times New Roman" w:cs="Times New Roman"/>
          <w:i/>
          <w:sz w:val="22"/>
          <w:szCs w:val="22"/>
          <w:lang w:val="ro-RO"/>
        </w:rPr>
      </w:pPr>
    </w:p>
    <w:p w:rsidR="00567CB9" w:rsidRPr="008E3F28" w:rsidRDefault="00567CB9" w:rsidP="00567CB9">
      <w:pPr>
        <w:jc w:val="both"/>
        <w:rPr>
          <w:rFonts w:ascii="Times New Roman" w:hAnsi="Times New Roman" w:cs="Times New Roman"/>
          <w:sz w:val="22"/>
          <w:szCs w:val="22"/>
          <w:lang w:val="ro-RO"/>
        </w:rPr>
      </w:pPr>
      <w:r w:rsidRPr="008E3F28">
        <w:rPr>
          <w:rFonts w:ascii="Times New Roman" w:hAnsi="Times New Roman" w:cs="Times New Roman"/>
          <w:i/>
          <w:sz w:val="22"/>
          <w:szCs w:val="22"/>
          <w:lang w:val="ro-RO"/>
        </w:rPr>
        <w:t>î</w:t>
      </w:r>
      <w:r w:rsidRPr="008E3F28">
        <w:rPr>
          <w:rFonts w:ascii="Times New Roman" w:hAnsi="Times New Roman" w:cs="Times New Roman"/>
          <w:sz w:val="22"/>
          <w:szCs w:val="22"/>
          <w:lang w:val="ro-RO"/>
        </w:rPr>
        <w:t>n calitate de ............................................ legal autorizat să semnez oferta pentru şi în numele ...................................................... (</w:t>
      </w:r>
      <w:r w:rsidRPr="008E3F28">
        <w:rPr>
          <w:rFonts w:ascii="Times New Roman" w:hAnsi="Times New Roman" w:cs="Times New Roman"/>
          <w:i/>
          <w:sz w:val="22"/>
          <w:szCs w:val="22"/>
          <w:lang w:val="ro-RO"/>
        </w:rPr>
        <w:t>denumirea/numele operatorului economic</w:t>
      </w:r>
      <w:r w:rsidRPr="008E3F28">
        <w:rPr>
          <w:rFonts w:ascii="Times New Roman" w:hAnsi="Times New Roman" w:cs="Times New Roman"/>
          <w:sz w:val="22"/>
          <w:szCs w:val="22"/>
          <w:lang w:val="ro-RO"/>
        </w:rPr>
        <w:t>)</w:t>
      </w:r>
    </w:p>
    <w:p w:rsidR="00567CB9" w:rsidRPr="008E3F28" w:rsidRDefault="00567CB9" w:rsidP="009D46F7">
      <w:pPr>
        <w:jc w:val="both"/>
        <w:rPr>
          <w:rFonts w:ascii="Times New Roman" w:hAnsi="Times New Roman" w:cs="Times New Roman"/>
          <w:sz w:val="22"/>
          <w:szCs w:val="22"/>
          <w:lang w:val="ro-RO"/>
        </w:rPr>
      </w:pPr>
    </w:p>
    <w:sectPr w:rsidR="00567CB9" w:rsidRPr="008E3F28" w:rsidSect="00EB3A51">
      <w:footerReference w:type="default" r:id="rId8"/>
      <w:pgSz w:w="11909" w:h="16834" w:code="9"/>
      <w:pgMar w:top="1263"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5B1" w:rsidRDefault="006845B1" w:rsidP="006B074C">
      <w:r>
        <w:separator/>
      </w:r>
    </w:p>
  </w:endnote>
  <w:endnote w:type="continuationSeparator" w:id="0">
    <w:p w:rsidR="006845B1" w:rsidRDefault="006845B1" w:rsidP="006B0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1EB" w:rsidRPr="002D61EB" w:rsidRDefault="002D61EB" w:rsidP="002D61EB">
    <w:pPr>
      <w:pStyle w:val="Footer"/>
      <w:jc w:val="right"/>
      <w:rPr>
        <w:rFonts w:ascii="Times New Roman" w:hAnsi="Times New Roman" w:cs="Times New Roman"/>
        <w:sz w:val="20"/>
        <w:szCs w:val="20"/>
      </w:rPr>
    </w:pPr>
    <w:r w:rsidRPr="002D61EB">
      <w:rPr>
        <w:rFonts w:ascii="Times New Roman" w:hAnsi="Times New Roman" w:cs="Times New Roman"/>
        <w:sz w:val="20"/>
        <w:szCs w:val="20"/>
      </w:rPr>
      <w:t xml:space="preserve">Page </w:t>
    </w:r>
    <w:r w:rsidRPr="002D61EB">
      <w:rPr>
        <w:rFonts w:ascii="Times New Roman" w:hAnsi="Times New Roman" w:cs="Times New Roman"/>
        <w:b/>
        <w:sz w:val="20"/>
        <w:szCs w:val="20"/>
      </w:rPr>
      <w:fldChar w:fldCharType="begin"/>
    </w:r>
    <w:r w:rsidRPr="002D61EB">
      <w:rPr>
        <w:rFonts w:ascii="Times New Roman" w:hAnsi="Times New Roman" w:cs="Times New Roman"/>
        <w:b/>
        <w:sz w:val="20"/>
        <w:szCs w:val="20"/>
      </w:rPr>
      <w:instrText xml:space="preserve"> PAGE </w:instrText>
    </w:r>
    <w:r w:rsidRPr="002D61EB">
      <w:rPr>
        <w:rFonts w:ascii="Times New Roman" w:hAnsi="Times New Roman" w:cs="Times New Roman"/>
        <w:b/>
        <w:sz w:val="20"/>
        <w:szCs w:val="20"/>
      </w:rPr>
      <w:fldChar w:fldCharType="separate"/>
    </w:r>
    <w:r w:rsidR="001D173B">
      <w:rPr>
        <w:rFonts w:ascii="Times New Roman" w:hAnsi="Times New Roman" w:cs="Times New Roman"/>
        <w:b/>
        <w:noProof/>
        <w:sz w:val="20"/>
        <w:szCs w:val="20"/>
      </w:rPr>
      <w:t>6</w:t>
    </w:r>
    <w:r w:rsidRPr="002D61EB">
      <w:rPr>
        <w:rFonts w:ascii="Times New Roman" w:hAnsi="Times New Roman" w:cs="Times New Roman"/>
        <w:b/>
        <w:sz w:val="20"/>
        <w:szCs w:val="20"/>
      </w:rPr>
      <w:fldChar w:fldCharType="end"/>
    </w:r>
    <w:r w:rsidRPr="002D61EB">
      <w:rPr>
        <w:rFonts w:ascii="Times New Roman" w:hAnsi="Times New Roman" w:cs="Times New Roman"/>
        <w:sz w:val="20"/>
        <w:szCs w:val="20"/>
      </w:rPr>
      <w:t xml:space="preserve"> of </w:t>
    </w:r>
    <w:r w:rsidRPr="002D61EB">
      <w:rPr>
        <w:rFonts w:ascii="Times New Roman" w:hAnsi="Times New Roman" w:cs="Times New Roman"/>
        <w:b/>
        <w:sz w:val="20"/>
        <w:szCs w:val="20"/>
      </w:rPr>
      <w:fldChar w:fldCharType="begin"/>
    </w:r>
    <w:r w:rsidRPr="002D61EB">
      <w:rPr>
        <w:rFonts w:ascii="Times New Roman" w:hAnsi="Times New Roman" w:cs="Times New Roman"/>
        <w:b/>
        <w:sz w:val="20"/>
        <w:szCs w:val="20"/>
      </w:rPr>
      <w:instrText xml:space="preserve"> NUMPAGES  </w:instrText>
    </w:r>
    <w:r w:rsidRPr="002D61EB">
      <w:rPr>
        <w:rFonts w:ascii="Times New Roman" w:hAnsi="Times New Roman" w:cs="Times New Roman"/>
        <w:b/>
        <w:sz w:val="20"/>
        <w:szCs w:val="20"/>
      </w:rPr>
      <w:fldChar w:fldCharType="separate"/>
    </w:r>
    <w:r w:rsidR="001D173B">
      <w:rPr>
        <w:rFonts w:ascii="Times New Roman" w:hAnsi="Times New Roman" w:cs="Times New Roman"/>
        <w:b/>
        <w:noProof/>
        <w:sz w:val="20"/>
        <w:szCs w:val="20"/>
      </w:rPr>
      <w:t>6</w:t>
    </w:r>
    <w:r w:rsidRPr="002D61EB">
      <w:rPr>
        <w:rFonts w:ascii="Times New Roman" w:hAnsi="Times New Roman" w:cs="Times New Roman"/>
        <w:b/>
        <w:sz w:val="20"/>
        <w:szCs w:val="20"/>
      </w:rPr>
      <w:fldChar w:fldCharType="end"/>
    </w:r>
  </w:p>
  <w:p w:rsidR="00C17316" w:rsidRPr="002D61EB" w:rsidRDefault="001D173B" w:rsidP="002D61EB">
    <w:pPr>
      <w:pStyle w:val="Foote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027555" cy="429260"/>
          <wp:effectExtent l="19050" t="0" r="0" b="0"/>
          <wp:docPr id="1" name="Picture 1" descr="logo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023"/>
                  <pic:cNvPicPr>
                    <a:picLocks noChangeAspect="1" noChangeArrowheads="1"/>
                  </pic:cNvPicPr>
                </pic:nvPicPr>
                <pic:blipFill>
                  <a:blip r:embed="rId1"/>
                  <a:srcRect/>
                  <a:stretch>
                    <a:fillRect/>
                  </a:stretch>
                </pic:blipFill>
                <pic:spPr bwMode="auto">
                  <a:xfrm>
                    <a:off x="0" y="0"/>
                    <a:ext cx="2027555" cy="42926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5B1" w:rsidRDefault="006845B1" w:rsidP="006B074C">
      <w:r>
        <w:separator/>
      </w:r>
    </w:p>
  </w:footnote>
  <w:footnote w:type="continuationSeparator" w:id="0">
    <w:p w:rsidR="006845B1" w:rsidRDefault="006845B1"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27E8"/>
    <w:multiLevelType w:val="hybridMultilevel"/>
    <w:tmpl w:val="5594794E"/>
    <w:lvl w:ilvl="0" w:tplc="4852CAE6">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4"/>
        <w:szCs w:val="24"/>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09C5614"/>
    <w:multiLevelType w:val="hybridMultilevel"/>
    <w:tmpl w:val="07EC47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8945A9"/>
    <w:multiLevelType w:val="hybridMultilevel"/>
    <w:tmpl w:val="53683DAA"/>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AB4005E"/>
    <w:multiLevelType w:val="hybridMultilevel"/>
    <w:tmpl w:val="7FA083C0"/>
    <w:lvl w:ilvl="0" w:tplc="87CC426C">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9B43015"/>
    <w:multiLevelType w:val="hybridMultilevel"/>
    <w:tmpl w:val="1CECFD00"/>
    <w:lvl w:ilvl="0" w:tplc="83F6F314">
      <w:start w:val="1"/>
      <w:numFmt w:val="bullet"/>
      <w:lvlText w:val=""/>
      <w:lvlJc w:val="left"/>
      <w:pPr>
        <w:ind w:left="1440" w:hanging="360"/>
      </w:pPr>
      <w:rPr>
        <w:rFonts w:ascii="Symbol" w:hAnsi="Symbol"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nsid w:val="4F065687"/>
    <w:multiLevelType w:val="hybridMultilevel"/>
    <w:tmpl w:val="7A4077CC"/>
    <w:lvl w:ilvl="0" w:tplc="ADA29C26">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4FF95BB6"/>
    <w:multiLevelType w:val="hybridMultilevel"/>
    <w:tmpl w:val="7CDC6E9C"/>
    <w:lvl w:ilvl="0" w:tplc="3320B59A">
      <w:start w:val="1"/>
      <w:numFmt w:val="lowerLetter"/>
      <w:lvlText w:val="%1)"/>
      <w:lvlJc w:val="left"/>
      <w:pPr>
        <w:tabs>
          <w:tab w:val="num" w:pos="420"/>
        </w:tabs>
        <w:ind w:left="420" w:hanging="42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9">
    <w:nsid w:val="534135D7"/>
    <w:multiLevelType w:val="hybridMultilevel"/>
    <w:tmpl w:val="4B36EC82"/>
    <w:lvl w:ilvl="0" w:tplc="ADA29C26">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10">
    <w:nsid w:val="57644D3D"/>
    <w:multiLevelType w:val="hybridMultilevel"/>
    <w:tmpl w:val="AC8618A2"/>
    <w:lvl w:ilvl="0" w:tplc="87CC426C">
      <w:start w:val="1"/>
      <w:numFmt w:val="bullet"/>
      <w:lvlText w:val=""/>
      <w:lvlJc w:val="left"/>
      <w:pPr>
        <w:ind w:left="153" w:hanging="360"/>
      </w:pPr>
      <w:rPr>
        <w:rFonts w:ascii="Symbol" w:hAnsi="Symbol" w:hint="default"/>
        <w:color w:val="000000"/>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
    <w:nsid w:val="593108F1"/>
    <w:multiLevelType w:val="hybridMultilevel"/>
    <w:tmpl w:val="48683C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DEA1D7A"/>
    <w:multiLevelType w:val="hybridMultilevel"/>
    <w:tmpl w:val="317CC9DE"/>
    <w:lvl w:ilvl="0" w:tplc="4A5408DC">
      <w:numFmt w:val="bullet"/>
      <w:lvlText w:val="-"/>
      <w:lvlJc w:val="left"/>
      <w:pPr>
        <w:ind w:left="1068" w:hanging="360"/>
      </w:pPr>
      <w:rPr>
        <w:rFonts w:ascii="Arial Narrow" w:eastAsia="Times New Roman" w:hAnsi="Arial Narrow"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6BFB4E95"/>
    <w:multiLevelType w:val="hybridMultilevel"/>
    <w:tmpl w:val="CF36D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0A37162"/>
    <w:multiLevelType w:val="hybridMultilevel"/>
    <w:tmpl w:val="B95810D2"/>
    <w:lvl w:ilvl="0" w:tplc="D7EAB808">
      <w:start w:val="1"/>
      <w:numFmt w:val="decimal"/>
      <w:pStyle w:val="SalubArticolCS"/>
      <w:lvlText w:val="Art. %1."/>
      <w:lvlJc w:val="left"/>
      <w:pPr>
        <w:tabs>
          <w:tab w:val="num" w:pos="851"/>
        </w:tabs>
      </w:pPr>
      <w:rPr>
        <w:rFonts w:hAnsi="Times New Roman" w:hint="default"/>
        <w:b/>
        <w:bCs/>
        <w:i w:val="0"/>
        <w:iCs w:val="0"/>
        <w:shadow w:val="0"/>
        <w:emboss w:val="0"/>
        <w:imprint w:val="0"/>
        <w:sz w:val="24"/>
        <w:szCs w:val="24"/>
      </w:rPr>
    </w:lvl>
    <w:lvl w:ilvl="1" w:tplc="04090005">
      <w:start w:val="1"/>
      <w:numFmt w:val="bullet"/>
      <w:lvlText w:val=""/>
      <w:lvlJc w:val="left"/>
      <w:pPr>
        <w:tabs>
          <w:tab w:val="num" w:pos="1440"/>
        </w:tabs>
        <w:ind w:left="1440" w:hanging="360"/>
      </w:pPr>
      <w:rPr>
        <w:rFonts w:ascii="Wingdings" w:hAnsi="Wingdings" w:cs="Wingdings" w:hint="default"/>
        <w:b/>
        <w:bCs/>
        <w:i w:val="0"/>
        <w:iCs w:val="0"/>
        <w:shadow w:val="0"/>
        <w:emboss w:val="0"/>
        <w:imprint w:val="0"/>
        <w:sz w:val="24"/>
        <w:szCs w:val="24"/>
      </w:rPr>
    </w:lvl>
    <w:lvl w:ilvl="2" w:tplc="14B8283A">
      <w:start w:val="2"/>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11"/>
  </w:num>
  <w:num w:numId="11">
    <w:abstractNumId w:val="0"/>
  </w:num>
  <w:num w:numId="12">
    <w:abstractNumId w:val="9"/>
  </w:num>
  <w:num w:numId="13">
    <w:abstractNumId w:val="8"/>
  </w:num>
  <w:num w:numId="14">
    <w:abstractNumId w:val="1"/>
  </w:num>
  <w:num w:numId="15">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20"/>
  <w:displayHorizontalDrawingGridEvery w:val="2"/>
  <w:characterSpacingControl w:val="doNotCompress"/>
  <w:hdrShapeDefaults>
    <o:shapedefaults v:ext="edit" spidmax="129026"/>
  </w:hdrShapeDefaults>
  <w:footnotePr>
    <w:footnote w:id="-1"/>
    <w:footnote w:id="0"/>
  </w:footnotePr>
  <w:endnotePr>
    <w:endnote w:id="-1"/>
    <w:endnote w:id="0"/>
  </w:endnotePr>
  <w:compat/>
  <w:rsids>
    <w:rsidRoot w:val="00067062"/>
    <w:rsid w:val="00021094"/>
    <w:rsid w:val="000212A9"/>
    <w:rsid w:val="000233B8"/>
    <w:rsid w:val="0002660F"/>
    <w:rsid w:val="000334AA"/>
    <w:rsid w:val="00033F4B"/>
    <w:rsid w:val="00045FDA"/>
    <w:rsid w:val="0006573C"/>
    <w:rsid w:val="00067062"/>
    <w:rsid w:val="000769D9"/>
    <w:rsid w:val="00081AA9"/>
    <w:rsid w:val="000A7BC8"/>
    <w:rsid w:val="000B6948"/>
    <w:rsid w:val="000C03EE"/>
    <w:rsid w:val="000C2A86"/>
    <w:rsid w:val="000C350F"/>
    <w:rsid w:val="000C4131"/>
    <w:rsid w:val="000C5C61"/>
    <w:rsid w:val="000E0668"/>
    <w:rsid w:val="000E4749"/>
    <w:rsid w:val="000E48A8"/>
    <w:rsid w:val="000E56C0"/>
    <w:rsid w:val="000F410D"/>
    <w:rsid w:val="00105023"/>
    <w:rsid w:val="00111BFB"/>
    <w:rsid w:val="00114656"/>
    <w:rsid w:val="0011502A"/>
    <w:rsid w:val="00123196"/>
    <w:rsid w:val="001249D3"/>
    <w:rsid w:val="00125812"/>
    <w:rsid w:val="001303AA"/>
    <w:rsid w:val="00132FF7"/>
    <w:rsid w:val="00135ED7"/>
    <w:rsid w:val="001369F8"/>
    <w:rsid w:val="001445E7"/>
    <w:rsid w:val="00145F46"/>
    <w:rsid w:val="001503E9"/>
    <w:rsid w:val="00157FC0"/>
    <w:rsid w:val="00174144"/>
    <w:rsid w:val="001747B9"/>
    <w:rsid w:val="00180D78"/>
    <w:rsid w:val="0018123C"/>
    <w:rsid w:val="001850A6"/>
    <w:rsid w:val="00190285"/>
    <w:rsid w:val="001970C2"/>
    <w:rsid w:val="001B6E02"/>
    <w:rsid w:val="001C0F7A"/>
    <w:rsid w:val="001C333C"/>
    <w:rsid w:val="001D15FB"/>
    <w:rsid w:val="001D173B"/>
    <w:rsid w:val="001D3F70"/>
    <w:rsid w:val="001F04DF"/>
    <w:rsid w:val="001F3E62"/>
    <w:rsid w:val="001F5917"/>
    <w:rsid w:val="001F72D2"/>
    <w:rsid w:val="002016DF"/>
    <w:rsid w:val="00205CD4"/>
    <w:rsid w:val="00211AC0"/>
    <w:rsid w:val="002145D1"/>
    <w:rsid w:val="0023332D"/>
    <w:rsid w:val="00254A8B"/>
    <w:rsid w:val="002669E6"/>
    <w:rsid w:val="00267A44"/>
    <w:rsid w:val="00271971"/>
    <w:rsid w:val="00287E6B"/>
    <w:rsid w:val="00290D6C"/>
    <w:rsid w:val="00293BDE"/>
    <w:rsid w:val="002A09F2"/>
    <w:rsid w:val="002A0C6E"/>
    <w:rsid w:val="002A2874"/>
    <w:rsid w:val="002B3C94"/>
    <w:rsid w:val="002B4D79"/>
    <w:rsid w:val="002B50D1"/>
    <w:rsid w:val="002C2889"/>
    <w:rsid w:val="002D0D39"/>
    <w:rsid w:val="002D1824"/>
    <w:rsid w:val="002D61EB"/>
    <w:rsid w:val="002E0A47"/>
    <w:rsid w:val="002E389B"/>
    <w:rsid w:val="002E418D"/>
    <w:rsid w:val="003152D1"/>
    <w:rsid w:val="0032349D"/>
    <w:rsid w:val="003323CC"/>
    <w:rsid w:val="00337525"/>
    <w:rsid w:val="00340699"/>
    <w:rsid w:val="0034250D"/>
    <w:rsid w:val="00346807"/>
    <w:rsid w:val="00352BC0"/>
    <w:rsid w:val="00356ABC"/>
    <w:rsid w:val="00357135"/>
    <w:rsid w:val="00364336"/>
    <w:rsid w:val="00364D67"/>
    <w:rsid w:val="003670B5"/>
    <w:rsid w:val="00367DF6"/>
    <w:rsid w:val="0037026F"/>
    <w:rsid w:val="00370AF8"/>
    <w:rsid w:val="00387FE0"/>
    <w:rsid w:val="003A10DA"/>
    <w:rsid w:val="003A2AB6"/>
    <w:rsid w:val="003A5A80"/>
    <w:rsid w:val="003A783C"/>
    <w:rsid w:val="003A7CB8"/>
    <w:rsid w:val="003B086F"/>
    <w:rsid w:val="003B4FE5"/>
    <w:rsid w:val="003B5B75"/>
    <w:rsid w:val="003D511C"/>
    <w:rsid w:val="003F175D"/>
    <w:rsid w:val="003F5826"/>
    <w:rsid w:val="003F6E89"/>
    <w:rsid w:val="00401E9C"/>
    <w:rsid w:val="00403272"/>
    <w:rsid w:val="00404E4D"/>
    <w:rsid w:val="004203A6"/>
    <w:rsid w:val="004258AC"/>
    <w:rsid w:val="00427456"/>
    <w:rsid w:val="00433B30"/>
    <w:rsid w:val="0044399A"/>
    <w:rsid w:val="00450333"/>
    <w:rsid w:val="004519E9"/>
    <w:rsid w:val="00453118"/>
    <w:rsid w:val="0046098B"/>
    <w:rsid w:val="00461455"/>
    <w:rsid w:val="00463080"/>
    <w:rsid w:val="00466BC2"/>
    <w:rsid w:val="00472435"/>
    <w:rsid w:val="004804EF"/>
    <w:rsid w:val="00485CF6"/>
    <w:rsid w:val="00486276"/>
    <w:rsid w:val="00486337"/>
    <w:rsid w:val="00486D5C"/>
    <w:rsid w:val="004B2526"/>
    <w:rsid w:val="004B57DC"/>
    <w:rsid w:val="004C2AF7"/>
    <w:rsid w:val="004C37E5"/>
    <w:rsid w:val="004C3A86"/>
    <w:rsid w:val="004D16A9"/>
    <w:rsid w:val="004D1C77"/>
    <w:rsid w:val="004D3BE8"/>
    <w:rsid w:val="004D72B4"/>
    <w:rsid w:val="004F2347"/>
    <w:rsid w:val="004F258A"/>
    <w:rsid w:val="004F6C92"/>
    <w:rsid w:val="00516513"/>
    <w:rsid w:val="0052285D"/>
    <w:rsid w:val="00524D67"/>
    <w:rsid w:val="00533F49"/>
    <w:rsid w:val="005400A0"/>
    <w:rsid w:val="0054573B"/>
    <w:rsid w:val="005464A8"/>
    <w:rsid w:val="00547EFB"/>
    <w:rsid w:val="0055242F"/>
    <w:rsid w:val="005613C2"/>
    <w:rsid w:val="00565EC1"/>
    <w:rsid w:val="00567CB9"/>
    <w:rsid w:val="00572923"/>
    <w:rsid w:val="005831BB"/>
    <w:rsid w:val="005840E6"/>
    <w:rsid w:val="005850FE"/>
    <w:rsid w:val="00585404"/>
    <w:rsid w:val="00586B04"/>
    <w:rsid w:val="00596047"/>
    <w:rsid w:val="005962AF"/>
    <w:rsid w:val="005A1904"/>
    <w:rsid w:val="005A372A"/>
    <w:rsid w:val="005A4B25"/>
    <w:rsid w:val="005A5100"/>
    <w:rsid w:val="005A78C5"/>
    <w:rsid w:val="005B20CD"/>
    <w:rsid w:val="005B4ABD"/>
    <w:rsid w:val="005C412A"/>
    <w:rsid w:val="005C6EE8"/>
    <w:rsid w:val="005D1CEA"/>
    <w:rsid w:val="005F53CF"/>
    <w:rsid w:val="005F5AE8"/>
    <w:rsid w:val="00622AF1"/>
    <w:rsid w:val="0063353D"/>
    <w:rsid w:val="00637E9D"/>
    <w:rsid w:val="00640552"/>
    <w:rsid w:val="0065059C"/>
    <w:rsid w:val="00650C58"/>
    <w:rsid w:val="0065321F"/>
    <w:rsid w:val="006563E0"/>
    <w:rsid w:val="0066557A"/>
    <w:rsid w:val="006709C2"/>
    <w:rsid w:val="0067353C"/>
    <w:rsid w:val="006814AB"/>
    <w:rsid w:val="006845B1"/>
    <w:rsid w:val="006945FA"/>
    <w:rsid w:val="00694A02"/>
    <w:rsid w:val="006A3239"/>
    <w:rsid w:val="006B074C"/>
    <w:rsid w:val="006B7278"/>
    <w:rsid w:val="006C1F21"/>
    <w:rsid w:val="006C55C0"/>
    <w:rsid w:val="006C5C73"/>
    <w:rsid w:val="006D0123"/>
    <w:rsid w:val="006D2EA4"/>
    <w:rsid w:val="006E0A09"/>
    <w:rsid w:val="006E0B20"/>
    <w:rsid w:val="006E1624"/>
    <w:rsid w:val="006E33CE"/>
    <w:rsid w:val="006F1CDD"/>
    <w:rsid w:val="00704736"/>
    <w:rsid w:val="0070733E"/>
    <w:rsid w:val="00707722"/>
    <w:rsid w:val="007143DE"/>
    <w:rsid w:val="0072457B"/>
    <w:rsid w:val="00730748"/>
    <w:rsid w:val="00732483"/>
    <w:rsid w:val="00735A1B"/>
    <w:rsid w:val="00751F1C"/>
    <w:rsid w:val="007535C4"/>
    <w:rsid w:val="00765F96"/>
    <w:rsid w:val="00766509"/>
    <w:rsid w:val="00790E92"/>
    <w:rsid w:val="007A4233"/>
    <w:rsid w:val="007A5824"/>
    <w:rsid w:val="007B1C4C"/>
    <w:rsid w:val="007C0807"/>
    <w:rsid w:val="007C35F0"/>
    <w:rsid w:val="007C40A6"/>
    <w:rsid w:val="007D0F67"/>
    <w:rsid w:val="007D48C8"/>
    <w:rsid w:val="007D77FA"/>
    <w:rsid w:val="00802562"/>
    <w:rsid w:val="00813A03"/>
    <w:rsid w:val="008210F9"/>
    <w:rsid w:val="00822F46"/>
    <w:rsid w:val="008254A6"/>
    <w:rsid w:val="00830BDC"/>
    <w:rsid w:val="00832A9C"/>
    <w:rsid w:val="0084188C"/>
    <w:rsid w:val="00846D25"/>
    <w:rsid w:val="00855A70"/>
    <w:rsid w:val="00860BC0"/>
    <w:rsid w:val="00873F70"/>
    <w:rsid w:val="00880308"/>
    <w:rsid w:val="00886F07"/>
    <w:rsid w:val="00887D40"/>
    <w:rsid w:val="00890D24"/>
    <w:rsid w:val="008928DC"/>
    <w:rsid w:val="00892B50"/>
    <w:rsid w:val="00895DF6"/>
    <w:rsid w:val="008A6B4F"/>
    <w:rsid w:val="008B5F49"/>
    <w:rsid w:val="008C1B01"/>
    <w:rsid w:val="008C6735"/>
    <w:rsid w:val="008C6967"/>
    <w:rsid w:val="008E254B"/>
    <w:rsid w:val="008E3F28"/>
    <w:rsid w:val="008F4BF9"/>
    <w:rsid w:val="008F7EF2"/>
    <w:rsid w:val="0091293F"/>
    <w:rsid w:val="0091745E"/>
    <w:rsid w:val="00917909"/>
    <w:rsid w:val="00917F26"/>
    <w:rsid w:val="009216AC"/>
    <w:rsid w:val="00924CC5"/>
    <w:rsid w:val="0093053D"/>
    <w:rsid w:val="009306D6"/>
    <w:rsid w:val="0094002C"/>
    <w:rsid w:val="0094277C"/>
    <w:rsid w:val="00944134"/>
    <w:rsid w:val="0095300F"/>
    <w:rsid w:val="0095538B"/>
    <w:rsid w:val="009628DA"/>
    <w:rsid w:val="00962F7D"/>
    <w:rsid w:val="00963E6A"/>
    <w:rsid w:val="00964A38"/>
    <w:rsid w:val="00966B12"/>
    <w:rsid w:val="00970024"/>
    <w:rsid w:val="00974258"/>
    <w:rsid w:val="00975F30"/>
    <w:rsid w:val="009830FA"/>
    <w:rsid w:val="00983508"/>
    <w:rsid w:val="009851AF"/>
    <w:rsid w:val="00992BFE"/>
    <w:rsid w:val="0099448F"/>
    <w:rsid w:val="009A2EC2"/>
    <w:rsid w:val="009B2521"/>
    <w:rsid w:val="009B4547"/>
    <w:rsid w:val="009B544D"/>
    <w:rsid w:val="009D0D6F"/>
    <w:rsid w:val="009D46F7"/>
    <w:rsid w:val="009E56CB"/>
    <w:rsid w:val="009E6585"/>
    <w:rsid w:val="009E6F89"/>
    <w:rsid w:val="009F3753"/>
    <w:rsid w:val="00A02809"/>
    <w:rsid w:val="00A02C48"/>
    <w:rsid w:val="00A05A13"/>
    <w:rsid w:val="00A05AE8"/>
    <w:rsid w:val="00A144A4"/>
    <w:rsid w:val="00A14A34"/>
    <w:rsid w:val="00A3060C"/>
    <w:rsid w:val="00A3261E"/>
    <w:rsid w:val="00A32B26"/>
    <w:rsid w:val="00A34A89"/>
    <w:rsid w:val="00A3552A"/>
    <w:rsid w:val="00A41E49"/>
    <w:rsid w:val="00A452D2"/>
    <w:rsid w:val="00A5264F"/>
    <w:rsid w:val="00A54FB4"/>
    <w:rsid w:val="00A60EB1"/>
    <w:rsid w:val="00A639B6"/>
    <w:rsid w:val="00A65C0B"/>
    <w:rsid w:val="00A673E4"/>
    <w:rsid w:val="00A708EA"/>
    <w:rsid w:val="00A770BB"/>
    <w:rsid w:val="00A92175"/>
    <w:rsid w:val="00A978D9"/>
    <w:rsid w:val="00AA302C"/>
    <w:rsid w:val="00AA7646"/>
    <w:rsid w:val="00AB72CF"/>
    <w:rsid w:val="00AC2909"/>
    <w:rsid w:val="00AD008F"/>
    <w:rsid w:val="00AD04DF"/>
    <w:rsid w:val="00AD2634"/>
    <w:rsid w:val="00AF41CA"/>
    <w:rsid w:val="00AF4353"/>
    <w:rsid w:val="00AF62B4"/>
    <w:rsid w:val="00B0249E"/>
    <w:rsid w:val="00B1257F"/>
    <w:rsid w:val="00B12CD5"/>
    <w:rsid w:val="00B13E6A"/>
    <w:rsid w:val="00B15A79"/>
    <w:rsid w:val="00B30427"/>
    <w:rsid w:val="00B35077"/>
    <w:rsid w:val="00B367E4"/>
    <w:rsid w:val="00B37624"/>
    <w:rsid w:val="00B37D60"/>
    <w:rsid w:val="00B37EC5"/>
    <w:rsid w:val="00B40991"/>
    <w:rsid w:val="00B52471"/>
    <w:rsid w:val="00B56E5E"/>
    <w:rsid w:val="00B61B61"/>
    <w:rsid w:val="00B84107"/>
    <w:rsid w:val="00B87E85"/>
    <w:rsid w:val="00BA1570"/>
    <w:rsid w:val="00BA1B59"/>
    <w:rsid w:val="00BA5B40"/>
    <w:rsid w:val="00BB1B20"/>
    <w:rsid w:val="00BC28B5"/>
    <w:rsid w:val="00BD4E4D"/>
    <w:rsid w:val="00BE45F6"/>
    <w:rsid w:val="00BE540E"/>
    <w:rsid w:val="00C00D99"/>
    <w:rsid w:val="00C15103"/>
    <w:rsid w:val="00C15848"/>
    <w:rsid w:val="00C17316"/>
    <w:rsid w:val="00C340A6"/>
    <w:rsid w:val="00C42186"/>
    <w:rsid w:val="00C4341E"/>
    <w:rsid w:val="00C51DD9"/>
    <w:rsid w:val="00C56025"/>
    <w:rsid w:val="00C63826"/>
    <w:rsid w:val="00C63E29"/>
    <w:rsid w:val="00C661C1"/>
    <w:rsid w:val="00C73255"/>
    <w:rsid w:val="00C83C74"/>
    <w:rsid w:val="00C96F76"/>
    <w:rsid w:val="00C97487"/>
    <w:rsid w:val="00CA498C"/>
    <w:rsid w:val="00CB3D17"/>
    <w:rsid w:val="00CC05A3"/>
    <w:rsid w:val="00CC4E55"/>
    <w:rsid w:val="00CC5A6F"/>
    <w:rsid w:val="00CE1172"/>
    <w:rsid w:val="00CE4201"/>
    <w:rsid w:val="00CE5D39"/>
    <w:rsid w:val="00CF267B"/>
    <w:rsid w:val="00CF35DB"/>
    <w:rsid w:val="00D034FE"/>
    <w:rsid w:val="00D03710"/>
    <w:rsid w:val="00D04075"/>
    <w:rsid w:val="00D04642"/>
    <w:rsid w:val="00D11551"/>
    <w:rsid w:val="00D1229E"/>
    <w:rsid w:val="00D13CD2"/>
    <w:rsid w:val="00D14593"/>
    <w:rsid w:val="00D24339"/>
    <w:rsid w:val="00D34198"/>
    <w:rsid w:val="00D47E02"/>
    <w:rsid w:val="00D55C91"/>
    <w:rsid w:val="00D6693E"/>
    <w:rsid w:val="00D67846"/>
    <w:rsid w:val="00D73803"/>
    <w:rsid w:val="00D760BD"/>
    <w:rsid w:val="00D76464"/>
    <w:rsid w:val="00D773DE"/>
    <w:rsid w:val="00D77BF4"/>
    <w:rsid w:val="00D84E28"/>
    <w:rsid w:val="00D8545F"/>
    <w:rsid w:val="00D87C9F"/>
    <w:rsid w:val="00D90728"/>
    <w:rsid w:val="00D940B7"/>
    <w:rsid w:val="00DA0DF9"/>
    <w:rsid w:val="00DA2FEB"/>
    <w:rsid w:val="00DA33B6"/>
    <w:rsid w:val="00DA3B50"/>
    <w:rsid w:val="00DA4CC3"/>
    <w:rsid w:val="00DA665E"/>
    <w:rsid w:val="00DA7537"/>
    <w:rsid w:val="00DB050F"/>
    <w:rsid w:val="00DB1CB0"/>
    <w:rsid w:val="00DB23DD"/>
    <w:rsid w:val="00DB40DF"/>
    <w:rsid w:val="00DB6930"/>
    <w:rsid w:val="00DC1773"/>
    <w:rsid w:val="00DC2988"/>
    <w:rsid w:val="00DC555C"/>
    <w:rsid w:val="00DC57AA"/>
    <w:rsid w:val="00DD1A38"/>
    <w:rsid w:val="00DD5A41"/>
    <w:rsid w:val="00DD76D8"/>
    <w:rsid w:val="00DF4049"/>
    <w:rsid w:val="00DF51E3"/>
    <w:rsid w:val="00E028A7"/>
    <w:rsid w:val="00E10097"/>
    <w:rsid w:val="00E15601"/>
    <w:rsid w:val="00E22814"/>
    <w:rsid w:val="00E2693D"/>
    <w:rsid w:val="00E360CF"/>
    <w:rsid w:val="00E472EB"/>
    <w:rsid w:val="00E52DB1"/>
    <w:rsid w:val="00E53B6D"/>
    <w:rsid w:val="00E645AF"/>
    <w:rsid w:val="00E66813"/>
    <w:rsid w:val="00E72BB0"/>
    <w:rsid w:val="00E72FE9"/>
    <w:rsid w:val="00E80929"/>
    <w:rsid w:val="00E921D8"/>
    <w:rsid w:val="00E95919"/>
    <w:rsid w:val="00EA1DAC"/>
    <w:rsid w:val="00EA5C8B"/>
    <w:rsid w:val="00EA7A14"/>
    <w:rsid w:val="00EB3A51"/>
    <w:rsid w:val="00ED01AE"/>
    <w:rsid w:val="00ED41EA"/>
    <w:rsid w:val="00EE1F55"/>
    <w:rsid w:val="00EE7408"/>
    <w:rsid w:val="00EF31B5"/>
    <w:rsid w:val="00F00A34"/>
    <w:rsid w:val="00F0140B"/>
    <w:rsid w:val="00F01C39"/>
    <w:rsid w:val="00F248E2"/>
    <w:rsid w:val="00F327AD"/>
    <w:rsid w:val="00F379A7"/>
    <w:rsid w:val="00F42E39"/>
    <w:rsid w:val="00F46BCA"/>
    <w:rsid w:val="00F508D5"/>
    <w:rsid w:val="00F5428E"/>
    <w:rsid w:val="00F56F37"/>
    <w:rsid w:val="00F8195D"/>
    <w:rsid w:val="00F85CD6"/>
    <w:rsid w:val="00F974B6"/>
    <w:rsid w:val="00FA4EB7"/>
    <w:rsid w:val="00FA7C9D"/>
    <w:rsid w:val="00FB21B6"/>
    <w:rsid w:val="00FB2E46"/>
    <w:rsid w:val="00FB430D"/>
    <w:rsid w:val="00FC15B0"/>
    <w:rsid w:val="00FC1737"/>
    <w:rsid w:val="00FD557F"/>
    <w:rsid w:val="00FD59B5"/>
    <w:rsid w:val="00FF06AB"/>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Normal bullet 2,Forth level,List1"/>
    <w:basedOn w:val="Normal"/>
    <w:link w:val="ListParagraphChar"/>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uiPriority w:val="99"/>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
    <w:basedOn w:val="DefaultParagraphFont"/>
    <w:link w:val="ListParagraph"/>
    <w:locked/>
    <w:rsid w:val="00157FC0"/>
    <w:rPr>
      <w:rFonts w:ascii="Arial" w:eastAsia="Times New Roman" w:hAnsi="Arial" w:cs="Arial"/>
      <w:sz w:val="24"/>
      <w:szCs w:val="24"/>
    </w:rPr>
  </w:style>
  <w:style w:type="paragraph" w:styleId="Header">
    <w:name w:val="header"/>
    <w:basedOn w:val="Normal"/>
    <w:link w:val="HeaderChar"/>
    <w:uiPriority w:val="99"/>
    <w:semiHidden/>
    <w:unhideWhenUsed/>
    <w:rsid w:val="006B074C"/>
    <w:pPr>
      <w:tabs>
        <w:tab w:val="center" w:pos="4680"/>
        <w:tab w:val="right" w:pos="9360"/>
      </w:tabs>
    </w:pPr>
  </w:style>
  <w:style w:type="character" w:customStyle="1" w:styleId="HeaderChar">
    <w:name w:val="Header Char"/>
    <w:basedOn w:val="DefaultParagraphFont"/>
    <w:link w:val="Header"/>
    <w:uiPriority w:val="99"/>
    <w:semiHidden/>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styleId="BodyText">
    <w:name w:val="Body Text"/>
    <w:basedOn w:val="Normal"/>
    <w:link w:val="BodyTextChar"/>
    <w:uiPriority w:val="99"/>
    <w:semiHidden/>
    <w:unhideWhenUsed/>
    <w:rsid w:val="003670B5"/>
    <w:pPr>
      <w:spacing w:after="120"/>
    </w:pPr>
  </w:style>
  <w:style w:type="character" w:customStyle="1" w:styleId="BodyTextChar">
    <w:name w:val="Body Text Char"/>
    <w:basedOn w:val="DefaultParagraphFont"/>
    <w:link w:val="BodyText"/>
    <w:uiPriority w:val="99"/>
    <w:semiHidden/>
    <w:rsid w:val="003670B5"/>
    <w:rPr>
      <w:rFonts w:ascii="Arial" w:eastAsia="Times New Roman" w:hAnsi="Arial" w:cs="Arial"/>
      <w:sz w:val="24"/>
      <w:szCs w:val="24"/>
    </w:rPr>
  </w:style>
  <w:style w:type="paragraph" w:customStyle="1" w:styleId="articoltext">
    <w:name w:val="articol_text"/>
    <w:basedOn w:val="Normal"/>
    <w:rsid w:val="00DA33B6"/>
    <w:pPr>
      <w:widowControl/>
      <w:autoSpaceDE/>
      <w:autoSpaceDN/>
      <w:adjustRightInd/>
      <w:spacing w:before="100" w:beforeAutospacing="1" w:after="100" w:afterAutospacing="1"/>
    </w:pPr>
    <w:rPr>
      <w:rFonts w:ascii="Times New Roman" w:hAnsi="Times New Roman" w:cs="Times New Roman"/>
    </w:rPr>
  </w:style>
  <w:style w:type="paragraph" w:customStyle="1" w:styleId="Style">
    <w:name w:val="Style"/>
    <w:rsid w:val="00DA33B6"/>
    <w:pPr>
      <w:widowControl w:val="0"/>
      <w:suppressAutoHyphens/>
      <w:autoSpaceDE w:val="0"/>
      <w:autoSpaceDN w:val="0"/>
      <w:textAlignment w:val="baseline"/>
    </w:pPr>
    <w:rPr>
      <w:rFonts w:ascii="Arial" w:eastAsia="Times New Roman" w:hAnsi="Arial" w:cs="Arial"/>
      <w:sz w:val="24"/>
      <w:szCs w:val="24"/>
    </w:rPr>
  </w:style>
  <w:style w:type="paragraph" w:customStyle="1" w:styleId="Default">
    <w:name w:val="Default"/>
    <w:uiPriority w:val="99"/>
    <w:rsid w:val="00D04075"/>
    <w:pPr>
      <w:autoSpaceDE w:val="0"/>
      <w:autoSpaceDN w:val="0"/>
      <w:adjustRightInd w:val="0"/>
    </w:pPr>
    <w:rPr>
      <w:rFonts w:ascii="Arial" w:eastAsia="Times New Roman" w:hAnsi="Arial" w:cs="Arial"/>
      <w:color w:val="000000"/>
      <w:sz w:val="24"/>
      <w:szCs w:val="24"/>
    </w:rPr>
  </w:style>
  <w:style w:type="paragraph" w:styleId="Title">
    <w:name w:val="Title"/>
    <w:basedOn w:val="Normal"/>
    <w:link w:val="TitleChar"/>
    <w:qFormat/>
    <w:rsid w:val="006E33CE"/>
    <w:pPr>
      <w:widowControl/>
      <w:autoSpaceDE/>
      <w:autoSpaceDN/>
      <w:adjustRightInd/>
      <w:jc w:val="center"/>
    </w:pPr>
    <w:rPr>
      <w:rFonts w:ascii="Times New Roman" w:hAnsi="Times New Roman" w:cs="Times New Roman"/>
      <w:b/>
      <w:bCs/>
      <w:u w:val="single"/>
    </w:rPr>
  </w:style>
  <w:style w:type="character" w:customStyle="1" w:styleId="TitleChar">
    <w:name w:val="Title Char"/>
    <w:basedOn w:val="DefaultParagraphFont"/>
    <w:link w:val="Title"/>
    <w:rsid w:val="006E33CE"/>
    <w:rPr>
      <w:rFonts w:ascii="Times New Roman" w:eastAsia="Times New Roman" w:hAnsi="Times New Roman" w:cs="Times New Roman"/>
      <w:b/>
      <w:bCs/>
      <w:sz w:val="24"/>
      <w:szCs w:val="24"/>
      <w:u w:val="single"/>
    </w:rPr>
  </w:style>
  <w:style w:type="character" w:customStyle="1" w:styleId="ng-binding">
    <w:name w:val="ng-binding"/>
    <w:basedOn w:val="DefaultParagraphFont"/>
    <w:rsid w:val="00C63E29"/>
  </w:style>
  <w:style w:type="character" w:customStyle="1" w:styleId="ln2paragraf">
    <w:name w:val="ln2paragraf"/>
    <w:basedOn w:val="DefaultParagraphFont"/>
    <w:rsid w:val="00C63E29"/>
  </w:style>
  <w:style w:type="paragraph" w:customStyle="1" w:styleId="Pa3">
    <w:name w:val="Pa3"/>
    <w:basedOn w:val="Normal"/>
    <w:next w:val="Normal"/>
    <w:uiPriority w:val="99"/>
    <w:rsid w:val="006945FA"/>
    <w:pPr>
      <w:widowControl/>
      <w:spacing w:line="241" w:lineRule="atLeast"/>
    </w:pPr>
    <w:rPr>
      <w:rFonts w:ascii="Open Sans" w:eastAsia="Calibri" w:hAnsi="Open Sans" w:cs="Times New Roman"/>
    </w:rPr>
  </w:style>
  <w:style w:type="paragraph" w:customStyle="1" w:styleId="WW-Corptext2">
    <w:name w:val="WW-Corp text 2"/>
    <w:basedOn w:val="Normal"/>
    <w:rsid w:val="00427456"/>
    <w:pPr>
      <w:widowControl/>
      <w:autoSpaceDE/>
      <w:autoSpaceDN/>
      <w:adjustRightInd/>
      <w:jc w:val="center"/>
    </w:pPr>
    <w:rPr>
      <w:rFonts w:ascii="Times New Roman" w:hAnsi="Times New Roman" w:cs="Times New Roman"/>
      <w:b/>
      <w:sz w:val="20"/>
      <w:szCs w:val="20"/>
      <w:lang w:val="ro-RO"/>
    </w:rPr>
  </w:style>
  <w:style w:type="paragraph" w:customStyle="1" w:styleId="SalubArticolCS">
    <w:name w:val="Salub_Articol_CS"/>
    <w:basedOn w:val="Normal"/>
    <w:next w:val="Normal"/>
    <w:uiPriority w:val="99"/>
    <w:rsid w:val="00485CF6"/>
    <w:pPr>
      <w:widowControl/>
      <w:numPr>
        <w:numId w:val="8"/>
      </w:numPr>
      <w:autoSpaceDE/>
      <w:autoSpaceDN/>
      <w:adjustRightInd/>
      <w:spacing w:before="240"/>
      <w:jc w:val="both"/>
    </w:pPr>
    <w:rPr>
      <w:rFonts w:ascii="Times New Roman" w:hAnsi="Times New Roman" w:cs="Times New Roman"/>
      <w:lang w:val="ro-RO"/>
    </w:rPr>
  </w:style>
  <w:style w:type="paragraph" w:styleId="NoSpacing">
    <w:name w:val="No Spacing"/>
    <w:uiPriority w:val="99"/>
    <w:qFormat/>
    <w:rsid w:val="00485CF6"/>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540776826">
      <w:bodyDiv w:val="1"/>
      <w:marLeft w:val="0"/>
      <w:marRight w:val="0"/>
      <w:marTop w:val="0"/>
      <w:marBottom w:val="0"/>
      <w:divBdr>
        <w:top w:val="none" w:sz="0" w:space="0" w:color="auto"/>
        <w:left w:val="none" w:sz="0" w:space="0" w:color="auto"/>
        <w:bottom w:val="none" w:sz="0" w:space="0" w:color="auto"/>
        <w:right w:val="none" w:sz="0" w:space="0" w:color="auto"/>
      </w:divBdr>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 w:id="180230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EC989-8ABB-4937-BC67-127345A7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5592</Words>
  <Characters>31881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dpaulescu</cp:lastModifiedBy>
  <cp:revision>2</cp:revision>
  <cp:lastPrinted>2021-05-10T08:21:00Z</cp:lastPrinted>
  <dcterms:created xsi:type="dcterms:W3CDTF">2021-05-10T09:06:00Z</dcterms:created>
  <dcterms:modified xsi:type="dcterms:W3CDTF">2021-05-10T09:06:00Z</dcterms:modified>
</cp:coreProperties>
</file>