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2" w:rsidRDefault="009A0EA2"/>
    <w:p w:rsidR="009A0EA2" w:rsidRDefault="009A0EA2" w:rsidP="009A0EA2"/>
    <w:p w:rsidR="009A0EA2" w:rsidRDefault="009A0EA2" w:rsidP="009A0EA2"/>
    <w:p w:rsidR="009A0EA2" w:rsidRDefault="009A0EA2" w:rsidP="009A0EA2"/>
    <w:p w:rsidR="009A0EA2" w:rsidRPr="009A0EA2" w:rsidRDefault="009A0EA2" w:rsidP="009A0EA2"/>
    <w:p w:rsidR="009A0EA2" w:rsidRDefault="009A0EA2" w:rsidP="009A0EA2"/>
    <w:p w:rsidR="009A0EA2" w:rsidRPr="009A0EA2" w:rsidRDefault="009A0EA2" w:rsidP="009A0EA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809/P.I/2021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art.38 alin.1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 HG </w:t>
      </w:r>
      <w:r w:rsidRPr="009A0EA2">
        <w:rPr>
          <w:rFonts w:ascii="Times New Roman" w:hAnsi="Times New Roman" w:cs="Times New Roman"/>
          <w:sz w:val="28"/>
          <w:szCs w:val="28"/>
        </w:rPr>
        <w:t>286/2011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principiilor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post vacant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vacant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grade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trepte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public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A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amână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din data de 01.09.2021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de inspector de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IA la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Capitala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Culturala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, cu 15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A2">
        <w:rPr>
          <w:rFonts w:ascii="Times New Roman" w:hAnsi="Times New Roman" w:cs="Times New Roman"/>
          <w:sz w:val="28"/>
          <w:szCs w:val="28"/>
        </w:rPr>
        <w:t>lucrătoare</w:t>
      </w:r>
      <w:proofErr w:type="spellEnd"/>
      <w:r w:rsidRPr="009A0E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EA2" w:rsidRDefault="009A0EA2" w:rsidP="009A0EA2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A0EA2" w:rsidRPr="009A0EA2" w:rsidTr="009A0EA2">
        <w:trPr>
          <w:tblCellSpacing w:w="15" w:type="dxa"/>
        </w:trPr>
        <w:tc>
          <w:tcPr>
            <w:tcW w:w="0" w:type="auto"/>
            <w:tcMar>
              <w:top w:w="83" w:type="dxa"/>
              <w:left w:w="15" w:type="dxa"/>
              <w:bottom w:w="83" w:type="dxa"/>
              <w:right w:w="15" w:type="dxa"/>
            </w:tcMar>
            <w:vAlign w:val="center"/>
            <w:hideMark/>
          </w:tcPr>
          <w:p w:rsidR="009A0EA2" w:rsidRPr="009A0EA2" w:rsidRDefault="009A0EA2" w:rsidP="009A0EA2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9A0EA2" w:rsidRDefault="0074272F" w:rsidP="009A0EA2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EA2" w:rsidRPr="009A0EA2" w:rsidRDefault="009A0EA2" w:rsidP="009A0EA2">
      <w:pPr>
        <w:rPr>
          <w:lang w:val="ro-RO"/>
        </w:rPr>
      </w:pPr>
    </w:p>
    <w:p w:rsidR="009A0EA2" w:rsidRPr="009A0EA2" w:rsidRDefault="009A0EA2" w:rsidP="009A0EA2">
      <w:pPr>
        <w:rPr>
          <w:lang w:val="ro-RO"/>
        </w:rPr>
      </w:pPr>
    </w:p>
    <w:p w:rsidR="009A0EA2" w:rsidRPr="009A0EA2" w:rsidRDefault="009A0EA2" w:rsidP="009A0EA2">
      <w:pPr>
        <w:rPr>
          <w:b/>
          <w:lang w:val="ro-RO"/>
        </w:rPr>
      </w:pPr>
    </w:p>
    <w:p w:rsidR="00696912" w:rsidRPr="009A0EA2" w:rsidRDefault="009A0EA2" w:rsidP="009A0EA2">
      <w:pPr>
        <w:tabs>
          <w:tab w:val="left" w:pos="645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0EA2">
        <w:rPr>
          <w:b/>
          <w:lang w:val="ro-RO"/>
        </w:rPr>
        <w:tab/>
      </w:r>
      <w:r w:rsidRPr="009A0EA2">
        <w:rPr>
          <w:rFonts w:ascii="Times New Roman" w:hAnsi="Times New Roman" w:cs="Times New Roman"/>
          <w:b/>
          <w:sz w:val="24"/>
          <w:szCs w:val="24"/>
          <w:lang w:val="ro-RO"/>
        </w:rPr>
        <w:t>Afisat astazi, 18.08.2021</w:t>
      </w:r>
    </w:p>
    <w:sectPr w:rsidR="00696912" w:rsidRPr="009A0EA2" w:rsidSect="00696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A0EA2"/>
    <w:rsid w:val="000F10C3"/>
    <w:rsid w:val="00696912"/>
    <w:rsid w:val="0074272F"/>
    <w:rsid w:val="009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amiclaus</dc:creator>
  <cp:lastModifiedBy>amiclaus</cp:lastModifiedBy>
  <cp:revision>2</cp:revision>
  <cp:lastPrinted>2021-08-18T10:13:00Z</cp:lastPrinted>
  <dcterms:created xsi:type="dcterms:W3CDTF">2021-08-18T10:16:00Z</dcterms:created>
  <dcterms:modified xsi:type="dcterms:W3CDTF">2021-08-18T10:16:00Z</dcterms:modified>
</cp:coreProperties>
</file>