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496741" w:rsidRDefault="007B0B91" w:rsidP="007B0B91">
      <w:pPr>
        <w:jc w:val="both"/>
        <w:rPr>
          <w:rFonts w:ascii="Times New Roman" w:hAnsi="Times New Roman" w:cs="Times New Roman"/>
          <w:color w:val="FF0000"/>
          <w:lang w:val="ro-RO"/>
        </w:rPr>
      </w:pPr>
    </w:p>
    <w:p w:rsidR="007B0B91" w:rsidRPr="00496741" w:rsidRDefault="007B0B91" w:rsidP="007B0B91">
      <w:pPr>
        <w:spacing w:after="0" w:line="240" w:lineRule="auto"/>
        <w:rPr>
          <w:rFonts w:ascii="Times New Roman" w:hAnsi="Times New Roman" w:cs="Times New Roman"/>
        </w:rPr>
      </w:pPr>
      <w:r w:rsidRPr="00496741">
        <w:rPr>
          <w:rFonts w:ascii="Times New Roman" w:hAnsi="Times New Roman" w:cs="Times New Roman"/>
          <w:color w:val="FF0000"/>
        </w:rPr>
        <w:t xml:space="preserve">  </w:t>
      </w:r>
      <w:r w:rsidRPr="00496741">
        <w:rPr>
          <w:rFonts w:ascii="Times New Roman" w:hAnsi="Times New Roman" w:cs="Times New Roman"/>
        </w:rPr>
        <w:t>OPERATOR ECONOMIC</w:t>
      </w:r>
    </w:p>
    <w:p w:rsidR="007B0B91" w:rsidRPr="00496741" w:rsidRDefault="007B0B91" w:rsidP="007B0B91">
      <w:pPr>
        <w:spacing w:after="0" w:line="240" w:lineRule="auto"/>
        <w:rPr>
          <w:rFonts w:ascii="Times New Roman" w:hAnsi="Times New Roman" w:cs="Times New Roman"/>
        </w:rPr>
      </w:pPr>
      <w:r w:rsidRPr="00496741">
        <w:rPr>
          <w:rFonts w:ascii="Times New Roman" w:hAnsi="Times New Roman" w:cs="Times New Roman"/>
        </w:rPr>
        <w:t xml:space="preserve">    ___________________</w:t>
      </w:r>
    </w:p>
    <w:p w:rsidR="007B0B91" w:rsidRPr="00496741" w:rsidRDefault="007B0B91" w:rsidP="007B0B91">
      <w:pPr>
        <w:spacing w:after="0" w:line="240" w:lineRule="auto"/>
        <w:rPr>
          <w:rFonts w:ascii="Times New Roman" w:hAnsi="Times New Roman" w:cs="Times New Roman"/>
        </w:rPr>
      </w:pPr>
      <w:r w:rsidRPr="00496741">
        <w:rPr>
          <w:rFonts w:ascii="Times New Roman" w:hAnsi="Times New Roman" w:cs="Times New Roman"/>
        </w:rPr>
        <w:t xml:space="preserve">    (</w:t>
      </w:r>
      <w:proofErr w:type="gramStart"/>
      <w:r w:rsidRPr="00496741">
        <w:rPr>
          <w:rFonts w:ascii="Times New Roman" w:hAnsi="Times New Roman" w:cs="Times New Roman"/>
          <w:i/>
        </w:rPr>
        <w:t>denumirea/numele</w:t>
      </w:r>
      <w:proofErr w:type="gramEnd"/>
      <w:r w:rsidRPr="00496741">
        <w:rPr>
          <w:rFonts w:ascii="Times New Roman" w:hAnsi="Times New Roman" w:cs="Times New Roman"/>
        </w:rPr>
        <w:t>)</w:t>
      </w:r>
    </w:p>
    <w:p w:rsidR="007B0B91" w:rsidRPr="00496741" w:rsidRDefault="007B0B91" w:rsidP="007B0B91">
      <w:pPr>
        <w:spacing w:after="0" w:line="240" w:lineRule="auto"/>
        <w:rPr>
          <w:rFonts w:ascii="Times New Roman" w:hAnsi="Times New Roman" w:cs="Times New Roman"/>
        </w:rPr>
      </w:pPr>
    </w:p>
    <w:p w:rsidR="007B0B91" w:rsidRPr="00496741" w:rsidRDefault="007B0B91" w:rsidP="007B0B91">
      <w:pPr>
        <w:spacing w:after="0" w:line="240" w:lineRule="auto"/>
        <w:jc w:val="center"/>
        <w:rPr>
          <w:rFonts w:ascii="Times New Roman" w:hAnsi="Times New Roman" w:cs="Times New Roman"/>
          <w:b/>
          <w:bCs/>
          <w:i/>
        </w:rPr>
      </w:pPr>
      <w:r w:rsidRPr="00496741">
        <w:rPr>
          <w:rFonts w:ascii="Times New Roman" w:hAnsi="Times New Roman" w:cs="Times New Roman"/>
          <w:b/>
          <w:bCs/>
          <w:i/>
        </w:rPr>
        <w:t>DECLARAŢIE</w:t>
      </w:r>
    </w:p>
    <w:p w:rsidR="007B0B91" w:rsidRPr="00496741" w:rsidRDefault="007B0B91" w:rsidP="007B0B91">
      <w:pPr>
        <w:spacing w:after="0" w:line="240" w:lineRule="auto"/>
        <w:jc w:val="center"/>
        <w:rPr>
          <w:rFonts w:ascii="Times New Roman" w:hAnsi="Times New Roman" w:cs="Times New Roman"/>
          <w:b/>
          <w:i/>
          <w:lang w:val="ro-RO"/>
        </w:rPr>
      </w:pPr>
      <w:r w:rsidRPr="00496741">
        <w:rPr>
          <w:rFonts w:ascii="Times New Roman" w:hAnsi="Times New Roman" w:cs="Times New Roman"/>
          <w:b/>
          <w:i/>
          <w:lang w:val="ro-RO"/>
        </w:rPr>
        <w:t>privind neincadrarea in prevederile art 60 din Legea 98/2016</w:t>
      </w:r>
    </w:p>
    <w:p w:rsidR="007B0B91" w:rsidRPr="00496741" w:rsidRDefault="007B0B91" w:rsidP="007B0B91">
      <w:pPr>
        <w:spacing w:after="0" w:line="240" w:lineRule="auto"/>
        <w:jc w:val="center"/>
        <w:rPr>
          <w:rFonts w:ascii="Times New Roman" w:hAnsi="Times New Roman" w:cs="Times New Roman"/>
          <w:b/>
          <w:lang w:val="ro-RO"/>
        </w:rPr>
      </w:pPr>
    </w:p>
    <w:p w:rsidR="007B0B91" w:rsidRPr="00496741" w:rsidRDefault="007B0B91" w:rsidP="007B0B91">
      <w:pPr>
        <w:spacing w:after="0" w:line="240" w:lineRule="auto"/>
        <w:jc w:val="center"/>
        <w:rPr>
          <w:rFonts w:ascii="Times New Roman" w:hAnsi="Times New Roman" w:cs="Times New Roman"/>
          <w:b/>
          <w:lang w:val="ro-RO"/>
        </w:rPr>
      </w:pPr>
    </w:p>
    <w:p w:rsidR="00496741" w:rsidRPr="00496741" w:rsidRDefault="007B0B91" w:rsidP="007B0B91">
      <w:pPr>
        <w:jc w:val="both"/>
        <w:rPr>
          <w:rFonts w:ascii="Times New Roman" w:hAnsi="Times New Roman" w:cs="Times New Roman"/>
        </w:rPr>
      </w:pPr>
      <w:r w:rsidRPr="00496741">
        <w:rPr>
          <w:rFonts w:ascii="Times New Roman" w:hAnsi="Times New Roman" w:cs="Times New Roman"/>
          <w:lang w:val="ro-RO"/>
        </w:rPr>
        <w:t>Subsemnatul, ..</w:t>
      </w:r>
      <w:r w:rsidR="00C87CEC" w:rsidRPr="00496741">
        <w:rPr>
          <w:rFonts w:ascii="Times New Roman" w:hAnsi="Times New Roman" w:cs="Times New Roman"/>
          <w:lang w:val="ro-RO"/>
        </w:rPr>
        <w:t>....</w:t>
      </w:r>
      <w:r w:rsidRPr="00496741">
        <w:rPr>
          <w:rFonts w:ascii="Times New Roman" w:hAnsi="Times New Roman" w:cs="Times New Roman"/>
          <w:lang w:val="ro-RO"/>
        </w:rPr>
        <w:t xml:space="preserve">............ reprezentant împuternicit al ......................... </w:t>
      </w:r>
      <w:r w:rsidRPr="00496741">
        <w:rPr>
          <w:rFonts w:ascii="Times New Roman" w:hAnsi="Times New Roman" w:cs="Times New Roman"/>
          <w:i/>
          <w:lang w:val="ro-RO"/>
        </w:rPr>
        <w:t>(denumirea operatorului economic</w:t>
      </w:r>
      <w:r w:rsidRPr="00496741">
        <w:rPr>
          <w:rFonts w:ascii="Times New Roman" w:hAnsi="Times New Roman" w:cs="Times New Roman"/>
          <w:lang w:val="ro-RO"/>
        </w:rPr>
        <w:t xml:space="preserve">) în calitate de </w:t>
      </w:r>
      <w:r w:rsidR="00C87CEC" w:rsidRPr="00496741">
        <w:rPr>
          <w:rFonts w:ascii="Times New Roman" w:hAnsi="Times New Roman" w:cs="Times New Roman"/>
          <w:b/>
          <w:i/>
          <w:lang w:val="ro-RO"/>
        </w:rPr>
        <w:t>.....................................</w:t>
      </w:r>
      <w:r w:rsidRPr="00496741">
        <w:rPr>
          <w:rFonts w:ascii="Times New Roman" w:hAnsi="Times New Roman" w:cs="Times New Roman"/>
          <w:lang w:val="ro-RO"/>
        </w:rPr>
        <w:t xml:space="preserve"> al candidatului/ofertantului, declar pe propria răspundere, sub sancţiunile aplicabile faptei de fals în acte publice, că prin oferta depusa</w:t>
      </w:r>
      <w:r w:rsidR="00496741" w:rsidRPr="00496741">
        <w:rPr>
          <w:rFonts w:ascii="Times New Roman" w:hAnsi="Times New Roman" w:cs="Times New Roman"/>
          <w:lang w:val="ro-RO"/>
        </w:rPr>
        <w:t xml:space="preserve"> la achizitia </w:t>
      </w:r>
      <w:r w:rsidR="00496741" w:rsidRPr="00965257">
        <w:rPr>
          <w:rFonts w:ascii="Times New Roman" w:hAnsi="Times New Roman" w:cs="Times New Roman"/>
          <w:lang w:val="ro-RO"/>
        </w:rPr>
        <w:t>directa avand ca obiect</w:t>
      </w:r>
      <w:r w:rsidR="00496741" w:rsidRPr="00965257">
        <w:rPr>
          <w:rFonts w:ascii="Times New Roman" w:hAnsi="Times New Roman" w:cs="Times New Roman"/>
          <w:b/>
          <w:i/>
        </w:rPr>
        <w:t xml:space="preserve"> servicii </w:t>
      </w:r>
      <w:r w:rsidR="00496741" w:rsidRPr="00965257">
        <w:rPr>
          <w:rFonts w:ascii="Times New Roman" w:hAnsi="Times New Roman" w:cs="Times New Roman"/>
          <w:b/>
          <w:bCs/>
          <w:i/>
        </w:rPr>
        <w:t>de cercetare arheologica preventiv</w:t>
      </w:r>
      <w:r w:rsidR="00965257" w:rsidRPr="00965257">
        <w:rPr>
          <w:rFonts w:ascii="Times New Roman" w:hAnsi="Times New Roman" w:cs="Times New Roman"/>
          <w:b/>
          <w:bCs/>
          <w:i/>
        </w:rPr>
        <w:t>a</w:t>
      </w:r>
      <w:r w:rsidR="00496741" w:rsidRPr="00965257">
        <w:rPr>
          <w:rFonts w:ascii="Times New Roman" w:hAnsi="Times New Roman" w:cs="Times New Roman"/>
          <w:b/>
          <w:bCs/>
          <w:i/>
        </w:rPr>
        <w:t xml:space="preserve"> in vederea descarcarii de sarcina arheologica in perimetrul cu patrimoniu arheologic reperat, afectat de lucrarile de executie aferente abiectivului de investitii “Reabilitare linii de tramvai si modernixzarea tramelor stradale in Municipiul Timisoara, Traseu 4, B</w:t>
      </w:r>
      <w:r w:rsidR="00496741" w:rsidRPr="00496741">
        <w:rPr>
          <w:rFonts w:ascii="Times New Roman" w:hAnsi="Times New Roman" w:cs="Times New Roman"/>
          <w:b/>
          <w:bCs/>
          <w:i/>
        </w:rPr>
        <w:t>-dul Cetatii</w:t>
      </w:r>
      <w:r w:rsidR="00496741" w:rsidRPr="00496741">
        <w:rPr>
          <w:rFonts w:ascii="Times New Roman" w:hAnsi="Times New Roman" w:cs="Times New Roman"/>
          <w:lang w:val="ro-RO"/>
        </w:rPr>
        <w:t>”</w:t>
      </w:r>
      <w:r w:rsidR="00496741" w:rsidRPr="00496741">
        <w:rPr>
          <w:rFonts w:ascii="Times New Roman" w:hAnsi="Times New Roman" w:cs="Times New Roman"/>
        </w:rPr>
        <w:t>,</w:t>
      </w:r>
    </w:p>
    <w:p w:rsidR="007B0B91" w:rsidRPr="00496741" w:rsidRDefault="007B0B91" w:rsidP="007B0B91">
      <w:pPr>
        <w:jc w:val="both"/>
        <w:rPr>
          <w:rFonts w:ascii="Times New Roman" w:hAnsi="Times New Roman" w:cs="Times New Roman"/>
          <w:lang w:val="ro-RO"/>
        </w:rPr>
      </w:pPr>
      <w:r w:rsidRPr="00496741">
        <w:rPr>
          <w:rFonts w:ascii="Times New Roman" w:hAnsi="Times New Roman" w:cs="Times New Roman"/>
          <w:lang w:val="ro-RO"/>
        </w:rPr>
        <w:t xml:space="preserve">nu mă aflu în situaţia generarii unui conflict de interese, astfel cum este acesta definit la </w:t>
      </w:r>
      <w:r w:rsidRPr="00496741">
        <w:rPr>
          <w:rFonts w:ascii="Times New Roman" w:hAnsi="Times New Roman" w:cs="Times New Roman"/>
          <w:b/>
          <w:i/>
          <w:lang w:val="ro-RO"/>
        </w:rPr>
        <w:t>art 59 din Legea 98/2016</w:t>
      </w:r>
      <w:r w:rsidRPr="00496741">
        <w:rPr>
          <w:rFonts w:ascii="Times New Roman" w:hAnsi="Times New Roman" w:cs="Times New Roman"/>
          <w:lang w:val="ro-RO"/>
        </w:rPr>
        <w:t>, respectiv:</w:t>
      </w:r>
    </w:p>
    <w:p w:rsidR="007B0B91" w:rsidRPr="00496741" w:rsidRDefault="007B0B91" w:rsidP="007B0B91">
      <w:pPr>
        <w:pStyle w:val="ListParagraph"/>
        <w:numPr>
          <w:ilvl w:val="0"/>
          <w:numId w:val="24"/>
        </w:numPr>
        <w:jc w:val="both"/>
        <w:rPr>
          <w:rFonts w:ascii="Times New Roman" w:hAnsi="Times New Roman" w:cs="Times New Roman"/>
          <w:sz w:val="22"/>
          <w:szCs w:val="22"/>
        </w:rPr>
      </w:pPr>
      <w:r w:rsidRPr="00496741">
        <w:rPr>
          <w:rFonts w:ascii="Times New Roman" w:hAnsi="Times New Roman" w:cs="Times New Roman"/>
          <w:b/>
          <w:i/>
          <w:sz w:val="22"/>
          <w:szCs w:val="22"/>
        </w:rPr>
        <w:t xml:space="preserve">nu am </w:t>
      </w:r>
      <w:r w:rsidRPr="00496741">
        <w:rPr>
          <w:rFonts w:ascii="Times New Roman" w:hAnsi="Times New Roman" w:cs="Times New Roman"/>
          <w:sz w:val="22"/>
          <w:szCs w:val="22"/>
        </w:rPr>
        <w:t>drept</w:t>
      </w:r>
      <w:r w:rsidRPr="00496741">
        <w:rPr>
          <w:rFonts w:ascii="Times New Roman" w:hAnsi="Times New Roman" w:cs="Times New Roman"/>
          <w:b/>
          <w:i/>
          <w:sz w:val="22"/>
          <w:szCs w:val="22"/>
        </w:rPr>
        <w:t xml:space="preserve"> membri </w:t>
      </w:r>
      <w:r w:rsidRPr="0049674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496741">
        <w:rPr>
          <w:rFonts w:ascii="Times New Roman" w:hAnsi="Times New Roman" w:cs="Times New Roman"/>
          <w:i/>
          <w:sz w:val="22"/>
          <w:szCs w:val="22"/>
        </w:rPr>
        <w:t xml:space="preserve">care sunt soţ/soţie, rudă sau afin până la gradul al doilea </w:t>
      </w:r>
      <w:r w:rsidRPr="00496741">
        <w:rPr>
          <w:rFonts w:ascii="Times New Roman" w:hAnsi="Times New Roman" w:cs="Times New Roman"/>
          <w:sz w:val="22"/>
          <w:szCs w:val="22"/>
        </w:rPr>
        <w:t xml:space="preserve">inclusiv ori care se află în relaţii comerciale </w:t>
      </w:r>
      <w:r w:rsidRPr="00496741">
        <w:rPr>
          <w:rFonts w:ascii="Times New Roman" w:hAnsi="Times New Roman" w:cs="Times New Roman"/>
          <w:i/>
          <w:sz w:val="22"/>
          <w:szCs w:val="22"/>
        </w:rPr>
        <w:t>cu persoane cu funcţii de decizie în cadrul autorităţii contractante,</w:t>
      </w:r>
      <w:r w:rsidRPr="00496741">
        <w:rPr>
          <w:rFonts w:ascii="Times New Roman" w:hAnsi="Times New Roman" w:cs="Times New Roman"/>
          <w:sz w:val="22"/>
          <w:szCs w:val="22"/>
        </w:rPr>
        <w:t xml:space="preserve"> sau al furnizorului de servicii de achiziţie implicat în procedura de atribuire;</w:t>
      </w:r>
    </w:p>
    <w:p w:rsidR="007B0B91" w:rsidRPr="00496741" w:rsidRDefault="007B0B91" w:rsidP="007B0B91">
      <w:pPr>
        <w:pStyle w:val="ListParagraph"/>
        <w:numPr>
          <w:ilvl w:val="0"/>
          <w:numId w:val="24"/>
        </w:numPr>
        <w:jc w:val="both"/>
        <w:rPr>
          <w:rFonts w:ascii="Times New Roman" w:hAnsi="Times New Roman" w:cs="Times New Roman"/>
          <w:sz w:val="22"/>
          <w:szCs w:val="22"/>
        </w:rPr>
      </w:pPr>
      <w:proofErr w:type="gramStart"/>
      <w:r w:rsidRPr="00496741">
        <w:rPr>
          <w:rFonts w:ascii="Times New Roman" w:hAnsi="Times New Roman" w:cs="Times New Roman"/>
          <w:b/>
          <w:i/>
          <w:sz w:val="22"/>
          <w:szCs w:val="22"/>
        </w:rPr>
        <w:t>nu</w:t>
      </w:r>
      <w:proofErr w:type="gramEnd"/>
      <w:r w:rsidRPr="00496741">
        <w:rPr>
          <w:rFonts w:ascii="Times New Roman" w:hAnsi="Times New Roman" w:cs="Times New Roman"/>
          <w:b/>
          <w:i/>
          <w:sz w:val="22"/>
          <w:szCs w:val="22"/>
        </w:rPr>
        <w:t xml:space="preserve"> am nominalizat</w:t>
      </w:r>
      <w:r w:rsidRPr="00496741">
        <w:rPr>
          <w:rFonts w:ascii="Times New Roman" w:hAnsi="Times New Roman" w:cs="Times New Roman"/>
          <w:sz w:val="22"/>
          <w:szCs w:val="22"/>
        </w:rPr>
        <w:t xml:space="preserve"> printre </w:t>
      </w:r>
      <w:r w:rsidRPr="00496741">
        <w:rPr>
          <w:rFonts w:ascii="Times New Roman" w:hAnsi="Times New Roman" w:cs="Times New Roman"/>
          <w:b/>
          <w:i/>
          <w:sz w:val="22"/>
          <w:szCs w:val="22"/>
        </w:rPr>
        <w:t>persoanele desemnate pentru executarea contractului</w:t>
      </w:r>
      <w:r w:rsidRPr="00496741">
        <w:rPr>
          <w:rFonts w:ascii="Times New Roman" w:hAnsi="Times New Roman" w:cs="Times New Roman"/>
          <w:sz w:val="22"/>
          <w:szCs w:val="22"/>
        </w:rPr>
        <w:t xml:space="preserve">, persoane care sunt </w:t>
      </w:r>
      <w:r w:rsidRPr="00496741">
        <w:rPr>
          <w:rFonts w:ascii="Times New Roman" w:hAnsi="Times New Roman" w:cs="Times New Roman"/>
          <w:i/>
          <w:sz w:val="22"/>
          <w:szCs w:val="22"/>
        </w:rPr>
        <w:t>soţ/soţie, rudă sau afin până la gradul al doilea inclusiv</w:t>
      </w:r>
      <w:r w:rsidRPr="00496741">
        <w:rPr>
          <w:rFonts w:ascii="Times New Roman" w:hAnsi="Times New Roman" w:cs="Times New Roman"/>
          <w:sz w:val="22"/>
          <w:szCs w:val="22"/>
        </w:rPr>
        <w:t xml:space="preserve"> ori care </w:t>
      </w:r>
      <w:r w:rsidRPr="00496741">
        <w:rPr>
          <w:rFonts w:ascii="Times New Roman" w:hAnsi="Times New Roman" w:cs="Times New Roman"/>
          <w:i/>
          <w:sz w:val="22"/>
          <w:szCs w:val="22"/>
        </w:rPr>
        <w:t>se află în relaţii comerciale</w:t>
      </w:r>
      <w:r w:rsidRPr="0049674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De asemenea, in </w:t>
      </w:r>
      <w:r w:rsidRPr="00496741">
        <w:rPr>
          <w:rFonts w:ascii="Times New Roman" w:hAnsi="Times New Roman" w:cs="Times New Roman"/>
          <w:b/>
          <w:i/>
        </w:rPr>
        <w:t>cazul</w:t>
      </w:r>
      <w:r w:rsidRPr="00496741">
        <w:rPr>
          <w:rFonts w:ascii="Times New Roman" w:hAnsi="Times New Roman" w:cs="Times New Roman"/>
        </w:rPr>
        <w:t xml:space="preserve"> in care oferta noastra va fi declarata castigatoare, </w:t>
      </w:r>
      <w:r w:rsidRPr="00496741">
        <w:rPr>
          <w:rFonts w:ascii="Times New Roman" w:hAnsi="Times New Roman" w:cs="Times New Roman"/>
          <w:b/>
          <w:i/>
        </w:rPr>
        <w:t>declar ca nu voi angaja</w:t>
      </w:r>
      <w:r w:rsidRPr="00496741">
        <w:rPr>
          <w:rFonts w:ascii="Times New Roman" w:hAnsi="Times New Roman" w:cs="Times New Roman"/>
        </w:rPr>
        <w:t xml:space="preserve">, sau încheia </w:t>
      </w:r>
      <w:r w:rsidRPr="00496741">
        <w:rPr>
          <w:rFonts w:ascii="Times New Roman" w:hAnsi="Times New Roman" w:cs="Times New Roman"/>
          <w:b/>
          <w:i/>
        </w:rPr>
        <w:t>orice alte înţelegeri</w:t>
      </w:r>
      <w:r w:rsidRPr="00496741">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496741">
        <w:rPr>
          <w:rFonts w:ascii="Times New Roman" w:hAnsi="Times New Roman" w:cs="Times New Roman"/>
        </w:rPr>
        <w:t>achizitiei publice</w:t>
      </w:r>
      <w:r w:rsidRPr="00496741">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496741">
        <w:rPr>
          <w:rFonts w:ascii="Times New Roman" w:hAnsi="Times New Roman" w:cs="Times New Roman"/>
          <w:lang w:val="ro-RO"/>
        </w:rPr>
        <w:t>Legea 98/2016</w:t>
      </w:r>
      <w:r w:rsidRPr="00496741">
        <w:rPr>
          <w:rFonts w:ascii="Times New Roman" w:hAnsi="Times New Roman" w:cs="Times New Roman"/>
        </w:rPr>
        <w:t>.</w:t>
      </w:r>
    </w:p>
    <w:p w:rsidR="007B0B91" w:rsidRPr="00496741" w:rsidRDefault="007B0B91" w:rsidP="007B0B91">
      <w:pPr>
        <w:spacing w:after="0"/>
        <w:jc w:val="both"/>
        <w:rPr>
          <w:rFonts w:ascii="Times New Roman" w:hAnsi="Times New Roman" w:cs="Times New Roman"/>
        </w:rPr>
      </w:pPr>
      <w:r w:rsidRPr="00496741">
        <w:rPr>
          <w:rFonts w:ascii="Times New Roman" w:hAnsi="Times New Roman" w:cs="Times New Roman"/>
        </w:rPr>
        <w:t xml:space="preserve">Persoane ce dețin funcții de decizie in cadrul autoritatii </w:t>
      </w:r>
      <w:proofErr w:type="gramStart"/>
      <w:r w:rsidRPr="00496741">
        <w:rPr>
          <w:rFonts w:ascii="Times New Roman" w:hAnsi="Times New Roman" w:cs="Times New Roman"/>
        </w:rPr>
        <w:t>contractante  şi</w:t>
      </w:r>
      <w:proofErr w:type="gramEnd"/>
      <w:r w:rsidRPr="00496741">
        <w:rPr>
          <w:rFonts w:ascii="Times New Roman" w:hAnsi="Times New Roman" w:cs="Times New Roman"/>
        </w:rPr>
        <w:t xml:space="preserve">/sau în legătură cu prezenta procedură: </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Fritz </w:t>
      </w:r>
      <w:r w:rsidR="007B0B91" w:rsidRPr="00496741">
        <w:rPr>
          <w:rFonts w:ascii="Times New Roman" w:hAnsi="Times New Roman" w:cs="Times New Roman"/>
        </w:rPr>
        <w:t>Dominic Samuel– Primar; </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Latcau </w:t>
      </w:r>
      <w:r w:rsidR="007B0B91" w:rsidRPr="00496741">
        <w:rPr>
          <w:rFonts w:ascii="Times New Roman" w:hAnsi="Times New Roman" w:cs="Times New Roman"/>
        </w:rPr>
        <w:t>Ruben - Viceprimar;</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Tabara-Amanar </w:t>
      </w:r>
      <w:r w:rsidR="007B0B91" w:rsidRPr="00496741">
        <w:rPr>
          <w:rFonts w:ascii="Times New Roman" w:hAnsi="Times New Roman" w:cs="Times New Roman"/>
        </w:rPr>
        <w:t>Cosmin Gabriel– Viceprimar; </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Creiveanu </w:t>
      </w:r>
      <w:r w:rsidR="007B0B91" w:rsidRPr="00496741">
        <w:rPr>
          <w:rFonts w:ascii="Times New Roman" w:hAnsi="Times New Roman" w:cs="Times New Roman"/>
        </w:rPr>
        <w:t>Matei - Administrator Public;</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Stanciu </w:t>
      </w:r>
      <w:r w:rsidR="007B0B91" w:rsidRPr="00496741">
        <w:rPr>
          <w:rFonts w:ascii="Times New Roman" w:hAnsi="Times New Roman" w:cs="Times New Roman"/>
        </w:rPr>
        <w:t xml:space="preserve">Steliana </w:t>
      </w:r>
      <w:r w:rsidR="00BE65C2" w:rsidRPr="00496741">
        <w:rPr>
          <w:rFonts w:ascii="Times New Roman" w:hAnsi="Times New Roman" w:cs="Times New Roman"/>
        </w:rPr>
        <w:t>–</w:t>
      </w:r>
      <w:r w:rsidR="007B0B91" w:rsidRPr="00496741">
        <w:rPr>
          <w:rFonts w:ascii="Times New Roman" w:hAnsi="Times New Roman" w:cs="Times New Roman"/>
        </w:rPr>
        <w:t xml:space="preserve"> Director</w:t>
      </w:r>
      <w:r w:rsidR="00BE65C2" w:rsidRPr="00496741">
        <w:rPr>
          <w:rFonts w:ascii="Times New Roman" w:hAnsi="Times New Roman" w:cs="Times New Roman"/>
        </w:rPr>
        <w:t xml:space="preserve"> Directia Economica</w:t>
      </w:r>
      <w:r w:rsidR="007B0B91" w:rsidRPr="00496741">
        <w:rPr>
          <w:rFonts w:ascii="Times New Roman" w:hAnsi="Times New Roman" w:cs="Times New Roman"/>
        </w:rPr>
        <w:t>;</w:t>
      </w:r>
    </w:p>
    <w:p w:rsidR="00BE65C2" w:rsidRPr="00496741" w:rsidRDefault="00BE65C2" w:rsidP="007B0B91">
      <w:pPr>
        <w:spacing w:after="0"/>
        <w:jc w:val="both"/>
        <w:rPr>
          <w:rFonts w:ascii="Times New Roman" w:hAnsi="Times New Roman" w:cs="Times New Roman"/>
        </w:rPr>
      </w:pPr>
      <w:r w:rsidRPr="00496741">
        <w:rPr>
          <w:rFonts w:ascii="Times New Roman" w:hAnsi="Times New Roman" w:cs="Times New Roman"/>
        </w:rPr>
        <w:t>Loredana Sibian-Sef Serviciul investitii</w:t>
      </w:r>
    </w:p>
    <w:p w:rsidR="00757240" w:rsidRPr="00496741" w:rsidRDefault="00757240" w:rsidP="007B0B91">
      <w:pPr>
        <w:spacing w:after="0"/>
        <w:jc w:val="both"/>
        <w:rPr>
          <w:rFonts w:ascii="Times New Roman" w:hAnsi="Times New Roman" w:cs="Times New Roman"/>
        </w:rPr>
      </w:pPr>
      <w:r w:rsidRPr="00496741">
        <w:rPr>
          <w:rFonts w:ascii="Times New Roman" w:hAnsi="Times New Roman" w:cs="Times New Roman"/>
          <w:color w:val="000000"/>
        </w:rPr>
        <w:t>Alin Hîldan- Sef Serviciul Juridic;</w:t>
      </w:r>
    </w:p>
    <w:p w:rsidR="00CC07BF"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Radu Corina Valerica –Sef </w:t>
      </w:r>
      <w:r w:rsidR="00757240" w:rsidRPr="00496741">
        <w:rPr>
          <w:rFonts w:ascii="Times New Roman" w:hAnsi="Times New Roman" w:cs="Times New Roman"/>
        </w:rPr>
        <w:t>Birou</w:t>
      </w:r>
      <w:r w:rsidRPr="00496741">
        <w:rPr>
          <w:rFonts w:ascii="Times New Roman" w:hAnsi="Times New Roman" w:cs="Times New Roman"/>
        </w:rPr>
        <w:t xml:space="preserve"> Achizitii Publice</w:t>
      </w:r>
      <w:r w:rsidR="00757240" w:rsidRPr="00496741">
        <w:rPr>
          <w:rFonts w:ascii="Times New Roman" w:hAnsi="Times New Roman" w:cs="Times New Roman"/>
        </w:rPr>
        <w:t>;</w:t>
      </w:r>
    </w:p>
    <w:p w:rsidR="007B0B91" w:rsidRPr="00496741" w:rsidRDefault="00CC07BF" w:rsidP="007B0B91">
      <w:pPr>
        <w:spacing w:after="0"/>
        <w:jc w:val="both"/>
        <w:rPr>
          <w:rStyle w:val="noticetext"/>
          <w:rFonts w:ascii="Times New Roman" w:hAnsi="Times New Roman" w:cs="Times New Roman"/>
        </w:rPr>
      </w:pPr>
      <w:r w:rsidRPr="00496741">
        <w:rPr>
          <w:rFonts w:ascii="Times New Roman" w:hAnsi="Times New Roman" w:cs="Times New Roman"/>
        </w:rPr>
        <w:t>Suli</w:t>
      </w:r>
      <w:r w:rsidRPr="00496741">
        <w:rPr>
          <w:rFonts w:ascii="Times New Roman" w:hAnsi="Times New Roman" w:cs="Times New Roman"/>
          <w:b/>
        </w:rPr>
        <w:t xml:space="preserve"> </w:t>
      </w:r>
      <w:r w:rsidR="007B0B91" w:rsidRPr="00496741">
        <w:rPr>
          <w:rFonts w:ascii="Times New Roman" w:hAnsi="Times New Roman" w:cs="Times New Roman"/>
        </w:rPr>
        <w:t xml:space="preserve">Caius Sorin </w:t>
      </w:r>
      <w:r w:rsidR="007B0B91" w:rsidRPr="00496741">
        <w:rPr>
          <w:rFonts w:ascii="Times New Roman" w:hAnsi="Times New Roman" w:cs="Times New Roman"/>
          <w:b/>
        </w:rPr>
        <w:t xml:space="preserve">- </w:t>
      </w:r>
      <w:r w:rsidR="00757240" w:rsidRPr="00496741">
        <w:rPr>
          <w:rFonts w:ascii="Times New Roman" w:hAnsi="Times New Roman" w:cs="Times New Roman"/>
          <w:color w:val="000000"/>
        </w:rPr>
        <w:t>Secretar General;</w:t>
      </w:r>
    </w:p>
    <w:p w:rsidR="007B0B91" w:rsidRPr="00496741" w:rsidRDefault="007B0B91" w:rsidP="007B0B91">
      <w:pPr>
        <w:spacing w:after="0"/>
        <w:jc w:val="both"/>
        <w:rPr>
          <w:rStyle w:val="noticetext"/>
          <w:rFonts w:ascii="Times New Roman" w:hAnsi="Times New Roman" w:cs="Times New Roman"/>
        </w:rPr>
      </w:pPr>
      <w:r w:rsidRPr="00496741">
        <w:rPr>
          <w:rStyle w:val="noticetext"/>
          <w:rFonts w:ascii="Times New Roman" w:hAnsi="Times New Roman" w:cs="Times New Roman"/>
        </w:rPr>
        <w:t>Dubles Victoria-Slavita</w:t>
      </w:r>
      <w:r w:rsidRPr="00496741">
        <w:rPr>
          <w:rStyle w:val="noticetext"/>
          <w:rFonts w:ascii="Times New Roman" w:hAnsi="Times New Roman" w:cs="Times New Roman"/>
          <w:b/>
        </w:rPr>
        <w:t xml:space="preserve"> - </w:t>
      </w:r>
      <w:r w:rsidRPr="00496741">
        <w:rPr>
          <w:rStyle w:val="noticetext"/>
          <w:rFonts w:ascii="Times New Roman" w:hAnsi="Times New Roman" w:cs="Times New Roman"/>
        </w:rPr>
        <w:t>Consilier Birou Evidenta Patrimoniu;</w:t>
      </w:r>
    </w:p>
    <w:p w:rsidR="007B0B91" w:rsidRPr="00496741" w:rsidRDefault="00CC07BF" w:rsidP="007B0B91">
      <w:pPr>
        <w:spacing w:after="0"/>
        <w:jc w:val="both"/>
        <w:rPr>
          <w:rStyle w:val="noticetext"/>
          <w:rFonts w:ascii="Times New Roman" w:hAnsi="Times New Roman" w:cs="Times New Roman"/>
        </w:rPr>
      </w:pPr>
      <w:r w:rsidRPr="00496741">
        <w:rPr>
          <w:rStyle w:val="noticetext"/>
          <w:rFonts w:ascii="Times New Roman" w:hAnsi="Times New Roman" w:cs="Times New Roman"/>
        </w:rPr>
        <w:t xml:space="preserve">Rosenblum </w:t>
      </w:r>
      <w:r w:rsidR="007B0B91" w:rsidRPr="00496741">
        <w:rPr>
          <w:rStyle w:val="noticetext"/>
          <w:rFonts w:ascii="Times New Roman" w:hAnsi="Times New Roman" w:cs="Times New Roman"/>
        </w:rPr>
        <w:t>Alina Ramona - Sef Birou Finantare Scoli;</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Costa </w:t>
      </w:r>
      <w:r w:rsidR="007B0B91" w:rsidRPr="00496741">
        <w:rPr>
          <w:rFonts w:ascii="Times New Roman" w:hAnsi="Times New Roman" w:cs="Times New Roman"/>
        </w:rPr>
        <w:t>Eliza-Angela -Consilier Biroul Locuinte;</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Dolha </w:t>
      </w:r>
      <w:r w:rsidR="007B0B91" w:rsidRPr="00496741">
        <w:rPr>
          <w:rFonts w:ascii="Times New Roman" w:hAnsi="Times New Roman" w:cs="Times New Roman"/>
        </w:rPr>
        <w:t>Nicoleta Ramona -Consilier Biroul Garaje, Cimitire Coserit si Spatii Utilitare;</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lastRenderedPageBreak/>
        <w:t xml:space="preserve">Andron </w:t>
      </w:r>
      <w:r w:rsidR="007B0B91" w:rsidRPr="00496741">
        <w:rPr>
          <w:rFonts w:ascii="Times New Roman" w:hAnsi="Times New Roman" w:cs="Times New Roman"/>
        </w:rPr>
        <w:t>Liviu -Consilier Biroul Contabilitate;</w:t>
      </w:r>
    </w:p>
    <w:p w:rsidR="007B0B91" w:rsidRPr="00496741" w:rsidRDefault="00CC07BF" w:rsidP="007B0B91">
      <w:pPr>
        <w:spacing w:after="0"/>
        <w:jc w:val="both"/>
        <w:rPr>
          <w:rFonts w:ascii="Times New Roman" w:hAnsi="Times New Roman" w:cs="Times New Roman"/>
        </w:rPr>
      </w:pPr>
      <w:r w:rsidRPr="00496741">
        <w:rPr>
          <w:rFonts w:ascii="Times New Roman" w:hAnsi="Times New Roman" w:cs="Times New Roman"/>
        </w:rPr>
        <w:t xml:space="preserve">Jurca </w:t>
      </w:r>
      <w:r w:rsidR="007B0B91" w:rsidRPr="00496741">
        <w:rPr>
          <w:rFonts w:ascii="Times New Roman" w:hAnsi="Times New Roman" w:cs="Times New Roman"/>
        </w:rPr>
        <w:t>Melinda Eniko -Consilier Biroul Evidenta Patrimoniu;</w:t>
      </w:r>
    </w:p>
    <w:p w:rsidR="007B0B91" w:rsidRPr="00496741" w:rsidRDefault="00757240" w:rsidP="007B0B91">
      <w:pPr>
        <w:spacing w:after="0"/>
        <w:jc w:val="both"/>
        <w:rPr>
          <w:rFonts w:ascii="Times New Roman" w:hAnsi="Times New Roman" w:cs="Times New Roman"/>
        </w:rPr>
      </w:pPr>
      <w:r w:rsidRPr="00496741">
        <w:rPr>
          <w:rFonts w:ascii="Times New Roman" w:hAnsi="Times New Roman" w:cs="Times New Roman"/>
        </w:rPr>
        <w:t xml:space="preserve">Adriana Seitan </w:t>
      </w:r>
      <w:r w:rsidR="007B0B91" w:rsidRPr="00496741">
        <w:rPr>
          <w:rFonts w:ascii="Times New Roman" w:hAnsi="Times New Roman" w:cs="Times New Roman"/>
        </w:rPr>
        <w:t>-Consilier Juridic;</w:t>
      </w:r>
    </w:p>
    <w:p w:rsidR="00BE65C2" w:rsidRPr="00496741" w:rsidRDefault="00BE65C2" w:rsidP="007B0B91">
      <w:pPr>
        <w:spacing w:after="0"/>
        <w:jc w:val="both"/>
        <w:rPr>
          <w:rFonts w:ascii="Times New Roman" w:hAnsi="Times New Roman" w:cs="Times New Roman"/>
        </w:rPr>
      </w:pPr>
      <w:r w:rsidRPr="00496741">
        <w:rPr>
          <w:rFonts w:ascii="Times New Roman" w:hAnsi="Times New Roman" w:cs="Times New Roman"/>
        </w:rPr>
        <w:t>Cristina Bozan-Consiler Juridic</w:t>
      </w:r>
    </w:p>
    <w:p w:rsidR="007B0B91" w:rsidRPr="00496741" w:rsidRDefault="007B0B91" w:rsidP="00F26A2A">
      <w:pPr>
        <w:spacing w:after="0"/>
        <w:jc w:val="both"/>
        <w:rPr>
          <w:rFonts w:ascii="Times New Roman" w:hAnsi="Times New Roman" w:cs="Times New Roman"/>
        </w:rPr>
      </w:pPr>
      <w:r w:rsidRPr="00496741">
        <w:rPr>
          <w:rFonts w:ascii="Times New Roman" w:hAnsi="Times New Roman" w:cs="Times New Roman"/>
        </w:rPr>
        <w:t xml:space="preserve">Consilieri locali: Ambrus Raul; </w:t>
      </w:r>
      <w:r w:rsidRPr="00496741">
        <w:rPr>
          <w:rFonts w:ascii="Times New Roman" w:hAnsi="Times New Roman" w:cs="Times New Roman"/>
          <w:bCs/>
        </w:rPr>
        <w:t>Barabas Lorenzo Flavius</w:t>
      </w:r>
      <w:r w:rsidRPr="00496741">
        <w:rPr>
          <w:rFonts w:ascii="Times New Roman" w:hAnsi="Times New Roman" w:cs="Times New Roman"/>
        </w:rPr>
        <w:t xml:space="preserve">; Boldura Vlad Andrei; </w:t>
      </w:r>
      <w:r w:rsidRPr="00496741">
        <w:rPr>
          <w:rFonts w:ascii="Times New Roman" w:hAnsi="Times New Roman" w:cs="Times New Roman"/>
          <w:bCs/>
        </w:rPr>
        <w:t>Caldararu Lucian;</w:t>
      </w:r>
      <w:r w:rsidRPr="00496741">
        <w:rPr>
          <w:rFonts w:ascii="Times New Roman" w:hAnsi="Times New Roman" w:cs="Times New Roman"/>
        </w:rPr>
        <w:t xml:space="preserve"> Craina Marius – Lucian;</w:t>
      </w:r>
      <w:r w:rsidRPr="00496741">
        <w:rPr>
          <w:rFonts w:ascii="Times New Roman" w:hAnsi="Times New Roman" w:cs="Times New Roman"/>
          <w:bCs/>
        </w:rPr>
        <w:t xml:space="preserve"> Diaconu Dan Aurel; </w:t>
      </w:r>
      <w:r w:rsidRPr="00496741">
        <w:rPr>
          <w:rFonts w:ascii="Times New Roman" w:hAnsi="Times New Roman" w:cs="Times New Roman"/>
        </w:rPr>
        <w:t xml:space="preserve">Gonzalez Garrido Jorge; Ilca Cornel – Florin; Iliescu Roxana – Teodora; </w:t>
      </w:r>
      <w:r w:rsidRPr="00496741">
        <w:rPr>
          <w:rFonts w:ascii="Times New Roman" w:hAnsi="Times New Roman" w:cs="Times New Roman"/>
          <w:bCs/>
        </w:rPr>
        <w:t xml:space="preserve">Lapadatu Andra Anca; Lulciuc Adrian Razvan; Maris Daniela Mirela; </w:t>
      </w:r>
      <w:r w:rsidRPr="00496741">
        <w:rPr>
          <w:rFonts w:ascii="Times New Roman" w:hAnsi="Times New Roman" w:cs="Times New Roman"/>
        </w:rPr>
        <w:t xml:space="preserve">Merean Ovidiu; Mester Andrei; Militaru Elena – Rodica; </w:t>
      </w:r>
      <w:r w:rsidRPr="00496741">
        <w:rPr>
          <w:rFonts w:ascii="Times New Roman" w:hAnsi="Times New Roman" w:cs="Times New Roman"/>
          <w:bCs/>
        </w:rPr>
        <w:t xml:space="preserve">Mosiu Simion; </w:t>
      </w:r>
      <w:r w:rsidRPr="00496741">
        <w:rPr>
          <w:rFonts w:ascii="Times New Roman" w:hAnsi="Times New Roman" w:cs="Times New Roman"/>
        </w:rPr>
        <w:t xml:space="preserve">Munteanu Ana – Maria; Negrisanu Razvan – Gabriel; Romocean Paula – Ana; </w:t>
      </w:r>
      <w:r w:rsidRPr="00496741">
        <w:rPr>
          <w:rFonts w:ascii="Times New Roman" w:hAnsi="Times New Roman" w:cs="Times New Roman"/>
          <w:bCs/>
        </w:rPr>
        <w:t xml:space="preserve">Sandu Constantin Ştefan; </w:t>
      </w:r>
      <w:r w:rsidRPr="00496741">
        <w:rPr>
          <w:rFonts w:ascii="Times New Roman" w:hAnsi="Times New Roman" w:cs="Times New Roman"/>
        </w:rPr>
        <w:t xml:space="preserve">Stana Razvan – Ion; Szilagyi Aida – Sorina; </w:t>
      </w:r>
      <w:r w:rsidRPr="00496741">
        <w:rPr>
          <w:rFonts w:ascii="Times New Roman" w:hAnsi="Times New Roman" w:cs="Times New Roman"/>
          <w:bCs/>
        </w:rPr>
        <w:t xml:space="preserve">Țoanca Radu Daniel; </w:t>
      </w:r>
      <w:r w:rsidRPr="00496741">
        <w:rPr>
          <w:rStyle w:val="noticetext"/>
          <w:rFonts w:ascii="Times New Roman" w:eastAsiaTheme="majorEastAsia" w:hAnsi="Times New Roman" w:cs="Times New Roman"/>
        </w:rPr>
        <w:t>Szatmari Ioan Stefan.</w:t>
      </w:r>
    </w:p>
    <w:p w:rsidR="007B0B91" w:rsidRPr="00496741" w:rsidRDefault="007B0B91" w:rsidP="007B0B91">
      <w:pPr>
        <w:spacing w:after="0"/>
        <w:jc w:val="both"/>
        <w:rPr>
          <w:rFonts w:ascii="Times New Roman" w:hAnsi="Times New Roman" w:cs="Times New Roman"/>
        </w:rPr>
      </w:pPr>
    </w:p>
    <w:p w:rsidR="007F58FF" w:rsidRPr="00496741" w:rsidRDefault="007B0B91" w:rsidP="007B0B91">
      <w:pPr>
        <w:spacing w:after="0"/>
        <w:jc w:val="both"/>
        <w:rPr>
          <w:rFonts w:ascii="Times New Roman" w:hAnsi="Times New Roman" w:cs="Times New Roman"/>
        </w:rPr>
      </w:pPr>
      <w:r w:rsidRPr="00496741">
        <w:rPr>
          <w:rFonts w:ascii="Times New Roman" w:hAnsi="Times New Roman" w:cs="Times New Roman"/>
        </w:rPr>
        <w:t xml:space="preserve">Persoanele cu functie de decizie din cadrul autoritatii contractante, in ceea </w:t>
      </w:r>
      <w:proofErr w:type="gramStart"/>
      <w:r w:rsidRPr="00496741">
        <w:rPr>
          <w:rFonts w:ascii="Times New Roman" w:hAnsi="Times New Roman" w:cs="Times New Roman"/>
        </w:rPr>
        <w:t>ce</w:t>
      </w:r>
      <w:proofErr w:type="gramEnd"/>
      <w:r w:rsidRPr="00496741">
        <w:rPr>
          <w:rFonts w:ascii="Times New Roman" w:hAnsi="Times New Roman" w:cs="Times New Roman"/>
        </w:rPr>
        <w:t xml:space="preserve"> priveste organizarea, derularea si finalizarea </w:t>
      </w:r>
      <w:r w:rsidR="006E0B4B" w:rsidRPr="00496741">
        <w:rPr>
          <w:rFonts w:ascii="Times New Roman" w:hAnsi="Times New Roman" w:cs="Times New Roman"/>
        </w:rPr>
        <w:t>achizitiei</w:t>
      </w:r>
      <w:r w:rsidRPr="00496741">
        <w:rPr>
          <w:rFonts w:ascii="Times New Roman" w:hAnsi="Times New Roman" w:cs="Times New Roman"/>
        </w:rPr>
        <w:t xml:space="preserve">: </w:t>
      </w:r>
    </w:p>
    <w:p w:rsidR="00BE65C2" w:rsidRPr="00496741" w:rsidRDefault="00BE65C2" w:rsidP="00BE65C2">
      <w:pPr>
        <w:shd w:val="clear" w:color="auto" w:fill="FFFFFF"/>
        <w:spacing w:after="0"/>
        <w:ind w:right="10"/>
        <w:jc w:val="both"/>
        <w:rPr>
          <w:rFonts w:ascii="Times New Roman" w:hAnsi="Times New Roman" w:cs="Times New Roman"/>
        </w:rPr>
      </w:pPr>
      <w:r w:rsidRPr="00496741">
        <w:rPr>
          <w:rFonts w:ascii="Times New Roman" w:hAnsi="Times New Roman" w:cs="Times New Roman"/>
        </w:rPr>
        <w:t xml:space="preserve">Liliana Pirvu – Sef Birou Magistrale </w:t>
      </w:r>
    </w:p>
    <w:p w:rsidR="00757240" w:rsidRPr="00496741" w:rsidRDefault="00BE65C2" w:rsidP="007B0B91">
      <w:pPr>
        <w:spacing w:after="0"/>
        <w:jc w:val="both"/>
        <w:rPr>
          <w:rFonts w:ascii="Times New Roman" w:hAnsi="Times New Roman" w:cs="Times New Roman"/>
        </w:rPr>
      </w:pPr>
      <w:r w:rsidRPr="00496741">
        <w:rPr>
          <w:rFonts w:ascii="Times New Roman" w:hAnsi="Times New Roman" w:cs="Times New Roman"/>
        </w:rPr>
        <w:t>Calin Crisan</w:t>
      </w:r>
      <w:r w:rsidR="00757240" w:rsidRPr="00496741">
        <w:rPr>
          <w:rFonts w:ascii="Times New Roman" w:hAnsi="Times New Roman" w:cs="Times New Roman"/>
        </w:rPr>
        <w:t xml:space="preserve"> </w:t>
      </w:r>
      <w:r w:rsidR="00B27A2A" w:rsidRPr="00496741">
        <w:rPr>
          <w:rFonts w:ascii="Times New Roman" w:hAnsi="Times New Roman" w:cs="Times New Roman"/>
        </w:rPr>
        <w:t>–</w:t>
      </w:r>
      <w:r w:rsidR="00757240" w:rsidRPr="00496741">
        <w:rPr>
          <w:rFonts w:ascii="Times New Roman" w:hAnsi="Times New Roman" w:cs="Times New Roman"/>
        </w:rPr>
        <w:t xml:space="preserve"> </w:t>
      </w:r>
      <w:r w:rsidRPr="00496741">
        <w:rPr>
          <w:rFonts w:ascii="Times New Roman" w:hAnsi="Times New Roman" w:cs="Times New Roman"/>
        </w:rPr>
        <w:t xml:space="preserve">Consilier Directia </w:t>
      </w:r>
      <w:proofErr w:type="gramStart"/>
      <w:r w:rsidRPr="00496741">
        <w:rPr>
          <w:rFonts w:ascii="Times New Roman" w:hAnsi="Times New Roman" w:cs="Times New Roman"/>
        </w:rPr>
        <w:t>Tehnica ;</w:t>
      </w:r>
      <w:proofErr w:type="gramEnd"/>
    </w:p>
    <w:p w:rsidR="00BE65C2" w:rsidRPr="00496741" w:rsidRDefault="00BE65C2" w:rsidP="007B0B91">
      <w:pPr>
        <w:spacing w:after="0"/>
        <w:jc w:val="both"/>
        <w:rPr>
          <w:rFonts w:ascii="Times New Roman" w:hAnsi="Times New Roman" w:cs="Times New Roman"/>
        </w:rPr>
      </w:pPr>
      <w:r w:rsidRPr="00496741">
        <w:rPr>
          <w:rFonts w:ascii="Times New Roman" w:hAnsi="Times New Roman" w:cs="Times New Roman"/>
        </w:rPr>
        <w:t>Adriana Caza-Consilier Directia Tehnica</w:t>
      </w:r>
    </w:p>
    <w:p w:rsidR="00BE65C2" w:rsidRPr="00496741" w:rsidRDefault="00BE65C2" w:rsidP="007B0B91">
      <w:pPr>
        <w:shd w:val="clear" w:color="auto" w:fill="FFFFFF"/>
        <w:spacing w:after="0"/>
        <w:ind w:right="10"/>
        <w:jc w:val="both"/>
        <w:rPr>
          <w:rFonts w:ascii="Times New Roman" w:hAnsi="Times New Roman" w:cs="Times New Roman"/>
        </w:rPr>
      </w:pPr>
      <w:r w:rsidRPr="00496741">
        <w:rPr>
          <w:rFonts w:ascii="Times New Roman" w:hAnsi="Times New Roman" w:cs="Times New Roman"/>
        </w:rPr>
        <w:t>Florin Pirva-Consilier Directia Tehnica</w:t>
      </w:r>
    </w:p>
    <w:p w:rsidR="00BE65C2" w:rsidRPr="00496741" w:rsidRDefault="00BE65C2" w:rsidP="007B0B91">
      <w:pPr>
        <w:shd w:val="clear" w:color="auto" w:fill="FFFFFF"/>
        <w:spacing w:after="0"/>
        <w:ind w:right="10"/>
        <w:jc w:val="both"/>
        <w:rPr>
          <w:rFonts w:ascii="Times New Roman" w:hAnsi="Times New Roman" w:cs="Times New Roman"/>
        </w:rPr>
      </w:pPr>
      <w:r w:rsidRPr="00496741">
        <w:rPr>
          <w:rFonts w:ascii="Times New Roman" w:hAnsi="Times New Roman" w:cs="Times New Roman"/>
        </w:rPr>
        <w:t>Ilie Jura-Consilier Directia Tehnica</w:t>
      </w:r>
    </w:p>
    <w:p w:rsidR="00757240" w:rsidRPr="00496741" w:rsidRDefault="00BE65C2" w:rsidP="00757240">
      <w:pPr>
        <w:spacing w:after="0"/>
        <w:jc w:val="both"/>
        <w:rPr>
          <w:rFonts w:ascii="Times New Roman" w:hAnsi="Times New Roman" w:cs="Times New Roman"/>
        </w:rPr>
      </w:pPr>
      <w:r w:rsidRPr="00496741">
        <w:rPr>
          <w:rFonts w:ascii="Times New Roman" w:hAnsi="Times New Roman" w:cs="Times New Roman"/>
        </w:rPr>
        <w:t>Coroian Corina Diana</w:t>
      </w:r>
      <w:r w:rsidR="00757240" w:rsidRPr="00496741">
        <w:rPr>
          <w:rFonts w:ascii="Times New Roman" w:hAnsi="Times New Roman" w:cs="Times New Roman"/>
        </w:rPr>
        <w:t xml:space="preserve"> -Consilier Achizitii Publice</w:t>
      </w:r>
    </w:p>
    <w:p w:rsidR="00757240" w:rsidRPr="00496741" w:rsidRDefault="00757240" w:rsidP="007B0B91">
      <w:pPr>
        <w:shd w:val="clear" w:color="auto" w:fill="FFFFFF"/>
        <w:spacing w:after="0"/>
        <w:ind w:right="10"/>
        <w:jc w:val="both"/>
        <w:rPr>
          <w:rFonts w:ascii="Times New Roman" w:hAnsi="Times New Roman" w:cs="Times New Roman"/>
        </w:rPr>
      </w:pPr>
    </w:p>
    <w:p w:rsidR="007B0B91" w:rsidRPr="00496741" w:rsidRDefault="007B0B91" w:rsidP="007B0B91">
      <w:pPr>
        <w:shd w:val="clear" w:color="auto" w:fill="FFFFFF"/>
        <w:spacing w:after="0"/>
        <w:ind w:right="10"/>
        <w:jc w:val="both"/>
        <w:rPr>
          <w:rFonts w:ascii="Times New Roman" w:hAnsi="Times New Roman" w:cs="Times New Roman"/>
          <w:lang w:val="ro-RO"/>
        </w:rPr>
      </w:pPr>
      <w:r w:rsidRPr="00496741">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496741" w:rsidRDefault="007B0B91" w:rsidP="007B0B91">
      <w:pPr>
        <w:shd w:val="clear" w:color="auto" w:fill="FFFFFF"/>
        <w:spacing w:after="0"/>
        <w:ind w:right="10"/>
        <w:jc w:val="both"/>
        <w:rPr>
          <w:rFonts w:ascii="Times New Roman" w:hAnsi="Times New Roman" w:cs="Times New Roman"/>
          <w:lang w:val="ro-RO"/>
        </w:rPr>
      </w:pPr>
      <w:r w:rsidRPr="00496741">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496741" w:rsidRDefault="007B0B91" w:rsidP="007B0B91">
      <w:pPr>
        <w:spacing w:after="0" w:line="360" w:lineRule="auto"/>
        <w:rPr>
          <w:rFonts w:ascii="Times New Roman" w:hAnsi="Times New Roman" w:cs="Times New Roman"/>
        </w:rPr>
      </w:pPr>
    </w:p>
    <w:p w:rsidR="007B0B91" w:rsidRPr="00496741" w:rsidRDefault="007B0B91" w:rsidP="007B0B91">
      <w:pPr>
        <w:spacing w:after="0" w:line="360" w:lineRule="auto"/>
        <w:rPr>
          <w:rFonts w:ascii="Times New Roman" w:hAnsi="Times New Roman" w:cs="Times New Roman"/>
        </w:rPr>
      </w:pPr>
    </w:p>
    <w:p w:rsidR="007B0B91" w:rsidRPr="00496741" w:rsidRDefault="007B0B91" w:rsidP="007B0B91">
      <w:pPr>
        <w:spacing w:after="0" w:line="360" w:lineRule="auto"/>
        <w:rPr>
          <w:rFonts w:ascii="Times New Roman" w:hAnsi="Times New Roman" w:cs="Times New Roman"/>
        </w:rPr>
      </w:pPr>
    </w:p>
    <w:p w:rsidR="007B0B91" w:rsidRPr="00496741" w:rsidRDefault="007B0B91" w:rsidP="007B0B91">
      <w:pPr>
        <w:spacing w:after="0" w:line="360" w:lineRule="auto"/>
        <w:rPr>
          <w:rFonts w:ascii="Times New Roman" w:hAnsi="Times New Roman" w:cs="Times New Roman"/>
          <w:iCs/>
        </w:rPr>
      </w:pPr>
      <w:r w:rsidRPr="00496741">
        <w:rPr>
          <w:rFonts w:ascii="Times New Roman" w:hAnsi="Times New Roman" w:cs="Times New Roman"/>
        </w:rPr>
        <w:t>Data completării ………………..</w:t>
      </w:r>
      <w:r w:rsidRPr="00496741">
        <w:rPr>
          <w:rFonts w:ascii="Times New Roman" w:hAnsi="Times New Roman" w:cs="Times New Roman"/>
        </w:rPr>
        <w:tab/>
      </w:r>
      <w:r w:rsidRPr="00496741">
        <w:rPr>
          <w:rFonts w:ascii="Times New Roman" w:hAnsi="Times New Roman" w:cs="Times New Roman"/>
        </w:rPr>
        <w:tab/>
        <w:t xml:space="preserve">                        </w:t>
      </w:r>
      <w:r w:rsidRPr="00496741">
        <w:rPr>
          <w:rFonts w:ascii="Times New Roman" w:hAnsi="Times New Roman" w:cs="Times New Roman"/>
        </w:rPr>
        <w:tab/>
        <w:t xml:space="preserve">                       </w:t>
      </w:r>
      <w:r w:rsidRPr="00496741">
        <w:rPr>
          <w:rFonts w:ascii="Times New Roman" w:hAnsi="Times New Roman" w:cs="Times New Roman"/>
          <w:iCs/>
        </w:rPr>
        <w:t>Operator economic</w:t>
      </w:r>
      <w:r w:rsidRPr="00496741">
        <w:rPr>
          <w:rFonts w:ascii="Times New Roman" w:hAnsi="Times New Roman" w:cs="Times New Roman"/>
        </w:rPr>
        <w:t xml:space="preserve">                                                                </w:t>
      </w:r>
    </w:p>
    <w:p w:rsidR="007B0B91" w:rsidRPr="00496741" w:rsidRDefault="007B0B91" w:rsidP="007B0B91">
      <w:pPr>
        <w:spacing w:after="0"/>
        <w:jc w:val="center"/>
        <w:rPr>
          <w:rFonts w:ascii="Times New Roman" w:hAnsi="Times New Roman" w:cs="Times New Roman"/>
          <w:i/>
          <w:iCs/>
        </w:rPr>
      </w:pPr>
      <w:r w:rsidRPr="00496741">
        <w:rPr>
          <w:rFonts w:ascii="Times New Roman" w:hAnsi="Times New Roman" w:cs="Times New Roman"/>
          <w:i/>
          <w:iCs/>
        </w:rPr>
        <w:t xml:space="preserve">                                                                                                              ………………...............................</w:t>
      </w:r>
    </w:p>
    <w:p w:rsidR="007B0B91" w:rsidRPr="00496741" w:rsidRDefault="007B0B91" w:rsidP="007B0B91">
      <w:pPr>
        <w:spacing w:after="0"/>
        <w:jc w:val="center"/>
        <w:rPr>
          <w:rFonts w:ascii="Times New Roman" w:hAnsi="Times New Roman" w:cs="Times New Roman"/>
          <w:i/>
          <w:iCs/>
        </w:rPr>
      </w:pPr>
      <w:r w:rsidRPr="00496741">
        <w:rPr>
          <w:rFonts w:ascii="Times New Roman" w:hAnsi="Times New Roman" w:cs="Times New Roman"/>
          <w:i/>
          <w:iCs/>
        </w:rPr>
        <w:t xml:space="preserve">                                                                                                                (</w:t>
      </w:r>
      <w:proofErr w:type="gramStart"/>
      <w:r w:rsidRPr="00496741">
        <w:rPr>
          <w:rFonts w:ascii="Times New Roman" w:hAnsi="Times New Roman" w:cs="Times New Roman"/>
          <w:i/>
          <w:iCs/>
        </w:rPr>
        <w:t>semnătura</w:t>
      </w:r>
      <w:proofErr w:type="gramEnd"/>
      <w:r w:rsidRPr="00496741">
        <w:rPr>
          <w:rFonts w:ascii="Times New Roman" w:hAnsi="Times New Roman" w:cs="Times New Roman"/>
          <w:i/>
          <w:iCs/>
        </w:rPr>
        <w:t xml:space="preserve"> autorizată si stampila )</w:t>
      </w:r>
    </w:p>
    <w:p w:rsidR="007B0B91" w:rsidRPr="00496741" w:rsidRDefault="007B0B91" w:rsidP="007B0B91">
      <w:pPr>
        <w:spacing w:after="0"/>
        <w:jc w:val="center"/>
        <w:rPr>
          <w:rFonts w:ascii="Times New Roman" w:hAnsi="Times New Roman" w:cs="Times New Roman"/>
          <w:i/>
          <w:iCs/>
          <w:color w:val="FF0000"/>
        </w:rPr>
      </w:pPr>
    </w:p>
    <w:p w:rsidR="007B0B91" w:rsidRPr="00496741" w:rsidRDefault="007B0B91" w:rsidP="007B0B91">
      <w:pPr>
        <w:spacing w:after="0"/>
        <w:jc w:val="center"/>
        <w:rPr>
          <w:rFonts w:ascii="Times New Roman" w:hAnsi="Times New Roman" w:cs="Times New Roman"/>
          <w:i/>
          <w:iCs/>
          <w:color w:val="FF0000"/>
        </w:rPr>
      </w:pPr>
    </w:p>
    <w:p w:rsidR="007B0B91" w:rsidRPr="00496741" w:rsidRDefault="007B0B91" w:rsidP="007B0B91">
      <w:pPr>
        <w:jc w:val="center"/>
        <w:rPr>
          <w:rFonts w:ascii="Times New Roman" w:hAnsi="Times New Roman" w:cs="Times New Roman"/>
          <w:i/>
          <w:iCs/>
          <w:color w:val="FF0000"/>
        </w:rPr>
      </w:pPr>
    </w:p>
    <w:p w:rsidR="007B0B91" w:rsidRPr="00496741" w:rsidRDefault="007B0B91" w:rsidP="007B0B91">
      <w:pPr>
        <w:jc w:val="center"/>
        <w:rPr>
          <w:rFonts w:ascii="Times New Roman" w:hAnsi="Times New Roman" w:cs="Times New Roman"/>
          <w:i/>
          <w:iCs/>
          <w:color w:val="FF0000"/>
        </w:rPr>
      </w:pPr>
    </w:p>
    <w:p w:rsidR="007B0B91" w:rsidRPr="00496741" w:rsidRDefault="007B0B91" w:rsidP="007B0B91">
      <w:pPr>
        <w:jc w:val="both"/>
        <w:rPr>
          <w:rFonts w:ascii="Times New Roman" w:hAnsi="Times New Roman" w:cs="Times New Roman"/>
          <w:color w:val="FF0000"/>
          <w:lang w:val="ro-RO"/>
        </w:rPr>
      </w:pPr>
    </w:p>
    <w:p w:rsidR="007B0B91" w:rsidRPr="00496741" w:rsidRDefault="007B0B91" w:rsidP="007B0B91">
      <w:pPr>
        <w:jc w:val="both"/>
        <w:rPr>
          <w:rFonts w:ascii="Times New Roman" w:hAnsi="Times New Roman" w:cs="Times New Roman"/>
          <w:color w:val="FF0000"/>
          <w:lang w:val="ro-RO"/>
        </w:rPr>
      </w:pPr>
    </w:p>
    <w:p w:rsidR="007B0B91" w:rsidRPr="00496741" w:rsidRDefault="007B0B91" w:rsidP="007B0B91">
      <w:pPr>
        <w:jc w:val="both"/>
        <w:rPr>
          <w:rFonts w:ascii="Times New Roman" w:hAnsi="Times New Roman" w:cs="Times New Roman"/>
          <w:color w:val="FF0000"/>
          <w:lang w:val="ro-RO"/>
        </w:rPr>
      </w:pPr>
    </w:p>
    <w:p w:rsidR="00071516" w:rsidRPr="00496741" w:rsidRDefault="00071516" w:rsidP="007B0B91">
      <w:pPr>
        <w:jc w:val="both"/>
        <w:rPr>
          <w:rFonts w:ascii="Times New Roman" w:hAnsi="Times New Roman" w:cs="Times New Roman"/>
          <w:color w:val="FF0000"/>
          <w:lang w:val="ro-RO"/>
        </w:rPr>
      </w:pPr>
    </w:p>
    <w:p w:rsidR="00071516" w:rsidRPr="00496741" w:rsidRDefault="00071516" w:rsidP="007B0B91">
      <w:pPr>
        <w:jc w:val="both"/>
        <w:rPr>
          <w:rFonts w:ascii="Times New Roman" w:hAnsi="Times New Roman" w:cs="Times New Roman"/>
          <w:color w:val="FF0000"/>
          <w:lang w:val="ro-RO"/>
        </w:rPr>
      </w:pPr>
    </w:p>
    <w:p w:rsidR="007B0B91" w:rsidRPr="00496741" w:rsidRDefault="007B0B91" w:rsidP="007B0B91">
      <w:pPr>
        <w:jc w:val="right"/>
        <w:rPr>
          <w:rFonts w:ascii="Times New Roman" w:hAnsi="Times New Roman" w:cs="Times New Roman"/>
          <w:i/>
          <w:color w:val="FF0000"/>
        </w:rPr>
      </w:pPr>
      <w:r w:rsidRPr="00496741">
        <w:rPr>
          <w:rFonts w:ascii="Times New Roman" w:hAnsi="Times New Roman" w:cs="Times New Roman"/>
          <w:color w:val="FF0000"/>
        </w:rPr>
        <w:t xml:space="preserve">                                                                                                                    </w:t>
      </w:r>
    </w:p>
    <w:p w:rsidR="007B0B91" w:rsidRPr="00496741" w:rsidRDefault="007B0B91" w:rsidP="007B0B91">
      <w:pPr>
        <w:rPr>
          <w:rFonts w:ascii="Times New Roman" w:hAnsi="Times New Roman" w:cs="Times New Roman"/>
          <w:color w:val="FF0000"/>
          <w:lang w:val="it-IT"/>
        </w:rPr>
      </w:pPr>
    </w:p>
    <w:p w:rsidR="007B0B91" w:rsidRPr="00496741" w:rsidRDefault="007B0B91" w:rsidP="007B0B91">
      <w:pPr>
        <w:rPr>
          <w:rFonts w:ascii="Times New Roman" w:hAnsi="Times New Roman" w:cs="Times New Roman"/>
        </w:rPr>
      </w:pPr>
      <w:r w:rsidRPr="00496741">
        <w:rPr>
          <w:rFonts w:ascii="Times New Roman" w:hAnsi="Times New Roman" w:cs="Times New Roman"/>
        </w:rPr>
        <w:lastRenderedPageBreak/>
        <w:t>OPERATOR ECONOMIC</w:t>
      </w: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    ___________________</w:t>
      </w: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    (</w:t>
      </w:r>
      <w:proofErr w:type="gramStart"/>
      <w:r w:rsidRPr="00496741">
        <w:rPr>
          <w:rFonts w:ascii="Times New Roman" w:hAnsi="Times New Roman" w:cs="Times New Roman"/>
          <w:i/>
        </w:rPr>
        <w:t>denumirea/numele</w:t>
      </w:r>
      <w:proofErr w:type="gramEnd"/>
      <w:r w:rsidRPr="00496741">
        <w:rPr>
          <w:rFonts w:ascii="Times New Roman" w:hAnsi="Times New Roman" w:cs="Times New Roman"/>
        </w:rPr>
        <w:t>)</w:t>
      </w:r>
    </w:p>
    <w:p w:rsidR="007B0B91" w:rsidRPr="00496741" w:rsidRDefault="007B0B91" w:rsidP="007B0B91">
      <w:pPr>
        <w:rPr>
          <w:rFonts w:ascii="Times New Roman" w:hAnsi="Times New Roman" w:cs="Times New Roman"/>
          <w:b/>
          <w:bCs/>
          <w:i/>
          <w:kern w:val="32"/>
        </w:rPr>
      </w:pPr>
    </w:p>
    <w:p w:rsidR="007B0B91" w:rsidRPr="00496741" w:rsidRDefault="007B0B91" w:rsidP="007B0B91">
      <w:pPr>
        <w:jc w:val="center"/>
        <w:rPr>
          <w:rFonts w:ascii="Times New Roman" w:hAnsi="Times New Roman" w:cs="Times New Roman"/>
          <w:b/>
          <w:bCs/>
          <w:i/>
          <w:kern w:val="32"/>
        </w:rPr>
      </w:pPr>
      <w:r w:rsidRPr="00496741">
        <w:rPr>
          <w:rFonts w:ascii="Times New Roman" w:hAnsi="Times New Roman" w:cs="Times New Roman"/>
          <w:b/>
          <w:bCs/>
          <w:i/>
          <w:kern w:val="32"/>
        </w:rPr>
        <w:t xml:space="preserve">DECLARATIE PRIVIND NEINCADRAREA </w:t>
      </w:r>
    </w:p>
    <w:p w:rsidR="007B0B91" w:rsidRPr="00496741" w:rsidRDefault="007B0B91" w:rsidP="007B0B91">
      <w:pPr>
        <w:jc w:val="center"/>
        <w:rPr>
          <w:rFonts w:ascii="Times New Roman" w:hAnsi="Times New Roman" w:cs="Times New Roman"/>
          <w:b/>
          <w:i/>
        </w:rPr>
      </w:pPr>
      <w:proofErr w:type="gramStart"/>
      <w:r w:rsidRPr="00496741">
        <w:rPr>
          <w:rFonts w:ascii="Times New Roman" w:hAnsi="Times New Roman" w:cs="Times New Roman"/>
          <w:b/>
          <w:bCs/>
          <w:i/>
          <w:kern w:val="32"/>
        </w:rPr>
        <w:t xml:space="preserve">IN </w:t>
      </w:r>
      <w:r w:rsidRPr="00496741">
        <w:rPr>
          <w:rFonts w:ascii="Times New Roman" w:hAnsi="Times New Roman" w:cs="Times New Roman"/>
          <w:b/>
          <w:i/>
        </w:rPr>
        <w:t>SITUATIILE DE EXCLUDERE PREVAZUTE LA ART.</w:t>
      </w:r>
      <w:proofErr w:type="gramEnd"/>
      <w:r w:rsidRPr="00496741">
        <w:rPr>
          <w:rFonts w:ascii="Times New Roman" w:hAnsi="Times New Roman" w:cs="Times New Roman"/>
          <w:b/>
          <w:i/>
        </w:rPr>
        <w:t xml:space="preserve"> </w:t>
      </w:r>
      <w:proofErr w:type="gramStart"/>
      <w:r w:rsidRPr="00496741">
        <w:rPr>
          <w:rFonts w:ascii="Times New Roman" w:hAnsi="Times New Roman" w:cs="Times New Roman"/>
          <w:b/>
          <w:i/>
        </w:rPr>
        <w:t>164 DIN LEGEA NR.</w:t>
      </w:r>
      <w:proofErr w:type="gramEnd"/>
      <w:r w:rsidRPr="00496741">
        <w:rPr>
          <w:rFonts w:ascii="Times New Roman" w:hAnsi="Times New Roman" w:cs="Times New Roman"/>
          <w:b/>
          <w:i/>
        </w:rPr>
        <w:t xml:space="preserve"> 98/2016</w:t>
      </w:r>
    </w:p>
    <w:p w:rsidR="007B0B91" w:rsidRPr="00496741" w:rsidRDefault="007B0B91" w:rsidP="007B0B91">
      <w:pPr>
        <w:keepNext/>
        <w:spacing w:before="240" w:after="60"/>
        <w:outlineLvl w:val="0"/>
        <w:rPr>
          <w:rFonts w:ascii="Times New Roman" w:hAnsi="Times New Roman" w:cs="Times New Roman"/>
          <w:b/>
          <w:bCs/>
          <w:kern w:val="32"/>
        </w:rPr>
      </w:pPr>
    </w:p>
    <w:p w:rsidR="007B0B91" w:rsidRPr="00496741" w:rsidRDefault="007B0B91" w:rsidP="00F26A2A">
      <w:pPr>
        <w:jc w:val="both"/>
        <w:rPr>
          <w:rFonts w:ascii="Times New Roman" w:hAnsi="Times New Roman" w:cs="Times New Roman"/>
        </w:rPr>
      </w:pPr>
      <w:proofErr w:type="gramStart"/>
      <w:r w:rsidRPr="00496741">
        <w:rPr>
          <w:rFonts w:ascii="Times New Roman" w:hAnsi="Times New Roman" w:cs="Times New Roman"/>
        </w:rPr>
        <w:t>Subsemnatul(</w:t>
      </w:r>
      <w:proofErr w:type="gramEnd"/>
      <w:r w:rsidRPr="00496741">
        <w:rPr>
          <w:rFonts w:ascii="Times New Roman" w:hAnsi="Times New Roman" w:cs="Times New Roman"/>
        </w:rPr>
        <w:t xml:space="preserve">a) .................................................. </w:t>
      </w:r>
      <w:proofErr w:type="gramStart"/>
      <w:r w:rsidRPr="00496741">
        <w:rPr>
          <w:rFonts w:ascii="Times New Roman" w:hAnsi="Times New Roman" w:cs="Times New Roman"/>
        </w:rPr>
        <w:t>reprezentant</w:t>
      </w:r>
      <w:proofErr w:type="gramEnd"/>
      <w:r w:rsidRPr="00496741">
        <w:rPr>
          <w:rFonts w:ascii="Times New Roman" w:hAnsi="Times New Roman" w:cs="Times New Roman"/>
        </w:rPr>
        <w:t xml:space="preserve"> împuternicit al ............................................</w:t>
      </w:r>
    </w:p>
    <w:p w:rsidR="007B0B91" w:rsidRPr="00496741" w:rsidRDefault="007B0B91" w:rsidP="007B0B91">
      <w:pPr>
        <w:jc w:val="both"/>
        <w:rPr>
          <w:rFonts w:ascii="Times New Roman" w:hAnsi="Times New Roman" w:cs="Times New Roman"/>
          <w:shd w:val="clear" w:color="auto" w:fill="FFFFFF"/>
        </w:rPr>
      </w:pPr>
      <w:r w:rsidRPr="00496741">
        <w:rPr>
          <w:rFonts w:ascii="Times New Roman" w:hAnsi="Times New Roman" w:cs="Times New Roman"/>
        </w:rPr>
        <w:t>……………………………….…………………………………</w:t>
      </w:r>
      <w:proofErr w:type="gramStart"/>
      <w:r w:rsidRPr="00496741">
        <w:rPr>
          <w:rFonts w:ascii="Times New Roman" w:hAnsi="Times New Roman" w:cs="Times New Roman"/>
        </w:rPr>
        <w:t>…</w:t>
      </w:r>
      <w:r w:rsidRPr="00496741">
        <w:rPr>
          <w:rFonts w:ascii="Times New Roman" w:hAnsi="Times New Roman" w:cs="Times New Roman"/>
          <w:i/>
        </w:rPr>
        <w:t>(</w:t>
      </w:r>
      <w:proofErr w:type="gramEnd"/>
      <w:r w:rsidRPr="00496741">
        <w:rPr>
          <w:rFonts w:ascii="Times New Roman" w:hAnsi="Times New Roman" w:cs="Times New Roman"/>
          <w:i/>
        </w:rPr>
        <w:t>denumirea/numele şi sediul/adresa operatorului economic)</w:t>
      </w:r>
      <w:r w:rsidRPr="00496741">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496741">
        <w:rPr>
          <w:rStyle w:val="slitbdy"/>
          <w:rFonts w:ascii="Times New Roman" w:hAnsi="Times New Roman" w:cs="Times New Roman"/>
          <w:color w:val="auto"/>
          <w:sz w:val="22"/>
          <w:szCs w:val="22"/>
        </w:rPr>
        <w:t>constituirea unui grup infracţional organizat, (</w:t>
      </w:r>
      <w:r w:rsidRPr="00496741">
        <w:rPr>
          <w:rStyle w:val="slitbdy"/>
          <w:rFonts w:ascii="Times New Roman" w:hAnsi="Times New Roman" w:cs="Times New Roman"/>
          <w:color w:val="auto"/>
          <w:sz w:val="22"/>
          <w:szCs w:val="22"/>
          <w:u w:val="single"/>
        </w:rPr>
        <w:t>art. 367 din Legea nr. 286/2009</w:t>
      </w:r>
      <w:r w:rsidRPr="00496741">
        <w:rPr>
          <w:rStyle w:val="slitbdy"/>
          <w:rFonts w:ascii="Times New Roman" w:hAnsi="Times New Roman" w:cs="Times New Roman"/>
          <w:color w:val="auto"/>
          <w:sz w:val="22"/>
          <w:szCs w:val="22"/>
        </w:rPr>
        <w:t xml:space="preserve"> privind Codul penal), infracţiuni de corupţie ( </w:t>
      </w:r>
      <w:r w:rsidRPr="00496741">
        <w:rPr>
          <w:rStyle w:val="slitbdy"/>
          <w:rFonts w:ascii="Times New Roman" w:hAnsi="Times New Roman" w:cs="Times New Roman"/>
          <w:color w:val="auto"/>
          <w:sz w:val="22"/>
          <w:szCs w:val="22"/>
          <w:u w:val="single"/>
        </w:rPr>
        <w:t>art. 289-294 din Legea nr. 286/2009</w:t>
      </w:r>
      <w:r w:rsidRPr="00496741">
        <w:rPr>
          <w:rStyle w:val="slitbdy"/>
          <w:rFonts w:ascii="Times New Roman" w:hAnsi="Times New Roman" w:cs="Times New Roman"/>
          <w:color w:val="auto"/>
          <w:sz w:val="22"/>
          <w:szCs w:val="22"/>
        </w:rPr>
        <w:t xml:space="preserve">) şi infracţiuni asimilate infracţiunilor de corupţie ( </w:t>
      </w:r>
      <w:r w:rsidRPr="00496741">
        <w:rPr>
          <w:rStyle w:val="slitbdy"/>
          <w:rFonts w:ascii="Times New Roman" w:hAnsi="Times New Roman" w:cs="Times New Roman"/>
          <w:color w:val="auto"/>
          <w:sz w:val="22"/>
          <w:szCs w:val="22"/>
          <w:u w:val="single"/>
        </w:rPr>
        <w:t>art. 10-13 din Legea nr. 78/2000</w:t>
      </w:r>
      <w:r w:rsidRPr="00496741">
        <w:rPr>
          <w:rStyle w:val="slitbdy"/>
          <w:rFonts w:ascii="Times New Roman" w:hAnsi="Times New Roman" w:cs="Times New Roman"/>
          <w:color w:val="auto"/>
          <w:sz w:val="22"/>
          <w:szCs w:val="22"/>
        </w:rPr>
        <w:t xml:space="preserve"> ),</w:t>
      </w:r>
      <w:r w:rsidRPr="00496741">
        <w:rPr>
          <w:rStyle w:val="slitttl1"/>
          <w:rFonts w:ascii="Times New Roman" w:hAnsi="Times New Roman" w:cs="Times New Roman"/>
          <w:color w:val="auto"/>
          <w:sz w:val="22"/>
          <w:szCs w:val="22"/>
        </w:rPr>
        <w:t xml:space="preserve"> </w:t>
      </w:r>
      <w:r w:rsidRPr="00496741">
        <w:rPr>
          <w:rStyle w:val="slitbdy"/>
          <w:rFonts w:ascii="Times New Roman" w:hAnsi="Times New Roman" w:cs="Times New Roman"/>
          <w:color w:val="auto"/>
          <w:sz w:val="22"/>
          <w:szCs w:val="22"/>
        </w:rPr>
        <w:t xml:space="preserve">infracţiuni împotriva intereselor financiare ale Uniunii Europene, ( </w:t>
      </w:r>
      <w:r w:rsidRPr="00496741">
        <w:rPr>
          <w:rStyle w:val="slitbdy"/>
          <w:rFonts w:ascii="Times New Roman" w:hAnsi="Times New Roman" w:cs="Times New Roman"/>
          <w:color w:val="auto"/>
          <w:sz w:val="22"/>
          <w:szCs w:val="22"/>
          <w:u w:val="single"/>
        </w:rPr>
        <w:t>art. 18^1-18^5 din Legea nr. 78/2000</w:t>
      </w:r>
      <w:r w:rsidRPr="00496741">
        <w:rPr>
          <w:rStyle w:val="slitbdy"/>
          <w:rFonts w:ascii="Times New Roman" w:hAnsi="Times New Roman" w:cs="Times New Roman"/>
          <w:color w:val="auto"/>
          <w:sz w:val="22"/>
          <w:szCs w:val="22"/>
        </w:rPr>
        <w:t xml:space="preserve">) , acte de terorism, ( </w:t>
      </w:r>
      <w:r w:rsidRPr="00496741">
        <w:rPr>
          <w:rStyle w:val="slitbdy"/>
          <w:rFonts w:ascii="Times New Roman" w:hAnsi="Times New Roman" w:cs="Times New Roman"/>
          <w:color w:val="auto"/>
          <w:sz w:val="22"/>
          <w:szCs w:val="22"/>
          <w:u w:val="single"/>
        </w:rPr>
        <w:t>art. 32</w:t>
      </w:r>
      <w:r w:rsidRPr="00496741">
        <w:rPr>
          <w:rStyle w:val="slitbdy"/>
          <w:rFonts w:ascii="Times New Roman" w:hAnsi="Times New Roman" w:cs="Times New Roman"/>
          <w:color w:val="auto"/>
          <w:sz w:val="22"/>
          <w:szCs w:val="22"/>
        </w:rPr>
        <w:t>-</w:t>
      </w:r>
      <w:r w:rsidRPr="00496741">
        <w:rPr>
          <w:rStyle w:val="slitbdy"/>
          <w:rFonts w:ascii="Times New Roman" w:hAnsi="Times New Roman" w:cs="Times New Roman"/>
          <w:color w:val="auto"/>
          <w:sz w:val="22"/>
          <w:szCs w:val="22"/>
          <w:u w:val="single"/>
        </w:rPr>
        <w:t>35</w:t>
      </w:r>
      <w:r w:rsidRPr="00496741">
        <w:rPr>
          <w:rStyle w:val="slitbdy"/>
          <w:rFonts w:ascii="Times New Roman" w:hAnsi="Times New Roman" w:cs="Times New Roman"/>
          <w:color w:val="auto"/>
          <w:sz w:val="22"/>
          <w:szCs w:val="22"/>
        </w:rPr>
        <w:t xml:space="preserve"> şi </w:t>
      </w:r>
      <w:r w:rsidRPr="00496741">
        <w:rPr>
          <w:rStyle w:val="slitbdy"/>
          <w:rFonts w:ascii="Times New Roman" w:hAnsi="Times New Roman" w:cs="Times New Roman"/>
          <w:color w:val="auto"/>
          <w:sz w:val="22"/>
          <w:szCs w:val="22"/>
          <w:u w:val="single"/>
        </w:rPr>
        <w:t>art. 37</w:t>
      </w:r>
      <w:r w:rsidRPr="00496741">
        <w:rPr>
          <w:rStyle w:val="slitbdy"/>
          <w:rFonts w:ascii="Times New Roman" w:hAnsi="Times New Roman" w:cs="Times New Roman"/>
          <w:color w:val="auto"/>
          <w:sz w:val="22"/>
          <w:szCs w:val="22"/>
        </w:rPr>
        <w:t>-</w:t>
      </w:r>
      <w:r w:rsidRPr="00496741">
        <w:rPr>
          <w:rStyle w:val="slitbdy"/>
          <w:rFonts w:ascii="Times New Roman" w:hAnsi="Times New Roman" w:cs="Times New Roman"/>
          <w:color w:val="auto"/>
          <w:sz w:val="22"/>
          <w:szCs w:val="22"/>
          <w:u w:val="single"/>
        </w:rPr>
        <w:t>38 din Legea nr. 535/2004)</w:t>
      </w:r>
      <w:r w:rsidRPr="00496741">
        <w:rPr>
          <w:rStyle w:val="slitbdy"/>
          <w:rFonts w:ascii="Times New Roman" w:hAnsi="Times New Roman" w:cs="Times New Roman"/>
          <w:color w:val="auto"/>
          <w:sz w:val="22"/>
          <w:szCs w:val="22"/>
        </w:rPr>
        <w:t xml:space="preserve"> , spălarea banilor, (</w:t>
      </w:r>
      <w:r w:rsidRPr="00496741">
        <w:rPr>
          <w:rStyle w:val="slitbdy"/>
          <w:rFonts w:ascii="Times New Roman" w:hAnsi="Times New Roman" w:cs="Times New Roman"/>
          <w:color w:val="auto"/>
          <w:sz w:val="22"/>
          <w:szCs w:val="22"/>
          <w:u w:val="single"/>
        </w:rPr>
        <w:t>art. 29 din Legea nr. 656/2002)</w:t>
      </w:r>
      <w:r w:rsidRPr="00496741">
        <w:rPr>
          <w:rStyle w:val="slitbdy"/>
          <w:rFonts w:ascii="Times New Roman" w:hAnsi="Times New Roman" w:cs="Times New Roman"/>
          <w:color w:val="auto"/>
          <w:sz w:val="22"/>
          <w:szCs w:val="22"/>
        </w:rPr>
        <w:t xml:space="preserve"> ,</w:t>
      </w:r>
      <w:r w:rsidRPr="00496741">
        <w:rPr>
          <w:rStyle w:val="slitttl1"/>
          <w:rFonts w:ascii="Times New Roman" w:hAnsi="Times New Roman" w:cs="Times New Roman"/>
          <w:color w:val="auto"/>
          <w:sz w:val="22"/>
          <w:szCs w:val="22"/>
        </w:rPr>
        <w:t xml:space="preserve"> </w:t>
      </w:r>
      <w:r w:rsidRPr="00496741">
        <w:rPr>
          <w:rStyle w:val="slitbdy"/>
          <w:rFonts w:ascii="Times New Roman" w:hAnsi="Times New Roman" w:cs="Times New Roman"/>
          <w:color w:val="auto"/>
          <w:sz w:val="22"/>
          <w:szCs w:val="22"/>
        </w:rPr>
        <w:t xml:space="preserve">traficul şi exploatarea persoanelor vulnerabile, ( </w:t>
      </w:r>
      <w:r w:rsidRPr="00496741">
        <w:rPr>
          <w:rStyle w:val="slitbdy"/>
          <w:rFonts w:ascii="Times New Roman" w:hAnsi="Times New Roman" w:cs="Times New Roman"/>
          <w:color w:val="auto"/>
          <w:sz w:val="22"/>
          <w:szCs w:val="22"/>
          <w:u w:val="single"/>
        </w:rPr>
        <w:t>art. 209-217 din Legea nr. 286/2009)</w:t>
      </w:r>
      <w:r w:rsidRPr="00496741">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496741" w:rsidRDefault="007B0B91" w:rsidP="007B0B91">
      <w:pPr>
        <w:jc w:val="both"/>
        <w:rPr>
          <w:rFonts w:ascii="Times New Roman" w:hAnsi="Times New Roman" w:cs="Times New Roman"/>
          <w:color w:val="FF0000"/>
        </w:rPr>
      </w:pPr>
    </w:p>
    <w:p w:rsidR="007B0B91" w:rsidRPr="00496741" w:rsidRDefault="007B0B91" w:rsidP="007B0B91">
      <w:pPr>
        <w:jc w:val="both"/>
        <w:rPr>
          <w:rFonts w:ascii="Times New Roman" w:hAnsi="Times New Roman" w:cs="Times New Roman"/>
        </w:rPr>
      </w:pP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Data </w:t>
      </w:r>
      <w:proofErr w:type="gramStart"/>
      <w:r w:rsidRPr="00496741">
        <w:rPr>
          <w:rFonts w:ascii="Times New Roman" w:hAnsi="Times New Roman" w:cs="Times New Roman"/>
        </w:rPr>
        <w:t>completării ................................</w:t>
      </w:r>
      <w:proofErr w:type="gramEnd"/>
    </w:p>
    <w:p w:rsidR="007B0B91" w:rsidRPr="00496741" w:rsidRDefault="007B0B91" w:rsidP="007B0B91">
      <w:pPr>
        <w:jc w:val="center"/>
        <w:rPr>
          <w:rFonts w:ascii="Times New Roman" w:hAnsi="Times New Roman" w:cs="Times New Roman"/>
        </w:rPr>
      </w:pPr>
      <w:r w:rsidRPr="00496741">
        <w:rPr>
          <w:rFonts w:ascii="Times New Roman" w:hAnsi="Times New Roman" w:cs="Times New Roman"/>
        </w:rPr>
        <w:t xml:space="preserve">                                                                                                            Operator economic</w:t>
      </w:r>
    </w:p>
    <w:p w:rsidR="007B0B91" w:rsidRPr="00496741" w:rsidRDefault="007B0B91" w:rsidP="007B0B91">
      <w:pPr>
        <w:jc w:val="center"/>
        <w:rPr>
          <w:rFonts w:ascii="Times New Roman" w:hAnsi="Times New Roman" w:cs="Times New Roman"/>
        </w:rPr>
      </w:pPr>
      <w:r w:rsidRPr="00496741">
        <w:rPr>
          <w:rFonts w:ascii="Times New Roman" w:hAnsi="Times New Roman" w:cs="Times New Roman"/>
        </w:rPr>
        <w:t xml:space="preserve">                                                                                                              ………………………………………</w:t>
      </w:r>
    </w:p>
    <w:p w:rsidR="007B0B91" w:rsidRPr="00496741" w:rsidRDefault="007B0B91" w:rsidP="007B0B91">
      <w:pPr>
        <w:spacing w:line="360" w:lineRule="auto"/>
        <w:jc w:val="both"/>
        <w:rPr>
          <w:rFonts w:ascii="Times New Roman" w:hAnsi="Times New Roman" w:cs="Times New Roman"/>
          <w:i/>
          <w:iCs/>
        </w:rPr>
      </w:pPr>
      <w:r w:rsidRPr="00496741">
        <w:rPr>
          <w:rFonts w:ascii="Times New Roman" w:hAnsi="Times New Roman" w:cs="Times New Roman"/>
        </w:rPr>
        <w:t xml:space="preserve">                                                                                                                  </w:t>
      </w:r>
      <w:r w:rsidRPr="00496741">
        <w:rPr>
          <w:rFonts w:ascii="Times New Roman" w:hAnsi="Times New Roman" w:cs="Times New Roman"/>
          <w:i/>
          <w:iCs/>
        </w:rPr>
        <w:t>(</w:t>
      </w:r>
      <w:proofErr w:type="gramStart"/>
      <w:r w:rsidRPr="00496741">
        <w:rPr>
          <w:rFonts w:ascii="Times New Roman" w:hAnsi="Times New Roman" w:cs="Times New Roman"/>
          <w:i/>
          <w:iCs/>
        </w:rPr>
        <w:t>semnătura</w:t>
      </w:r>
      <w:proofErr w:type="gramEnd"/>
      <w:r w:rsidRPr="00496741">
        <w:rPr>
          <w:rFonts w:ascii="Times New Roman" w:hAnsi="Times New Roman" w:cs="Times New Roman"/>
          <w:i/>
          <w:iCs/>
        </w:rPr>
        <w:t xml:space="preserve"> autorizată si stampila )</w:t>
      </w:r>
    </w:p>
    <w:p w:rsidR="007B0B91" w:rsidRPr="00496741" w:rsidRDefault="007B0B91" w:rsidP="007B0B91">
      <w:pPr>
        <w:rPr>
          <w:rFonts w:ascii="Times New Roman" w:hAnsi="Times New Roman" w:cs="Times New Roman"/>
          <w:color w:val="FF0000"/>
          <w:lang w:val="it-IT"/>
        </w:rPr>
      </w:pPr>
    </w:p>
    <w:p w:rsidR="00847D92" w:rsidRPr="00496741" w:rsidRDefault="00847D92" w:rsidP="007B0B91">
      <w:pPr>
        <w:rPr>
          <w:rFonts w:ascii="Times New Roman" w:hAnsi="Times New Roman" w:cs="Times New Roman"/>
          <w:color w:val="FF0000"/>
          <w:lang w:val="it-IT"/>
        </w:rPr>
      </w:pPr>
    </w:p>
    <w:p w:rsidR="007B0B91" w:rsidRPr="00496741" w:rsidRDefault="007B0B91" w:rsidP="007B0B91">
      <w:pPr>
        <w:rPr>
          <w:rFonts w:ascii="Times New Roman" w:hAnsi="Times New Roman" w:cs="Times New Roman"/>
        </w:rPr>
      </w:pPr>
      <w:r w:rsidRPr="00496741">
        <w:rPr>
          <w:rFonts w:ascii="Times New Roman" w:hAnsi="Times New Roman" w:cs="Times New Roman"/>
        </w:rPr>
        <w:lastRenderedPageBreak/>
        <w:t>OPERATOR ECONOMIC</w:t>
      </w: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    ___________________</w:t>
      </w: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    (</w:t>
      </w:r>
      <w:proofErr w:type="gramStart"/>
      <w:r w:rsidRPr="00496741">
        <w:rPr>
          <w:rFonts w:ascii="Times New Roman" w:hAnsi="Times New Roman" w:cs="Times New Roman"/>
          <w:i/>
        </w:rPr>
        <w:t>denumirea/numele</w:t>
      </w:r>
      <w:proofErr w:type="gramEnd"/>
      <w:r w:rsidRPr="00496741">
        <w:rPr>
          <w:rFonts w:ascii="Times New Roman" w:hAnsi="Times New Roman" w:cs="Times New Roman"/>
        </w:rPr>
        <w:t>)</w:t>
      </w:r>
    </w:p>
    <w:p w:rsidR="007B0B91" w:rsidRPr="00496741" w:rsidRDefault="007B0B91" w:rsidP="007B0B91">
      <w:pPr>
        <w:jc w:val="center"/>
        <w:rPr>
          <w:rFonts w:ascii="Times New Roman" w:hAnsi="Times New Roman" w:cs="Times New Roman"/>
          <w:b/>
          <w:bCs/>
          <w:i/>
          <w:lang w:eastAsia="ar-SA"/>
        </w:rPr>
      </w:pPr>
      <w:r w:rsidRPr="00496741">
        <w:rPr>
          <w:rFonts w:ascii="Times New Roman" w:hAnsi="Times New Roman" w:cs="Times New Roman"/>
          <w:b/>
          <w:bCs/>
          <w:i/>
          <w:lang w:eastAsia="ar-SA"/>
        </w:rPr>
        <w:t>DECLARAŢIE</w:t>
      </w:r>
    </w:p>
    <w:p w:rsidR="007B0B91" w:rsidRPr="00496741" w:rsidRDefault="007B0B91" w:rsidP="007B0B91">
      <w:pPr>
        <w:jc w:val="center"/>
        <w:rPr>
          <w:rFonts w:ascii="Times New Roman" w:hAnsi="Times New Roman" w:cs="Times New Roman"/>
          <w:b/>
          <w:i/>
        </w:rPr>
      </w:pPr>
      <w:proofErr w:type="gramStart"/>
      <w:r w:rsidRPr="00496741">
        <w:rPr>
          <w:rFonts w:ascii="Times New Roman" w:hAnsi="Times New Roman" w:cs="Times New Roman"/>
          <w:b/>
          <w:i/>
        </w:rPr>
        <w:t>privind</w:t>
      </w:r>
      <w:proofErr w:type="gramEnd"/>
      <w:r w:rsidRPr="00496741">
        <w:rPr>
          <w:rFonts w:ascii="Times New Roman" w:hAnsi="Times New Roman" w:cs="Times New Roman"/>
          <w:b/>
          <w:i/>
        </w:rPr>
        <w:t xml:space="preserve"> neîncadrarea în situaţiile prevăzute la art. 165 </w:t>
      </w:r>
      <w:proofErr w:type="gramStart"/>
      <w:r w:rsidRPr="00496741">
        <w:rPr>
          <w:rFonts w:ascii="Times New Roman" w:hAnsi="Times New Roman" w:cs="Times New Roman"/>
          <w:b/>
          <w:i/>
        </w:rPr>
        <w:t>si</w:t>
      </w:r>
      <w:proofErr w:type="gramEnd"/>
      <w:r w:rsidRPr="00496741">
        <w:rPr>
          <w:rFonts w:ascii="Times New Roman" w:hAnsi="Times New Roman" w:cs="Times New Roman"/>
          <w:b/>
          <w:i/>
        </w:rPr>
        <w:t xml:space="preserve"> 167 din Legea nr. 98/2016</w:t>
      </w:r>
    </w:p>
    <w:p w:rsidR="007B0B91" w:rsidRPr="00496741" w:rsidRDefault="007B0B91" w:rsidP="00707666">
      <w:pPr>
        <w:jc w:val="both"/>
        <w:rPr>
          <w:rFonts w:ascii="Times New Roman" w:hAnsi="Times New Roman" w:cs="Times New Roman"/>
          <w:lang w:eastAsia="ro-RO"/>
        </w:rPr>
      </w:pPr>
    </w:p>
    <w:p w:rsidR="007B0B91" w:rsidRPr="00496741" w:rsidRDefault="007B0B91" w:rsidP="00707666">
      <w:pPr>
        <w:jc w:val="both"/>
        <w:rPr>
          <w:rFonts w:ascii="Times New Roman" w:hAnsi="Times New Roman" w:cs="Times New Roman"/>
          <w:lang w:eastAsia="ro-RO"/>
        </w:rPr>
      </w:pPr>
    </w:p>
    <w:p w:rsidR="007B0B91" w:rsidRPr="00496741" w:rsidRDefault="007B0B91" w:rsidP="00707666">
      <w:pPr>
        <w:jc w:val="both"/>
        <w:rPr>
          <w:rFonts w:ascii="Times New Roman" w:hAnsi="Times New Roman" w:cs="Times New Roman"/>
        </w:rPr>
      </w:pPr>
      <w:proofErr w:type="gramStart"/>
      <w:r w:rsidRPr="00496741">
        <w:rPr>
          <w:rFonts w:ascii="Times New Roman" w:hAnsi="Times New Roman" w:cs="Times New Roman"/>
        </w:rPr>
        <w:t>Subsemnatul(</w:t>
      </w:r>
      <w:proofErr w:type="gramEnd"/>
      <w:r w:rsidRPr="00496741">
        <w:rPr>
          <w:rFonts w:ascii="Times New Roman" w:hAnsi="Times New Roman" w:cs="Times New Roman"/>
        </w:rPr>
        <w:t xml:space="preserve">a) .................................................. </w:t>
      </w:r>
      <w:proofErr w:type="gramStart"/>
      <w:r w:rsidRPr="00496741">
        <w:rPr>
          <w:rFonts w:ascii="Times New Roman" w:hAnsi="Times New Roman" w:cs="Times New Roman"/>
        </w:rPr>
        <w:t>reprezentant</w:t>
      </w:r>
      <w:proofErr w:type="gramEnd"/>
      <w:r w:rsidRPr="00496741">
        <w:rPr>
          <w:rFonts w:ascii="Times New Roman" w:hAnsi="Times New Roman" w:cs="Times New Roman"/>
        </w:rPr>
        <w:t xml:space="preserve"> împuternicit al .......................</w:t>
      </w:r>
      <w:r w:rsidR="00707666" w:rsidRPr="00496741">
        <w:rPr>
          <w:rFonts w:ascii="Times New Roman" w:hAnsi="Times New Roman" w:cs="Times New Roman"/>
        </w:rPr>
        <w:t>.............................</w:t>
      </w:r>
      <w:r w:rsidRPr="00496741">
        <w:rPr>
          <w:rFonts w:ascii="Times New Roman" w:hAnsi="Times New Roman" w:cs="Times New Roman"/>
        </w:rPr>
        <w:t>...</w:t>
      </w:r>
    </w:p>
    <w:p w:rsidR="007B0B91" w:rsidRPr="00496741" w:rsidRDefault="007B0B91" w:rsidP="00707666">
      <w:pPr>
        <w:autoSpaceDE w:val="0"/>
        <w:autoSpaceDN w:val="0"/>
        <w:adjustRightInd w:val="0"/>
        <w:spacing w:after="0" w:line="240" w:lineRule="auto"/>
        <w:jc w:val="both"/>
        <w:rPr>
          <w:rFonts w:ascii="Times New Roman" w:hAnsi="Times New Roman" w:cs="Times New Roman"/>
        </w:rPr>
      </w:pPr>
      <w:r w:rsidRPr="00496741">
        <w:rPr>
          <w:rFonts w:ascii="Times New Roman" w:hAnsi="Times New Roman" w:cs="Times New Roman"/>
        </w:rPr>
        <w:t>……………………………………………………………</w:t>
      </w:r>
      <w:r w:rsidR="00707666" w:rsidRPr="00496741">
        <w:rPr>
          <w:rFonts w:ascii="Times New Roman" w:hAnsi="Times New Roman" w:cs="Times New Roman"/>
        </w:rPr>
        <w:t xml:space="preserve">   </w:t>
      </w:r>
      <w:r w:rsidRPr="00496741">
        <w:rPr>
          <w:rFonts w:ascii="Times New Roman" w:hAnsi="Times New Roman" w:cs="Times New Roman"/>
          <w:i/>
        </w:rPr>
        <w:t>(denumirea/numele operatorului economic</w:t>
      </w:r>
      <w:r w:rsidRPr="00496741">
        <w:rPr>
          <w:rFonts w:ascii="Times New Roman" w:hAnsi="Times New Roman" w:cs="Times New Roman"/>
        </w:rPr>
        <w:t>)</w:t>
      </w:r>
      <w:r w:rsidRPr="00496741">
        <w:rPr>
          <w:rFonts w:ascii="Times New Roman" w:hAnsi="Times New Roman" w:cs="Times New Roman"/>
          <w:i/>
        </w:rPr>
        <w:t xml:space="preserve"> </w:t>
      </w:r>
      <w:r w:rsidRPr="00496741">
        <w:rPr>
          <w:rFonts w:ascii="Times New Roman" w:hAnsi="Times New Roman" w:cs="Times New Roman"/>
        </w:rPr>
        <w:t xml:space="preserve"> în calitate de ofertant pentru atribuirea contractului de achiziţie publică având ca obiect </w:t>
      </w:r>
      <w:r w:rsidR="00677339" w:rsidRPr="00496741">
        <w:rPr>
          <w:rFonts w:ascii="Times New Roman" w:hAnsi="Times New Roman" w:cs="Times New Roman"/>
          <w:b/>
          <w:i/>
        </w:rPr>
        <w:t xml:space="preserve">servicii </w:t>
      </w:r>
      <w:r w:rsidR="00707666" w:rsidRPr="00496741">
        <w:rPr>
          <w:rFonts w:ascii="Times New Roman" w:hAnsi="Times New Roman" w:cs="Times New Roman"/>
          <w:b/>
          <w:bCs/>
          <w:i/>
        </w:rPr>
        <w:t xml:space="preserve">de </w:t>
      </w:r>
      <w:r w:rsidR="00965257">
        <w:rPr>
          <w:rFonts w:ascii="Times New Roman" w:hAnsi="Times New Roman" w:cs="Times New Roman"/>
          <w:b/>
          <w:bCs/>
          <w:i/>
        </w:rPr>
        <w:t>cercetare arheologica preventiva</w:t>
      </w:r>
      <w:r w:rsidR="00BE65C2" w:rsidRPr="00496741">
        <w:rPr>
          <w:rFonts w:ascii="Times New Roman" w:hAnsi="Times New Roman" w:cs="Times New Roman"/>
          <w:b/>
          <w:bCs/>
          <w:i/>
        </w:rPr>
        <w:t xml:space="preserve"> in vederea descarcarii de sarcina arheologica in perimetrul cu patrimoniu arheologic reperat, afectat de lucrarile de executie aferente abiectivului de investitii “ Reabilitare linii de tramvai si modernixzarea tramelor stradale in Municipiul Timisoara, Traseu 4, B-dul Cetatii”, </w:t>
      </w:r>
      <w:r w:rsidRPr="00496741">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color w:val="FF0000"/>
        </w:rPr>
        <w:tab/>
      </w:r>
      <w:r w:rsidRPr="00496741">
        <w:rPr>
          <w:rFonts w:ascii="Times New Roman" w:hAnsi="Times New Roman" w:cs="Times New Roman"/>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ab/>
        <w:t>De asemenea, declar pe propria răspundere si sub sanctiunea excluderii din procedura si a sanctiunii aplicabile pentru fals in declaratii că:</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ab/>
        <w:t xml:space="preserve">a)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496741" w:rsidRDefault="007B0B91" w:rsidP="007B0B91">
      <w:pPr>
        <w:ind w:firstLine="720"/>
        <w:jc w:val="both"/>
        <w:rPr>
          <w:rFonts w:ascii="Times New Roman" w:hAnsi="Times New Roman" w:cs="Times New Roman"/>
        </w:rPr>
      </w:pPr>
      <w:r w:rsidRPr="00496741">
        <w:rPr>
          <w:rFonts w:ascii="Times New Roman" w:hAnsi="Times New Roman" w:cs="Times New Roman"/>
        </w:rPr>
        <w:t xml:space="preserve">b)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ma aflu în procedura insolvenţei sau în lichidare, în supraveghere judiciară sau în încetarea activităţii;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  </w:t>
      </w:r>
      <w:r w:rsidRPr="00496741">
        <w:rPr>
          <w:rFonts w:ascii="Times New Roman" w:hAnsi="Times New Roman" w:cs="Times New Roman"/>
        </w:rPr>
        <w:tab/>
        <w:t xml:space="preserve">c)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am comis o abatere profesională gravă care îmi pune în discuţie integritatea;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   </w:t>
      </w:r>
      <w:r w:rsidRPr="00496741">
        <w:rPr>
          <w:rFonts w:ascii="Times New Roman" w:hAnsi="Times New Roman" w:cs="Times New Roman"/>
        </w:rPr>
        <w:tab/>
        <w:t xml:space="preserve">d)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   </w:t>
      </w:r>
      <w:r w:rsidRPr="00496741">
        <w:rPr>
          <w:rFonts w:ascii="Times New Roman" w:hAnsi="Times New Roman" w:cs="Times New Roman"/>
        </w:rPr>
        <w:tab/>
        <w:t xml:space="preserve">e)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ma aflu într-o situaţie de conflict de interese în cadrul sau în legătură cu procedura în cauză;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   </w:t>
      </w:r>
      <w:r w:rsidRPr="00496741">
        <w:rPr>
          <w:rFonts w:ascii="Times New Roman" w:hAnsi="Times New Roman" w:cs="Times New Roman"/>
        </w:rPr>
        <w:tab/>
        <w:t xml:space="preserve">f)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 xml:space="preserve">   </w:t>
      </w:r>
      <w:r w:rsidRPr="00496741">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color w:val="FF0000"/>
        </w:rPr>
        <w:t xml:space="preserve">   </w:t>
      </w:r>
      <w:r w:rsidRPr="00496741">
        <w:rPr>
          <w:rFonts w:ascii="Times New Roman" w:hAnsi="Times New Roman" w:cs="Times New Roman"/>
          <w:color w:val="FF0000"/>
        </w:rPr>
        <w:tab/>
      </w:r>
      <w:r w:rsidRPr="00496741">
        <w:rPr>
          <w:rFonts w:ascii="Times New Roman" w:hAnsi="Times New Roman" w:cs="Times New Roman"/>
        </w:rPr>
        <w:t xml:space="preserve">h) </w:t>
      </w:r>
      <w:proofErr w:type="gramStart"/>
      <w:r w:rsidRPr="00496741">
        <w:rPr>
          <w:rFonts w:ascii="Times New Roman" w:hAnsi="Times New Roman" w:cs="Times New Roman"/>
        </w:rPr>
        <w:t>nu</w:t>
      </w:r>
      <w:proofErr w:type="gramEnd"/>
      <w:r w:rsidRPr="00496741">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lastRenderedPageBreak/>
        <w:t xml:space="preserve">  </w:t>
      </w:r>
      <w:r w:rsidRPr="00496741">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496741" w:rsidRDefault="007B0B91" w:rsidP="007B0B91">
      <w:pPr>
        <w:jc w:val="both"/>
        <w:rPr>
          <w:rFonts w:ascii="Times New Roman" w:hAnsi="Times New Roman" w:cs="Times New Roman"/>
        </w:rPr>
      </w:pPr>
      <w:r w:rsidRPr="00496741">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496741" w:rsidRDefault="007B0B91" w:rsidP="007B0B91">
      <w:pPr>
        <w:ind w:firstLine="720"/>
        <w:jc w:val="both"/>
        <w:rPr>
          <w:rFonts w:ascii="Times New Roman" w:hAnsi="Times New Roman" w:cs="Times New Roman"/>
        </w:rPr>
      </w:pPr>
      <w:r w:rsidRPr="00496741">
        <w:rPr>
          <w:rFonts w:ascii="Times New Roman" w:hAnsi="Times New Roman" w:cs="Times New Roman"/>
        </w:rPr>
        <w:t xml:space="preserve">Înţeleg că în cazul în care această declaraţie nu </w:t>
      </w:r>
      <w:proofErr w:type="gramStart"/>
      <w:r w:rsidRPr="00496741">
        <w:rPr>
          <w:rFonts w:ascii="Times New Roman" w:hAnsi="Times New Roman" w:cs="Times New Roman"/>
        </w:rPr>
        <w:t>este</w:t>
      </w:r>
      <w:proofErr w:type="gramEnd"/>
      <w:r w:rsidRPr="00496741">
        <w:rPr>
          <w:rFonts w:ascii="Times New Roman" w:hAnsi="Times New Roman" w:cs="Times New Roman"/>
        </w:rPr>
        <w:t xml:space="preserve"> conformă cu realitatea sunt pasibil de încălcarea prevederilor legislaţiei penale privind falsul în declaraţii.</w:t>
      </w:r>
    </w:p>
    <w:p w:rsidR="007B0B91" w:rsidRPr="00496741" w:rsidRDefault="007B0B91" w:rsidP="007B0B91">
      <w:pPr>
        <w:rPr>
          <w:rFonts w:ascii="Times New Roman" w:hAnsi="Times New Roman" w:cs="Times New Roman"/>
        </w:rPr>
      </w:pP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        </w:t>
      </w:r>
    </w:p>
    <w:p w:rsidR="007B0B91" w:rsidRPr="00496741" w:rsidRDefault="007B0B91" w:rsidP="007B0B91">
      <w:pPr>
        <w:rPr>
          <w:rFonts w:ascii="Times New Roman" w:hAnsi="Times New Roman" w:cs="Times New Roman"/>
        </w:rPr>
      </w:pPr>
      <w:r w:rsidRPr="00496741">
        <w:rPr>
          <w:rFonts w:ascii="Times New Roman" w:hAnsi="Times New Roman" w:cs="Times New Roman"/>
        </w:rPr>
        <w:t xml:space="preserve">Data </w:t>
      </w:r>
      <w:proofErr w:type="gramStart"/>
      <w:r w:rsidRPr="00496741">
        <w:rPr>
          <w:rFonts w:ascii="Times New Roman" w:hAnsi="Times New Roman" w:cs="Times New Roman"/>
        </w:rPr>
        <w:t>completării ................................</w:t>
      </w:r>
      <w:proofErr w:type="gramEnd"/>
    </w:p>
    <w:p w:rsidR="007B0B91" w:rsidRPr="00496741" w:rsidRDefault="007B0B91" w:rsidP="007B0B91">
      <w:pPr>
        <w:jc w:val="center"/>
        <w:rPr>
          <w:rFonts w:ascii="Times New Roman" w:hAnsi="Times New Roman" w:cs="Times New Roman"/>
          <w:lang w:val="it-IT"/>
        </w:rPr>
      </w:pPr>
      <w:r w:rsidRPr="00496741">
        <w:rPr>
          <w:rFonts w:ascii="Times New Roman" w:hAnsi="Times New Roman" w:cs="Times New Roman"/>
          <w:lang w:val="it-IT"/>
        </w:rPr>
        <w:t xml:space="preserve">                                                                                                      Operator economic,</w:t>
      </w:r>
    </w:p>
    <w:p w:rsidR="007B0B91" w:rsidRPr="00496741" w:rsidRDefault="007B0B91" w:rsidP="007B0B91">
      <w:pPr>
        <w:jc w:val="center"/>
        <w:rPr>
          <w:rFonts w:ascii="Times New Roman" w:hAnsi="Times New Roman" w:cs="Times New Roman"/>
          <w:lang w:val="it-IT"/>
        </w:rPr>
      </w:pPr>
      <w:r w:rsidRPr="00496741">
        <w:rPr>
          <w:rFonts w:ascii="Times New Roman" w:hAnsi="Times New Roman" w:cs="Times New Roman"/>
          <w:lang w:val="it-IT"/>
        </w:rPr>
        <w:t xml:space="preserve">                                                                                                      ..............................................</w:t>
      </w:r>
    </w:p>
    <w:p w:rsidR="007B0B91" w:rsidRPr="00496741" w:rsidRDefault="007B0B91" w:rsidP="007B0B91">
      <w:pPr>
        <w:rPr>
          <w:rFonts w:ascii="Times New Roman" w:hAnsi="Times New Roman" w:cs="Times New Roman"/>
        </w:rPr>
      </w:pPr>
      <w:r w:rsidRPr="00496741">
        <w:rPr>
          <w:rFonts w:ascii="Times New Roman" w:hAnsi="Times New Roman" w:cs="Times New Roman"/>
          <w:i/>
          <w:iCs/>
        </w:rPr>
        <w:t xml:space="preserve">                                                                                                                   (</w:t>
      </w:r>
      <w:proofErr w:type="gramStart"/>
      <w:r w:rsidRPr="00496741">
        <w:rPr>
          <w:rFonts w:ascii="Times New Roman" w:hAnsi="Times New Roman" w:cs="Times New Roman"/>
          <w:i/>
          <w:iCs/>
        </w:rPr>
        <w:t>semnătura</w:t>
      </w:r>
      <w:proofErr w:type="gramEnd"/>
      <w:r w:rsidRPr="00496741">
        <w:rPr>
          <w:rFonts w:ascii="Times New Roman" w:hAnsi="Times New Roman" w:cs="Times New Roman"/>
          <w:i/>
          <w:iCs/>
        </w:rPr>
        <w:t xml:space="preserve"> autorizată si stampila )</w:t>
      </w: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6741" w:rsidRPr="00496741" w:rsidRDefault="00496741" w:rsidP="00AC4D73">
      <w:pPr>
        <w:spacing w:after="0" w:line="240" w:lineRule="auto"/>
        <w:jc w:val="right"/>
        <w:rPr>
          <w:rFonts w:ascii="Times New Roman" w:hAnsi="Times New Roman" w:cs="Times New Roman"/>
          <w:b/>
          <w:i/>
          <w:color w:val="FF0000"/>
        </w:rPr>
      </w:pPr>
    </w:p>
    <w:p w:rsidR="00496741" w:rsidRPr="00496741" w:rsidRDefault="00496741" w:rsidP="00AC4D73">
      <w:pPr>
        <w:spacing w:after="0" w:line="240" w:lineRule="auto"/>
        <w:jc w:val="right"/>
        <w:rPr>
          <w:rFonts w:ascii="Times New Roman" w:hAnsi="Times New Roman" w:cs="Times New Roman"/>
          <w:b/>
          <w:i/>
          <w:color w:val="FF0000"/>
        </w:rPr>
      </w:pPr>
    </w:p>
    <w:p w:rsidR="00496741" w:rsidRPr="00496741" w:rsidRDefault="00496741" w:rsidP="00AC4D73">
      <w:pPr>
        <w:spacing w:after="0" w:line="240" w:lineRule="auto"/>
        <w:jc w:val="right"/>
        <w:rPr>
          <w:rFonts w:ascii="Times New Roman" w:hAnsi="Times New Roman" w:cs="Times New Roman"/>
          <w:b/>
          <w:i/>
          <w:color w:val="FF0000"/>
        </w:rPr>
      </w:pPr>
    </w:p>
    <w:p w:rsidR="00496741" w:rsidRPr="00496741" w:rsidRDefault="00496741"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491BCA" w:rsidRPr="00496741" w:rsidRDefault="00491BCA"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491BCA" w:rsidRPr="00496741" w:rsidRDefault="00491BCA" w:rsidP="00491BCA">
      <w:pPr>
        <w:jc w:val="center"/>
        <w:rPr>
          <w:rFonts w:ascii="Times New Roman" w:hAnsi="Times New Roman" w:cs="Times New Roman"/>
          <w:b/>
        </w:rPr>
      </w:pPr>
      <w:r w:rsidRPr="00496741">
        <w:rPr>
          <w:rFonts w:ascii="Times New Roman" w:hAnsi="Times New Roman" w:cs="Times New Roman"/>
          <w:b/>
        </w:rPr>
        <w:lastRenderedPageBreak/>
        <w:t>Formular oferta tehnica</w:t>
      </w:r>
    </w:p>
    <w:p w:rsidR="00491BCA" w:rsidRPr="00496741" w:rsidRDefault="00491BCA" w:rsidP="00491BCA">
      <w:pPr>
        <w:jc w:val="center"/>
        <w:rPr>
          <w:rFonts w:ascii="Times New Roman" w:hAnsi="Times New Roman" w:cs="Times New Roman"/>
          <w:b/>
        </w:rPr>
      </w:pPr>
    </w:p>
    <w:p w:rsidR="00491BCA" w:rsidRPr="00496741" w:rsidRDefault="00491BCA" w:rsidP="00496741">
      <w:pPr>
        <w:widowControl w:val="0"/>
        <w:autoSpaceDE w:val="0"/>
        <w:autoSpaceDN w:val="0"/>
        <w:adjustRightInd w:val="0"/>
        <w:spacing w:after="0" w:line="240" w:lineRule="auto"/>
        <w:ind w:firstLine="720"/>
        <w:contextualSpacing/>
        <w:jc w:val="both"/>
        <w:rPr>
          <w:rFonts w:ascii="Times New Roman" w:hAnsi="Times New Roman" w:cs="Times New Roman"/>
          <w:lang w:val="ro-RO"/>
        </w:rPr>
      </w:pPr>
      <w:r w:rsidRPr="00496741">
        <w:rPr>
          <w:rFonts w:ascii="Times New Roman" w:hAnsi="Times New Roman" w:cs="Times New Roman"/>
        </w:rPr>
        <w:t>Obiectul contractului il constituie activitatile</w:t>
      </w:r>
      <w:r w:rsidRPr="00496741">
        <w:rPr>
          <w:rFonts w:ascii="Times New Roman" w:hAnsi="Times New Roman" w:cs="Times New Roman"/>
          <w:b/>
        </w:rPr>
        <w:t xml:space="preserve"> </w:t>
      </w:r>
      <w:r w:rsidRPr="00496741">
        <w:rPr>
          <w:rFonts w:ascii="Times New Roman" w:hAnsi="Times New Roman" w:cs="Times New Roman"/>
        </w:rPr>
        <w:t xml:space="preserve">de </w:t>
      </w:r>
      <w:r w:rsidR="00B01D18" w:rsidRPr="00496741">
        <w:rPr>
          <w:rFonts w:ascii="Times New Roman" w:hAnsi="Times New Roman" w:cs="Times New Roman"/>
          <w:b/>
          <w:i/>
        </w:rPr>
        <w:t xml:space="preserve">servicii </w:t>
      </w:r>
      <w:r w:rsidR="00B01D18" w:rsidRPr="00496741">
        <w:rPr>
          <w:rFonts w:ascii="Times New Roman" w:hAnsi="Times New Roman" w:cs="Times New Roman"/>
          <w:b/>
          <w:bCs/>
          <w:i/>
        </w:rPr>
        <w:t xml:space="preserve">de </w:t>
      </w:r>
      <w:r w:rsidR="00965257">
        <w:rPr>
          <w:rFonts w:ascii="Times New Roman" w:hAnsi="Times New Roman" w:cs="Times New Roman"/>
          <w:b/>
          <w:bCs/>
          <w:i/>
        </w:rPr>
        <w:t>cercetare arheologica preventiva</w:t>
      </w:r>
      <w:r w:rsidR="00B01D18" w:rsidRPr="00496741">
        <w:rPr>
          <w:rFonts w:ascii="Times New Roman" w:hAnsi="Times New Roman" w:cs="Times New Roman"/>
          <w:b/>
          <w:bCs/>
          <w:i/>
        </w:rPr>
        <w:t xml:space="preserve"> in vederea descarcarii de sarcina arheologica </w:t>
      </w:r>
      <w:r w:rsidR="00B01D18" w:rsidRPr="00965257">
        <w:rPr>
          <w:rFonts w:ascii="Times New Roman" w:hAnsi="Times New Roman" w:cs="Times New Roman"/>
          <w:b/>
          <w:bCs/>
          <w:i/>
        </w:rPr>
        <w:t>in perimetrul cu patrimoniu arheologic reperat, afectat de lucrarile de executie aferen</w:t>
      </w:r>
      <w:r w:rsidR="00496741" w:rsidRPr="00965257">
        <w:rPr>
          <w:rFonts w:ascii="Times New Roman" w:hAnsi="Times New Roman" w:cs="Times New Roman"/>
          <w:b/>
          <w:bCs/>
          <w:i/>
        </w:rPr>
        <w:t>te abiectivului de investitii “</w:t>
      </w:r>
      <w:r w:rsidR="00B01D18" w:rsidRPr="00965257">
        <w:rPr>
          <w:rFonts w:ascii="Times New Roman" w:hAnsi="Times New Roman" w:cs="Times New Roman"/>
          <w:b/>
          <w:bCs/>
          <w:i/>
        </w:rPr>
        <w:t>Reabilitare linii de tramvai si modernixzarea</w:t>
      </w:r>
      <w:r w:rsidR="00B01D18" w:rsidRPr="00496741">
        <w:rPr>
          <w:rFonts w:ascii="Times New Roman" w:hAnsi="Times New Roman" w:cs="Times New Roman"/>
          <w:b/>
          <w:bCs/>
          <w:i/>
        </w:rPr>
        <w:t xml:space="preserve"> tramelor stradale in Municipiul Timisoara, Traseu 4, B-dul Cetatii</w:t>
      </w:r>
      <w:r w:rsidR="00B01D18" w:rsidRPr="00496741">
        <w:rPr>
          <w:rFonts w:ascii="Times New Roman" w:hAnsi="Times New Roman" w:cs="Times New Roman"/>
          <w:lang w:val="ro-RO"/>
        </w:rPr>
        <w:t>”</w:t>
      </w:r>
    </w:p>
    <w:tbl>
      <w:tblPr>
        <w:tblStyle w:val="TableGrid"/>
        <w:tblpPr w:leftFromText="180" w:rightFromText="180" w:vertAnchor="page" w:horzAnchor="margin" w:tblpXSpec="center" w:tblpY="5243"/>
        <w:tblW w:w="10488" w:type="dxa"/>
        <w:tblLook w:val="04A0"/>
      </w:tblPr>
      <w:tblGrid>
        <w:gridCol w:w="7096"/>
        <w:gridCol w:w="3392"/>
      </w:tblGrid>
      <w:tr w:rsidR="00491BCA" w:rsidRPr="00496741" w:rsidTr="00BE65C2">
        <w:trPr>
          <w:trHeight w:val="710"/>
        </w:trPr>
        <w:tc>
          <w:tcPr>
            <w:tcW w:w="7096" w:type="dxa"/>
          </w:tcPr>
          <w:p w:rsidR="00491BCA" w:rsidRPr="00496741" w:rsidRDefault="00491BCA" w:rsidP="00496741">
            <w:pPr>
              <w:jc w:val="center"/>
              <w:rPr>
                <w:rFonts w:ascii="Times New Roman" w:hAnsi="Times New Roman" w:cs="Times New Roman"/>
                <w:b/>
              </w:rPr>
            </w:pPr>
            <w:r w:rsidRPr="00496741">
              <w:rPr>
                <w:rFonts w:ascii="Times New Roman" w:hAnsi="Times New Roman" w:cs="Times New Roman"/>
                <w:b/>
              </w:rPr>
              <w:t xml:space="preserve">Cerinte minime </w:t>
            </w:r>
          </w:p>
          <w:p w:rsidR="00491BCA" w:rsidRPr="00496741" w:rsidRDefault="00491BCA" w:rsidP="00496741">
            <w:pPr>
              <w:jc w:val="center"/>
              <w:rPr>
                <w:rFonts w:ascii="Times New Roman" w:hAnsi="Times New Roman" w:cs="Times New Roman"/>
                <w:b/>
                <w:color w:val="FF0000"/>
              </w:rPr>
            </w:pPr>
            <w:r w:rsidRPr="00496741">
              <w:rPr>
                <w:rFonts w:ascii="Times New Roman" w:hAnsi="Times New Roman" w:cs="Times New Roman"/>
                <w:b/>
              </w:rPr>
              <w:t xml:space="preserve"> Caiet de sarcini nr. SC2021-2</w:t>
            </w:r>
            <w:r w:rsidR="00B01D18" w:rsidRPr="00496741">
              <w:rPr>
                <w:rFonts w:ascii="Times New Roman" w:hAnsi="Times New Roman" w:cs="Times New Roman"/>
                <w:b/>
              </w:rPr>
              <w:t>1233/17</w:t>
            </w:r>
            <w:r w:rsidRPr="00496741">
              <w:rPr>
                <w:rFonts w:ascii="Times New Roman" w:hAnsi="Times New Roman" w:cs="Times New Roman"/>
                <w:b/>
              </w:rPr>
              <w:t>.08.2021</w:t>
            </w:r>
          </w:p>
        </w:tc>
        <w:tc>
          <w:tcPr>
            <w:tcW w:w="3392" w:type="dxa"/>
          </w:tcPr>
          <w:p w:rsidR="00491BCA" w:rsidRPr="00496741" w:rsidRDefault="00496741" w:rsidP="00496741">
            <w:pPr>
              <w:jc w:val="center"/>
              <w:rPr>
                <w:rFonts w:ascii="Times New Roman" w:hAnsi="Times New Roman" w:cs="Times New Roman"/>
                <w:b/>
              </w:rPr>
            </w:pPr>
            <w:r w:rsidRPr="00496741">
              <w:rPr>
                <w:rFonts w:ascii="Times New Roman" w:eastAsia="Times New Roman" w:hAnsi="Times New Roman" w:cs="Times New Roman"/>
                <w:i/>
                <w:color w:val="0033CC"/>
                <w:lang w:val="ro-RO"/>
              </w:rPr>
              <w:t>Modul de indeplinire al cerintelor caietului de sarcini de catre ofertant (se va completa de catre ofertant)</w:t>
            </w:r>
          </w:p>
        </w:tc>
      </w:tr>
      <w:tr w:rsidR="00491BCA" w:rsidRPr="00496741" w:rsidTr="00BE65C2">
        <w:trPr>
          <w:trHeight w:val="1070"/>
        </w:trPr>
        <w:tc>
          <w:tcPr>
            <w:tcW w:w="7096" w:type="dxa"/>
          </w:tcPr>
          <w:p w:rsidR="008C4620" w:rsidRPr="00496741" w:rsidRDefault="008C4620" w:rsidP="008C4620">
            <w:pPr>
              <w:jc w:val="both"/>
              <w:rPr>
                <w:rFonts w:ascii="Times New Roman" w:hAnsi="Times New Roman" w:cs="Times New Roman"/>
                <w:bCs/>
                <w:lang w:val="ro-RO"/>
              </w:rPr>
            </w:pPr>
            <w:r w:rsidRPr="00496741">
              <w:rPr>
                <w:rFonts w:ascii="Times New Roman" w:hAnsi="Times New Roman" w:cs="Times New Roman"/>
                <w:bCs/>
                <w:lang w:val="ro-RO"/>
              </w:rPr>
              <w:t xml:space="preserve">Cercetarea arheologică preventivă </w:t>
            </w:r>
            <w:r w:rsidRPr="00496741">
              <w:rPr>
                <w:rFonts w:ascii="Times New Roman" w:hAnsi="Times New Roman" w:cs="Times New Roman"/>
                <w:lang w:val="ro-RO"/>
              </w:rPr>
              <w:t>în vederea descărcării de sarcină arheologică</w:t>
            </w:r>
            <w:r w:rsidRPr="00496741">
              <w:rPr>
                <w:rFonts w:ascii="Times New Roman" w:hAnsi="Times New Roman" w:cs="Times New Roman"/>
                <w:bCs/>
                <w:lang w:val="ro-RO"/>
              </w:rPr>
              <w:t xml:space="preserve"> presupune următoarele faze, acestea nefiind limitative:</w:t>
            </w:r>
          </w:p>
          <w:p w:rsidR="008C4620" w:rsidRPr="00496741" w:rsidRDefault="008C4620" w:rsidP="008C4620">
            <w:pPr>
              <w:numPr>
                <w:ilvl w:val="0"/>
                <w:numId w:val="39"/>
              </w:numPr>
              <w:jc w:val="both"/>
              <w:rPr>
                <w:rFonts w:ascii="Times New Roman" w:hAnsi="Times New Roman" w:cs="Times New Roman"/>
                <w:bCs/>
                <w:lang w:val="ro-RO"/>
              </w:rPr>
            </w:pPr>
            <w:r w:rsidRPr="00496741">
              <w:rPr>
                <w:rFonts w:ascii="Times New Roman" w:hAnsi="Times New Roman" w:cs="Times New Roman"/>
                <w:bCs/>
                <w:u w:val="single"/>
                <w:lang w:val="ro-RO"/>
              </w:rPr>
              <w:t>documentarea şi cercetare</w:t>
            </w:r>
            <w:r w:rsidRPr="00496741">
              <w:rPr>
                <w:rFonts w:ascii="Times New Roman" w:hAnsi="Times New Roman" w:cs="Times New Roman"/>
                <w:bCs/>
                <w:lang w:val="ro-RO"/>
              </w:rPr>
              <w:t xml:space="preserve"> de teren:</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verificarea bibliografiei de specialitate, a materialului cartografic (hărţi istorice, topografice, planuri şi schiţe cadastrale), a imaginilor satelitare şi ortofotoplanurilor;</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efectuarea cercetării arheologice preventive (suprafaţa aproximativ 3200 mp)</w:t>
            </w:r>
            <w:bookmarkStart w:id="0" w:name="_GoBack"/>
            <w:bookmarkEnd w:id="0"/>
            <w:r w:rsidRPr="00496741">
              <w:rPr>
                <w:rFonts w:ascii="Times New Roman" w:hAnsi="Times New Roman" w:cs="Times New Roman"/>
                <w:bCs/>
                <w:lang w:val="ro-RO"/>
              </w:rPr>
              <w:t>;</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notarea şi fotografierea elementelor de microgeomorfologie şi mediu înconjurător în vederea înţelegerii dinamicii peisajului;</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delimitarea potenţialelor zone de interes arheologic şi a zonei de protecţie limitrofe (dacă este cazul);</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culegerea de date topografice şi date GPS detaliate (în cazul identificării unor obiective de interes arheologic);</w:t>
            </w:r>
          </w:p>
          <w:p w:rsidR="008C4620"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realizarea desenelor specifice necesare întocmirii Raportului final;</w:t>
            </w:r>
          </w:p>
          <w:p w:rsidR="00491BCA" w:rsidRPr="00496741" w:rsidRDefault="008C4620" w:rsidP="008C4620">
            <w:pPr>
              <w:numPr>
                <w:ilvl w:val="0"/>
                <w:numId w:val="40"/>
              </w:numPr>
              <w:jc w:val="both"/>
              <w:rPr>
                <w:rFonts w:ascii="Times New Roman" w:hAnsi="Times New Roman" w:cs="Times New Roman"/>
                <w:bCs/>
                <w:lang w:val="ro-RO"/>
              </w:rPr>
            </w:pPr>
            <w:r w:rsidRPr="00496741">
              <w:rPr>
                <w:rFonts w:ascii="Times New Roman" w:hAnsi="Times New Roman" w:cs="Times New Roman"/>
                <w:bCs/>
                <w:lang w:val="ro-RO"/>
              </w:rPr>
              <w:t>prelucrarea materialului arheologic rezultat, curățarea lui, inventarierea, fotografierea, depozitarea lui conform standardelor specifice;</w:t>
            </w:r>
          </w:p>
          <w:p w:rsidR="008C4620" w:rsidRPr="00496741" w:rsidRDefault="008C4620" w:rsidP="008C4620">
            <w:pPr>
              <w:numPr>
                <w:ilvl w:val="0"/>
                <w:numId w:val="39"/>
              </w:numPr>
              <w:tabs>
                <w:tab w:val="clear" w:pos="720"/>
              </w:tabs>
              <w:jc w:val="both"/>
              <w:rPr>
                <w:rFonts w:ascii="Times New Roman" w:hAnsi="Times New Roman" w:cs="Times New Roman"/>
                <w:bCs/>
                <w:u w:val="single"/>
                <w:lang w:val="ro-RO"/>
              </w:rPr>
            </w:pPr>
            <w:r w:rsidRPr="00496741">
              <w:rPr>
                <w:rFonts w:ascii="Times New Roman" w:hAnsi="Times New Roman" w:cs="Times New Roman"/>
                <w:bCs/>
                <w:lang w:val="ro-RO"/>
              </w:rPr>
              <w:t xml:space="preserve">Întocmirea </w:t>
            </w:r>
            <w:r w:rsidRPr="00496741">
              <w:rPr>
                <w:rFonts w:ascii="Times New Roman" w:hAnsi="Times New Roman" w:cs="Times New Roman"/>
                <w:bCs/>
                <w:u w:val="single"/>
                <w:lang w:val="ro-RO"/>
              </w:rPr>
              <w:t>Raportului de cercetare arheologică preventive</w:t>
            </w:r>
            <w:r w:rsidRPr="00496741">
              <w:rPr>
                <w:rFonts w:ascii="Times New Roman" w:hAnsi="Times New Roman" w:cs="Times New Roman"/>
                <w:bCs/>
                <w:lang w:val="ro-RO"/>
              </w:rPr>
              <w:t xml:space="preserve"> de către </w:t>
            </w:r>
            <w:r w:rsidRPr="00496741">
              <w:rPr>
                <w:rFonts w:ascii="Times New Roman" w:hAnsi="Times New Roman" w:cs="Times New Roman"/>
              </w:rPr>
              <w:t xml:space="preserve">o instituţie publică de specialitate, și </w:t>
            </w:r>
            <w:r w:rsidRPr="00496741">
              <w:rPr>
                <w:rFonts w:ascii="Times New Roman" w:hAnsi="Times New Roman" w:cs="Times New Roman"/>
                <w:bCs/>
                <w:lang w:val="ro-RO"/>
              </w:rPr>
              <w:t>transmiterea acestuia spre aprobare către Comisia Națională de Arheologie în baza căruia se va obține Certificatul de descărcare de sarcină arheologică</w:t>
            </w:r>
          </w:p>
        </w:tc>
        <w:tc>
          <w:tcPr>
            <w:tcW w:w="3392" w:type="dxa"/>
          </w:tcPr>
          <w:p w:rsidR="00491BCA" w:rsidRPr="00496741" w:rsidRDefault="00491BCA" w:rsidP="00BE65C2">
            <w:pPr>
              <w:rPr>
                <w:rFonts w:ascii="Times New Roman" w:hAnsi="Times New Roman" w:cs="Times New Roman"/>
                <w:color w:val="FF0000"/>
              </w:rPr>
            </w:pPr>
          </w:p>
        </w:tc>
      </w:tr>
      <w:tr w:rsidR="00491BCA" w:rsidRPr="00496741" w:rsidTr="00BE65C2">
        <w:trPr>
          <w:trHeight w:val="3323"/>
        </w:trPr>
        <w:tc>
          <w:tcPr>
            <w:tcW w:w="7096" w:type="dxa"/>
          </w:tcPr>
          <w:p w:rsidR="008C4620" w:rsidRPr="00496741" w:rsidRDefault="008C4620" w:rsidP="008C4620">
            <w:pPr>
              <w:jc w:val="both"/>
              <w:rPr>
                <w:rFonts w:ascii="Times New Roman" w:hAnsi="Times New Roman" w:cs="Times New Roman"/>
              </w:rPr>
            </w:pPr>
            <w:r w:rsidRPr="00496741">
              <w:rPr>
                <w:rFonts w:ascii="Times New Roman" w:hAnsi="Times New Roman" w:cs="Times New Roman"/>
              </w:rPr>
              <w:t>Cercetarea arheologică se va efectua numai în baza autorizației emise de Ministerul Culturii și în conformitate cu aceasta.</w:t>
            </w:r>
            <w:r w:rsidRPr="00496741">
              <w:rPr>
                <w:rFonts w:ascii="Times New Roman" w:hAnsi="Times New Roman" w:cs="Times New Roman"/>
              </w:rPr>
              <w:tab/>
            </w:r>
          </w:p>
          <w:p w:rsidR="008C4620" w:rsidRPr="00496741" w:rsidRDefault="008C4620" w:rsidP="008C4620">
            <w:pPr>
              <w:jc w:val="both"/>
              <w:rPr>
                <w:rFonts w:ascii="Times New Roman" w:hAnsi="Times New Roman" w:cs="Times New Roman"/>
              </w:rPr>
            </w:pPr>
            <w:r w:rsidRPr="00496741">
              <w:rPr>
                <w:rFonts w:ascii="Times New Roman" w:hAnsi="Times New Roman" w:cs="Times New Roman"/>
              </w:rPr>
              <w:t xml:space="preserve">Cercetarea arheologică preventivă, în totalitatea etapelor precizate de OG. 43/2000, Art. 2, alin. (1), lit. </w:t>
            </w:r>
            <w:proofErr w:type="gramStart"/>
            <w:r w:rsidRPr="00496741">
              <w:rPr>
                <w:rFonts w:ascii="Times New Roman" w:hAnsi="Times New Roman" w:cs="Times New Roman"/>
              </w:rPr>
              <w:t>a</w:t>
            </w:r>
            <w:proofErr w:type="gramEnd"/>
            <w:r w:rsidRPr="00496741">
              <w:rPr>
                <w:rFonts w:ascii="Times New Roman" w:hAnsi="Times New Roman" w:cs="Times New Roman"/>
              </w:rPr>
              <w:t>, c, precum şi alin.4 şi 5, se va face în concordanţă cu condițiile stabilite prin Regulamentul săpăturilor arheologice din România şi al Standardelor şi Procedurilor arheologice aprobate de Ministerul Culturii. În conformitate cu art.3, alin(3) din OG nr.43/2000, cercetarea arheologică preventive se va realiza de către personal de specialitate atestat şi înregistrat în Registrul Arheologilor şi în acord cu principiile Codului Deontologic al arheologilor din România.</w:t>
            </w:r>
          </w:p>
          <w:p w:rsidR="008C4620" w:rsidRPr="00496741" w:rsidRDefault="008C4620" w:rsidP="008C4620">
            <w:pPr>
              <w:jc w:val="both"/>
              <w:rPr>
                <w:rFonts w:ascii="Times New Roman" w:hAnsi="Times New Roman" w:cs="Times New Roman"/>
              </w:rPr>
            </w:pPr>
            <w:r w:rsidRPr="00496741">
              <w:rPr>
                <w:rFonts w:ascii="Times New Roman" w:hAnsi="Times New Roman" w:cs="Times New Roman"/>
              </w:rPr>
              <w:t>Procedura de descărcare de sarcină arheologică este prevăzută de legislația în vigoare implicând cercetare arheologică preventivă care se va finaliza cu acordarea certificaului de descărcare de sarcină arheologică pentru zona purtătoare de sarcină arheologică. Certificatul de descărcare de sarcină arheologică va fi emis de către Direcția Județeană de Cultură Timiș în condițiile art.5, alin(5) și art.6, alin (5) și (6) din OG nr.43/2000, pe baza raportului de cercetare arheologică preventive și a avizului Comisiei Naționale de Arheologie.</w:t>
            </w:r>
          </w:p>
          <w:p w:rsidR="00491BCA" w:rsidRDefault="00491BCA" w:rsidP="00BE65C2">
            <w:pPr>
              <w:jc w:val="both"/>
              <w:rPr>
                <w:rFonts w:ascii="Times New Roman" w:hAnsi="Times New Roman" w:cs="Times New Roman"/>
                <w:color w:val="FF0000"/>
              </w:rPr>
            </w:pPr>
          </w:p>
          <w:p w:rsidR="00965257" w:rsidRPr="00496741" w:rsidRDefault="00965257" w:rsidP="00BE65C2">
            <w:pPr>
              <w:jc w:val="both"/>
              <w:rPr>
                <w:rFonts w:ascii="Times New Roman" w:hAnsi="Times New Roman" w:cs="Times New Roman"/>
                <w:color w:val="FF0000"/>
              </w:rPr>
            </w:pPr>
          </w:p>
        </w:tc>
        <w:tc>
          <w:tcPr>
            <w:tcW w:w="3392" w:type="dxa"/>
          </w:tcPr>
          <w:p w:rsidR="00491BCA" w:rsidRPr="00496741" w:rsidRDefault="00491BCA" w:rsidP="00BE65C2">
            <w:pPr>
              <w:rPr>
                <w:rFonts w:ascii="Times New Roman" w:hAnsi="Times New Roman" w:cs="Times New Roman"/>
                <w:color w:val="FF0000"/>
              </w:rPr>
            </w:pPr>
          </w:p>
        </w:tc>
      </w:tr>
      <w:tr w:rsidR="00491BCA" w:rsidRPr="00496741" w:rsidTr="00496741">
        <w:trPr>
          <w:trHeight w:val="260"/>
        </w:trPr>
        <w:tc>
          <w:tcPr>
            <w:tcW w:w="7096" w:type="dxa"/>
          </w:tcPr>
          <w:p w:rsidR="00D97884" w:rsidRPr="00496741" w:rsidRDefault="00D97884" w:rsidP="00D97884">
            <w:pPr>
              <w:jc w:val="both"/>
              <w:rPr>
                <w:rFonts w:ascii="Times New Roman" w:hAnsi="Times New Roman" w:cs="Times New Roman"/>
              </w:rPr>
            </w:pPr>
            <w:r w:rsidRPr="00496741">
              <w:rPr>
                <w:rFonts w:ascii="Times New Roman" w:hAnsi="Times New Roman" w:cs="Times New Roman"/>
                <w:b/>
                <w:u w:val="single"/>
              </w:rPr>
              <w:lastRenderedPageBreak/>
              <w:t>Obligaţii şi răspunderi</w:t>
            </w:r>
            <w:r w:rsidRPr="00496741">
              <w:rPr>
                <w:rFonts w:ascii="Times New Roman" w:hAnsi="Times New Roman" w:cs="Times New Roman"/>
              </w:rPr>
              <w:t>:</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presteze serviciile prevăzute cu respectarea Standardelor şi Procedurilor aprobate de Ministerul Culturii şi a tuturor prevederilor legale în vigoare, în condiţii de calitate corespunzătoare pentru toate lucrările şi cercetările contractate;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 xml:space="preserve">Să obţină toate avizele, acordurile şi autorizaţiile, impuse de legislaţia în vigoare, necesare pentru activitatea de cercetare arheologică preventivă; </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pună la dispoziţia Beneficiarului suprafeţele cercetate într-o fazare şi ritmicitate care să-i permită acestuia respectarea graficelor propriilor lucrări, cu respectarea obligatorie a Standardelor şi Procedurilor aprobate de Ministerul Culturii;</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w:t>
            </w:r>
            <w:r w:rsidRPr="00496741">
              <w:rPr>
                <w:rFonts w:ascii="Times New Roman" w:eastAsia="Arial Unicode MS" w:hAnsi="Times New Roman"/>
                <w:spacing w:val="-2"/>
                <w:lang w:eastAsia="zh-CN"/>
              </w:rPr>
              <w:t>ă</w:t>
            </w:r>
            <w:r w:rsidRPr="00496741">
              <w:rPr>
                <w:rFonts w:ascii="Times New Roman" w:hAnsi="Times New Roman"/>
                <w:spacing w:val="-2"/>
              </w:rPr>
              <w:t xml:space="preserve"> asigure resursele umane (arheologi experţi, specialişti, debutanţi, etc), necesare pentru buna desfăşurare a contractului;</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rPr>
              <w:t>Să prezinte un Raport lunar de activitate către Beneficiar, asupra stadiului derulării lucrărilor, precum şi a oricăror alte aspecte care pot avea un impact asupra derulării contractului</w:t>
            </w:r>
            <w:r w:rsidRPr="00496741">
              <w:rPr>
                <w:rFonts w:ascii="Times New Roman" w:hAnsi="Times New Roman"/>
                <w:spacing w:val="-2"/>
              </w:rPr>
              <w:t>, fiind înaintat Beneficiarului în termen de maxim 7 zile de la sfârşitul fiecărei luni calendaristice, pe întreaga perioada de execuţie a lucrărilor;</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redacteze, pe baza cercetărilor, Raportul de cercetare arheologică preventivă în vederea înaintării spre aprobare şi avizare de către Comisia Naţională de Arheologie;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transmită Raportul de cercetare arheologică preventivă, către Beneficiar şi către alte instituţii prevăzute de legislaţia în vigoare, la finalizarea lucrărilor;</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depună Raportul de cercetarea arheologică preventivă la Direcţia Judeţeană pentru Cultură Timiş în vederea înaintării acestuia către Comisia Naţională de Arheologie spre aprobare şi avizare;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rPr>
              <w:t>Să participe la întâlnirile stabilite de Beneficiar pentru a prezenta toate datele necesare unei corecte evaluări a progreselor înregistrate în îndeplinirea obiectului Contractului, precum şi probleme ridicate de oricare parte sau din orice motiv.</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respecte procedurile legale în ceea ce priveşte înregistrarea datelor din teren;</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rPr>
              <w:t>Să organizeze în mod eficient derularea cercetării arheologice şi a procesului de curăţare, conservare şi inventariere primară a materialelor arheologice;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asigure asistenţă pentru ridicările topografice;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 xml:space="preserve">Să îşi asume responsabilitatea pentru prestarea serviciilor specifice în conformitate cu termenele de prestare convenite; </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rPr>
              <w:t>Arheologul expert/specialist desemnat de prestator răspunde de calitatea cercetărilor arheologice, solidar cu instituţia, ca şi responsabil ştiinţific al cercetării arheologice şi expert autorizat de Ministerul Culturii pentru desfăşurarea cercetărilor arheologice;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încheie un protocol de colaborare cu instituţiile muzeale din județul pe raza căruia se desfăşoară activitatea, în vederea depozitării materialelor arheologice;</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rPr>
              <w:t>Să anunţe în termen de 72 de ore Direcţia Judeţeană pentru Cultură Timiş asupra descoperirii unor vestigii care sunt susceptibile de a fi clasate în patrimoniul cultural naţional mobil;</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îl anunţe în termen util pe Beneficiar cu privire la orice problemă survenită pe parcursul derulării contractului, care ar afecta respectarea obligaţiilor contractuale ale Beneficiarului;</w:t>
            </w:r>
          </w:p>
          <w:p w:rsidR="00D97884" w:rsidRPr="00496741" w:rsidRDefault="00D97884" w:rsidP="00D97884">
            <w:pPr>
              <w:pStyle w:val="NoSpacing"/>
              <w:numPr>
                <w:ilvl w:val="0"/>
                <w:numId w:val="41"/>
              </w:numPr>
              <w:jc w:val="both"/>
              <w:rPr>
                <w:rFonts w:ascii="Times New Roman" w:hAnsi="Times New Roman"/>
                <w:spacing w:val="-2"/>
              </w:rPr>
            </w:pPr>
            <w:r w:rsidRPr="00496741">
              <w:rPr>
                <w:rFonts w:ascii="Times New Roman" w:hAnsi="Times New Roman"/>
                <w:spacing w:val="-2"/>
              </w:rPr>
              <w:t>Să poarte echipamentul de protecţie a muncii specific pentru personalul din teren angajat al Prestatorului.</w:t>
            </w:r>
          </w:p>
          <w:p w:rsidR="00491BCA" w:rsidRPr="00496741" w:rsidRDefault="00D97884" w:rsidP="00496741">
            <w:pPr>
              <w:pStyle w:val="NoSpacing"/>
              <w:numPr>
                <w:ilvl w:val="0"/>
                <w:numId w:val="41"/>
              </w:numPr>
              <w:jc w:val="both"/>
              <w:rPr>
                <w:rFonts w:ascii="Times New Roman" w:hAnsi="Times New Roman"/>
                <w:spacing w:val="-2"/>
              </w:rPr>
            </w:pPr>
            <w:r w:rsidRPr="00496741">
              <w:rPr>
                <w:rFonts w:ascii="Times New Roman" w:hAnsi="Times New Roman"/>
              </w:rPr>
              <w:t xml:space="preserve">Ofertantul </w:t>
            </w:r>
            <w:proofErr w:type="gramStart"/>
            <w:r w:rsidRPr="00496741">
              <w:rPr>
                <w:rFonts w:ascii="Times New Roman" w:hAnsi="Times New Roman"/>
              </w:rPr>
              <w:t>va</w:t>
            </w:r>
            <w:proofErr w:type="gramEnd"/>
            <w:r w:rsidRPr="00496741">
              <w:rPr>
                <w:rFonts w:ascii="Times New Roman" w:hAnsi="Times New Roman"/>
              </w:rPr>
              <w:t xml:space="preserve"> asigura prestarea serviciilor asigurând atât personalul cât şi resursele materiale necesare desfăşurării în bune condiţii a serviciilor de </w:t>
            </w:r>
            <w:r w:rsidRPr="00496741">
              <w:rPr>
                <w:rFonts w:ascii="Times New Roman" w:hAnsi="Times New Roman"/>
              </w:rPr>
              <w:lastRenderedPageBreak/>
              <w:t>cercetare arheologică.</w:t>
            </w:r>
          </w:p>
        </w:tc>
        <w:tc>
          <w:tcPr>
            <w:tcW w:w="3392" w:type="dxa"/>
          </w:tcPr>
          <w:p w:rsidR="00491BCA" w:rsidRPr="00496741" w:rsidRDefault="00491BCA" w:rsidP="00BE65C2">
            <w:pPr>
              <w:rPr>
                <w:rFonts w:ascii="Times New Roman" w:hAnsi="Times New Roman" w:cs="Times New Roman"/>
                <w:color w:val="FF0000"/>
              </w:rPr>
            </w:pPr>
          </w:p>
        </w:tc>
      </w:tr>
      <w:tr w:rsidR="00491BCA" w:rsidRPr="00496741" w:rsidTr="00BE65C2">
        <w:trPr>
          <w:trHeight w:val="1340"/>
        </w:trPr>
        <w:tc>
          <w:tcPr>
            <w:tcW w:w="7096" w:type="dxa"/>
            <w:tcBorders>
              <w:top w:val="single" w:sz="4" w:space="0" w:color="auto"/>
              <w:bottom w:val="single" w:sz="4" w:space="0" w:color="auto"/>
            </w:tcBorders>
          </w:tcPr>
          <w:p w:rsidR="00D97884" w:rsidRPr="00496741" w:rsidRDefault="00D97884" w:rsidP="00D97884">
            <w:pPr>
              <w:ind w:firstLine="720"/>
              <w:jc w:val="both"/>
              <w:rPr>
                <w:rFonts w:ascii="Times New Roman" w:hAnsi="Times New Roman" w:cs="Times New Roman"/>
                <w:lang w:val="fr-FR"/>
              </w:rPr>
            </w:pPr>
            <w:r w:rsidRPr="00496741">
              <w:rPr>
                <w:rFonts w:ascii="Times New Roman" w:hAnsi="Times New Roman" w:cs="Times New Roman"/>
                <w:lang w:val="fr-FR"/>
              </w:rPr>
              <w:lastRenderedPageBreak/>
              <w:t xml:space="preserve">Perioada estimată de derulare a cercetării arheologice preventive este de 45 de zile de la emiterea ordinului de începere a serviciilor la care se adaugă 10 de zile pentru elaborarea Raportului de cercetare arheologică preventivă și trimiterea acestuia către Comisia Națională de arheologie pentru obținerea certificatului de descărcare de sarcină arheologică. </w:t>
            </w:r>
          </w:p>
          <w:p w:rsidR="00491BCA" w:rsidRPr="00496741" w:rsidRDefault="00491BCA" w:rsidP="00BE65C2">
            <w:pPr>
              <w:jc w:val="both"/>
              <w:rPr>
                <w:rFonts w:ascii="Times New Roman" w:hAnsi="Times New Roman" w:cs="Times New Roman"/>
                <w:color w:val="FF0000"/>
              </w:rPr>
            </w:pPr>
          </w:p>
        </w:tc>
        <w:tc>
          <w:tcPr>
            <w:tcW w:w="3392" w:type="dxa"/>
            <w:tcBorders>
              <w:top w:val="single" w:sz="4" w:space="0" w:color="auto"/>
              <w:bottom w:val="single" w:sz="4" w:space="0" w:color="auto"/>
            </w:tcBorders>
          </w:tcPr>
          <w:p w:rsidR="00491BCA" w:rsidRPr="00496741" w:rsidRDefault="00491BCA" w:rsidP="00BE65C2">
            <w:pPr>
              <w:rPr>
                <w:rFonts w:ascii="Times New Roman" w:hAnsi="Times New Roman" w:cs="Times New Roman"/>
                <w:color w:val="FF0000"/>
              </w:rPr>
            </w:pPr>
          </w:p>
        </w:tc>
      </w:tr>
    </w:tbl>
    <w:p w:rsidR="00491BCA" w:rsidRPr="00496741" w:rsidRDefault="00491BCA" w:rsidP="00491BCA">
      <w:pPr>
        <w:autoSpaceDE w:val="0"/>
        <w:autoSpaceDN w:val="0"/>
        <w:adjustRightInd w:val="0"/>
        <w:spacing w:after="0"/>
        <w:ind w:left="-270" w:right="-337"/>
        <w:jc w:val="both"/>
        <w:rPr>
          <w:rFonts w:ascii="Times New Roman" w:hAnsi="Times New Roman" w:cs="Times New Roman"/>
          <w:bCs/>
        </w:rPr>
      </w:pPr>
      <w:r w:rsidRPr="00496741">
        <w:rPr>
          <w:rFonts w:ascii="Times New Roman" w:hAnsi="Times New Roman" w:cs="Times New Roman"/>
          <w:bCs/>
        </w:rPr>
        <w:t>Caietul de sarcini face parte integrantă din Documentația de atribuire şi stă la baza elaborării ofertei, constituind ansamblul cerinţelor pe baza cărora se elaborează propunerea tehnică şi financiară de către fiecare ofertant.</w:t>
      </w:r>
    </w:p>
    <w:p w:rsidR="00491BCA" w:rsidRPr="00496741" w:rsidRDefault="00491BCA" w:rsidP="00491BCA">
      <w:pPr>
        <w:autoSpaceDE w:val="0"/>
        <w:autoSpaceDN w:val="0"/>
        <w:adjustRightInd w:val="0"/>
        <w:spacing w:after="0" w:line="240" w:lineRule="auto"/>
        <w:ind w:left="-270" w:right="-337"/>
        <w:jc w:val="both"/>
        <w:rPr>
          <w:rFonts w:ascii="Times New Roman" w:hAnsi="Times New Roman" w:cs="Times New Roman"/>
          <w:bCs/>
        </w:rPr>
      </w:pPr>
      <w:proofErr w:type="gramStart"/>
      <w:r w:rsidRPr="00496741">
        <w:rPr>
          <w:rFonts w:ascii="Times New Roman" w:hAnsi="Times New Roman" w:cs="Times New Roman"/>
          <w:bCs/>
        </w:rPr>
        <w:t>Cerinţele impuse prin prezentul Caiet de sarcini vor fi considerate ca fiind minimale.</w:t>
      </w:r>
      <w:proofErr w:type="gramEnd"/>
    </w:p>
    <w:p w:rsidR="00491BCA" w:rsidRPr="00496741" w:rsidRDefault="00491BCA" w:rsidP="00491BCA">
      <w:pPr>
        <w:jc w:val="both"/>
        <w:rPr>
          <w:rFonts w:ascii="Times New Roman" w:hAnsi="Times New Roman" w:cs="Times New Roman"/>
          <w:b/>
          <w:color w:val="FF0000"/>
        </w:rPr>
      </w:pPr>
    </w:p>
    <w:p w:rsidR="00491BCA" w:rsidRPr="00496741" w:rsidRDefault="00491BCA" w:rsidP="00491BCA">
      <w:pPr>
        <w:jc w:val="both"/>
        <w:rPr>
          <w:rFonts w:ascii="Times New Roman" w:hAnsi="Times New Roman" w:cs="Times New Roman"/>
          <w:b/>
        </w:rPr>
      </w:pPr>
      <w:r w:rsidRPr="00496741">
        <w:rPr>
          <w:rFonts w:ascii="Times New Roman" w:hAnsi="Times New Roman" w:cs="Times New Roman"/>
          <w:b/>
        </w:rPr>
        <w:t>Data………………………</w:t>
      </w:r>
    </w:p>
    <w:p w:rsidR="00491BCA" w:rsidRPr="00496741" w:rsidRDefault="00491BCA" w:rsidP="00491BCA">
      <w:pPr>
        <w:jc w:val="both"/>
        <w:rPr>
          <w:rFonts w:ascii="Times New Roman" w:hAnsi="Times New Roman" w:cs="Times New Roman"/>
          <w:b/>
        </w:rPr>
      </w:pPr>
    </w:p>
    <w:p w:rsidR="00491BCA" w:rsidRPr="00496741" w:rsidRDefault="00491BCA" w:rsidP="00491BCA">
      <w:pPr>
        <w:jc w:val="center"/>
        <w:rPr>
          <w:rFonts w:ascii="Times New Roman" w:hAnsi="Times New Roman" w:cs="Times New Roman"/>
          <w:i/>
        </w:rPr>
      </w:pPr>
      <w:r w:rsidRPr="00496741">
        <w:rPr>
          <w:rFonts w:ascii="Times New Roman" w:hAnsi="Times New Roman" w:cs="Times New Roman"/>
          <w:b/>
        </w:rPr>
        <w:t>…………………………………………………………</w:t>
      </w:r>
      <w:proofErr w:type="gramStart"/>
      <w:r w:rsidRPr="00496741">
        <w:rPr>
          <w:rFonts w:ascii="Times New Roman" w:hAnsi="Times New Roman" w:cs="Times New Roman"/>
          <w:b/>
        </w:rPr>
        <w:t>.</w:t>
      </w:r>
      <w:r w:rsidRPr="00496741">
        <w:rPr>
          <w:rFonts w:ascii="Times New Roman" w:hAnsi="Times New Roman" w:cs="Times New Roman"/>
        </w:rPr>
        <w:t>(</w:t>
      </w:r>
      <w:proofErr w:type="gramEnd"/>
      <w:r w:rsidRPr="00496741">
        <w:rPr>
          <w:rFonts w:ascii="Times New Roman" w:hAnsi="Times New Roman" w:cs="Times New Roman"/>
          <w:i/>
        </w:rPr>
        <w:t>nume, prenume, semnatura si stampila)</w:t>
      </w:r>
    </w:p>
    <w:p w:rsidR="00491BCA" w:rsidRPr="00496741" w:rsidRDefault="00491BCA" w:rsidP="00491BCA">
      <w:pPr>
        <w:jc w:val="both"/>
        <w:rPr>
          <w:rFonts w:ascii="Times New Roman" w:hAnsi="Times New Roman" w:cs="Times New Roman"/>
        </w:rPr>
      </w:pPr>
    </w:p>
    <w:p w:rsidR="00491BCA" w:rsidRPr="00496741" w:rsidRDefault="00491BCA" w:rsidP="00491BCA">
      <w:pPr>
        <w:jc w:val="both"/>
        <w:rPr>
          <w:rFonts w:ascii="Times New Roman" w:hAnsi="Times New Roman" w:cs="Times New Roman"/>
          <w:b/>
        </w:rPr>
      </w:pPr>
      <w:r w:rsidRPr="00496741">
        <w:rPr>
          <w:rFonts w:ascii="Times New Roman" w:hAnsi="Times New Roman" w:cs="Times New Roman"/>
        </w:rPr>
        <w:t xml:space="preserve">In calitate de </w:t>
      </w:r>
      <w:proofErr w:type="gramStart"/>
      <w:r w:rsidRPr="00496741">
        <w:rPr>
          <w:rFonts w:ascii="Times New Roman" w:hAnsi="Times New Roman" w:cs="Times New Roman"/>
        </w:rPr>
        <w:t>…………………………..…</w:t>
      </w:r>
      <w:proofErr w:type="gramEnd"/>
      <w:r w:rsidRPr="00496741">
        <w:rPr>
          <w:rFonts w:ascii="Times New Roman" w:hAnsi="Times New Roman" w:cs="Times New Roman"/>
        </w:rPr>
        <w:t>..legal autorizat sa semnez oferta pentru si in numele………………………..……….(denumirea/numele operatorului economic)</w:t>
      </w: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7B0B91" w:rsidRPr="00496741" w:rsidRDefault="007B0B91" w:rsidP="00AC4D73">
      <w:pPr>
        <w:spacing w:after="0" w:line="240" w:lineRule="auto"/>
        <w:jc w:val="right"/>
        <w:rPr>
          <w:rFonts w:ascii="Times New Roman" w:hAnsi="Times New Roman" w:cs="Times New Roman"/>
          <w:b/>
          <w:i/>
          <w:color w:val="FF0000"/>
        </w:rPr>
      </w:pPr>
    </w:p>
    <w:p w:rsidR="00F26A2A" w:rsidRPr="00496741" w:rsidRDefault="00F26A2A" w:rsidP="00AC4D73">
      <w:pPr>
        <w:spacing w:after="0" w:line="240" w:lineRule="auto"/>
        <w:jc w:val="right"/>
        <w:rPr>
          <w:rFonts w:ascii="Times New Roman" w:hAnsi="Times New Roman" w:cs="Times New Roman"/>
          <w:b/>
          <w:i/>
          <w:color w:val="FF0000"/>
        </w:rPr>
      </w:pPr>
    </w:p>
    <w:p w:rsidR="00F26A2A" w:rsidRPr="00496741" w:rsidRDefault="00F26A2A" w:rsidP="00AC4D73">
      <w:pPr>
        <w:spacing w:after="0" w:line="240" w:lineRule="auto"/>
        <w:jc w:val="right"/>
        <w:rPr>
          <w:rFonts w:ascii="Times New Roman" w:hAnsi="Times New Roman" w:cs="Times New Roman"/>
          <w:b/>
          <w:i/>
          <w:color w:val="FF0000"/>
        </w:rPr>
      </w:pPr>
    </w:p>
    <w:p w:rsidR="00F26A2A" w:rsidRPr="00496741" w:rsidRDefault="00F26A2A"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496741" w:rsidRDefault="00496741" w:rsidP="00AC4D73">
      <w:pPr>
        <w:spacing w:after="0" w:line="240" w:lineRule="auto"/>
        <w:jc w:val="right"/>
        <w:rPr>
          <w:rFonts w:ascii="Times New Roman" w:hAnsi="Times New Roman" w:cs="Times New Roman"/>
          <w:b/>
          <w:i/>
          <w:color w:val="FF0000"/>
        </w:rPr>
      </w:pPr>
    </w:p>
    <w:p w:rsidR="00AC4D73" w:rsidRPr="00496741" w:rsidRDefault="00AC4D73" w:rsidP="00AC4D73">
      <w:pPr>
        <w:spacing w:after="0" w:line="240" w:lineRule="auto"/>
        <w:jc w:val="right"/>
        <w:rPr>
          <w:rFonts w:ascii="Times New Roman" w:hAnsi="Times New Roman" w:cs="Times New Roman"/>
          <w:b/>
          <w:i/>
          <w:color w:val="FF0000"/>
        </w:rPr>
      </w:pPr>
      <w:r w:rsidRPr="00496741">
        <w:rPr>
          <w:rFonts w:ascii="Times New Roman" w:hAnsi="Times New Roman" w:cs="Times New Roman"/>
          <w:b/>
          <w:i/>
          <w:color w:val="FF0000"/>
        </w:rPr>
        <w:t xml:space="preserve">                                                                                            </w:t>
      </w:r>
    </w:p>
    <w:p w:rsidR="00AC4D73" w:rsidRPr="00496741" w:rsidRDefault="00AC4D73" w:rsidP="00AC4D73">
      <w:pPr>
        <w:spacing w:after="0" w:line="240" w:lineRule="auto"/>
        <w:rPr>
          <w:rFonts w:ascii="Times New Roman" w:hAnsi="Times New Roman" w:cs="Times New Roman"/>
          <w:color w:val="FF0000"/>
        </w:rPr>
      </w:pPr>
      <w:r w:rsidRPr="00496741">
        <w:rPr>
          <w:rFonts w:ascii="Times New Roman" w:hAnsi="Times New Roman" w:cs="Times New Roman"/>
          <w:color w:val="FF0000"/>
        </w:rPr>
        <w:t xml:space="preserve">     </w:t>
      </w:r>
    </w:p>
    <w:p w:rsidR="00071516" w:rsidRPr="00496741" w:rsidRDefault="00071516" w:rsidP="00071516">
      <w:pPr>
        <w:spacing w:after="0" w:line="240" w:lineRule="auto"/>
        <w:rPr>
          <w:rFonts w:ascii="Times New Roman" w:hAnsi="Times New Roman" w:cs="Times New Roman"/>
          <w:color w:val="FF0000"/>
        </w:rPr>
      </w:pPr>
      <w:r w:rsidRPr="00496741">
        <w:rPr>
          <w:rFonts w:ascii="Times New Roman" w:hAnsi="Times New Roman" w:cs="Times New Roman"/>
          <w:color w:val="FF0000"/>
        </w:rPr>
        <w:t xml:space="preserve">     </w:t>
      </w:r>
    </w:p>
    <w:p w:rsidR="00071516" w:rsidRPr="00496741" w:rsidRDefault="00071516" w:rsidP="00071516">
      <w:pPr>
        <w:spacing w:after="0" w:line="240" w:lineRule="auto"/>
        <w:rPr>
          <w:rFonts w:ascii="Times New Roman" w:hAnsi="Times New Roman" w:cs="Times New Roman"/>
        </w:rPr>
      </w:pPr>
      <w:r w:rsidRPr="00496741">
        <w:rPr>
          <w:rFonts w:ascii="Times New Roman" w:hAnsi="Times New Roman" w:cs="Times New Roman"/>
        </w:rPr>
        <w:t>OPERATOR ECONOMIC</w:t>
      </w:r>
    </w:p>
    <w:p w:rsidR="00071516" w:rsidRPr="00496741" w:rsidRDefault="00071516" w:rsidP="00071516">
      <w:pPr>
        <w:spacing w:after="0" w:line="240" w:lineRule="auto"/>
        <w:rPr>
          <w:rFonts w:ascii="Times New Roman" w:hAnsi="Times New Roman" w:cs="Times New Roman"/>
        </w:rPr>
      </w:pPr>
      <w:r w:rsidRPr="00496741">
        <w:rPr>
          <w:rFonts w:ascii="Times New Roman" w:hAnsi="Times New Roman" w:cs="Times New Roman"/>
        </w:rPr>
        <w:t xml:space="preserve">    ___________________</w:t>
      </w:r>
    </w:p>
    <w:p w:rsidR="00071516" w:rsidRPr="00496741" w:rsidRDefault="00071516" w:rsidP="00071516">
      <w:pPr>
        <w:spacing w:after="0" w:line="240" w:lineRule="auto"/>
        <w:rPr>
          <w:rFonts w:ascii="Times New Roman" w:hAnsi="Times New Roman" w:cs="Times New Roman"/>
        </w:rPr>
      </w:pPr>
      <w:r w:rsidRPr="00496741">
        <w:rPr>
          <w:rFonts w:ascii="Times New Roman" w:hAnsi="Times New Roman" w:cs="Times New Roman"/>
        </w:rPr>
        <w:t xml:space="preserve">    (</w:t>
      </w:r>
      <w:proofErr w:type="gramStart"/>
      <w:r w:rsidRPr="00496741">
        <w:rPr>
          <w:rFonts w:ascii="Times New Roman" w:hAnsi="Times New Roman" w:cs="Times New Roman"/>
          <w:i/>
        </w:rPr>
        <w:t>denumirea/numele</w:t>
      </w:r>
      <w:proofErr w:type="gramEnd"/>
      <w:r w:rsidRPr="00496741">
        <w:rPr>
          <w:rFonts w:ascii="Times New Roman" w:hAnsi="Times New Roman" w:cs="Times New Roman"/>
        </w:rPr>
        <w:t>)</w:t>
      </w:r>
    </w:p>
    <w:p w:rsidR="00071516" w:rsidRPr="00496741" w:rsidRDefault="00071516" w:rsidP="00071516">
      <w:pPr>
        <w:spacing w:after="0" w:line="240" w:lineRule="auto"/>
        <w:rPr>
          <w:rFonts w:ascii="Times New Roman" w:hAnsi="Times New Roman" w:cs="Times New Roman"/>
        </w:rPr>
      </w:pPr>
    </w:p>
    <w:p w:rsidR="00071516" w:rsidRPr="00496741" w:rsidRDefault="00071516" w:rsidP="00071516">
      <w:pPr>
        <w:spacing w:after="0" w:line="240" w:lineRule="auto"/>
        <w:jc w:val="center"/>
        <w:rPr>
          <w:rFonts w:ascii="Times New Roman" w:hAnsi="Times New Roman" w:cs="Times New Roman"/>
          <w:b/>
          <w:lang w:val="ro-RO"/>
        </w:rPr>
      </w:pPr>
      <w:r w:rsidRPr="00496741">
        <w:rPr>
          <w:rFonts w:ascii="Times New Roman" w:hAnsi="Times New Roman" w:cs="Times New Roman"/>
          <w:b/>
          <w:lang w:val="ro-RO"/>
        </w:rPr>
        <w:t>FORMULAR DE OFERTA</w:t>
      </w:r>
    </w:p>
    <w:p w:rsidR="00071516" w:rsidRPr="00496741" w:rsidRDefault="00071516" w:rsidP="00071516">
      <w:pPr>
        <w:spacing w:after="0" w:line="240" w:lineRule="auto"/>
        <w:rPr>
          <w:rFonts w:ascii="Times New Roman" w:hAnsi="Times New Roman" w:cs="Times New Roman"/>
          <w:lang w:val="ro-RO"/>
        </w:rPr>
      </w:pPr>
    </w:p>
    <w:p w:rsidR="00071516" w:rsidRPr="00496741" w:rsidRDefault="00071516" w:rsidP="00071516">
      <w:pPr>
        <w:spacing w:after="0" w:line="240" w:lineRule="auto"/>
        <w:rPr>
          <w:rFonts w:ascii="Times New Roman" w:hAnsi="Times New Roman" w:cs="Times New Roman"/>
          <w:lang w:val="ro-RO"/>
        </w:rPr>
      </w:pPr>
    </w:p>
    <w:p w:rsidR="00071516" w:rsidRPr="00496741" w:rsidRDefault="00071516" w:rsidP="00071516">
      <w:pPr>
        <w:spacing w:after="0" w:line="240" w:lineRule="auto"/>
        <w:rPr>
          <w:rFonts w:ascii="Times New Roman" w:hAnsi="Times New Roman" w:cs="Times New Roman"/>
          <w:i/>
          <w:u w:val="single"/>
          <w:lang w:val="ro-RO"/>
        </w:rPr>
      </w:pPr>
      <w:r w:rsidRPr="00496741">
        <w:rPr>
          <w:rFonts w:ascii="Times New Roman" w:hAnsi="Times New Roman" w:cs="Times New Roman"/>
          <w:lang w:val="ro-RO"/>
        </w:rPr>
        <w:t xml:space="preserve">    </w:t>
      </w:r>
      <w:r w:rsidRPr="00496741">
        <w:rPr>
          <w:rFonts w:ascii="Times New Roman" w:hAnsi="Times New Roman" w:cs="Times New Roman"/>
          <w:i/>
          <w:u w:val="single"/>
          <w:lang w:val="ro-RO"/>
        </w:rPr>
        <w:t xml:space="preserve">Către </w:t>
      </w:r>
    </w:p>
    <w:p w:rsidR="00071516" w:rsidRPr="00496741" w:rsidRDefault="00071516" w:rsidP="00071516">
      <w:pPr>
        <w:spacing w:after="0" w:line="240" w:lineRule="auto"/>
        <w:ind w:firstLine="708"/>
        <w:rPr>
          <w:rFonts w:ascii="Times New Roman" w:hAnsi="Times New Roman" w:cs="Times New Roman"/>
          <w:b/>
          <w:lang w:val="ro-RO"/>
        </w:rPr>
      </w:pPr>
      <w:r w:rsidRPr="00496741">
        <w:rPr>
          <w:rFonts w:ascii="Times New Roman" w:hAnsi="Times New Roman" w:cs="Times New Roman"/>
          <w:b/>
          <w:lang w:val="ro-RO"/>
        </w:rPr>
        <w:t>MUNICIPIUL TIMISOARA</w:t>
      </w:r>
    </w:p>
    <w:p w:rsidR="00071516" w:rsidRPr="00496741" w:rsidRDefault="00071516" w:rsidP="00071516">
      <w:pPr>
        <w:spacing w:after="0" w:line="240" w:lineRule="auto"/>
        <w:rPr>
          <w:rFonts w:ascii="Times New Roman" w:hAnsi="Times New Roman" w:cs="Times New Roman"/>
          <w:lang w:val="ro-RO"/>
        </w:rPr>
      </w:pPr>
      <w:r w:rsidRPr="00496741">
        <w:rPr>
          <w:rFonts w:ascii="Times New Roman" w:hAnsi="Times New Roman" w:cs="Times New Roman"/>
          <w:lang w:val="ro-RO"/>
        </w:rPr>
        <w:t xml:space="preserve">         </w:t>
      </w:r>
      <w:r w:rsidRPr="00496741">
        <w:rPr>
          <w:rFonts w:ascii="Times New Roman" w:hAnsi="Times New Roman" w:cs="Times New Roman"/>
          <w:lang w:val="ro-RO"/>
        </w:rPr>
        <w:tab/>
        <w:t>BV. C.D.LOGA NR.1, TIMISOARA</w:t>
      </w:r>
    </w:p>
    <w:p w:rsidR="00071516" w:rsidRPr="00496741" w:rsidRDefault="00071516" w:rsidP="00071516">
      <w:pPr>
        <w:spacing w:after="0" w:line="240" w:lineRule="auto"/>
        <w:rPr>
          <w:rFonts w:ascii="Times New Roman" w:hAnsi="Times New Roman" w:cs="Times New Roman"/>
          <w:lang w:val="ro-RO"/>
        </w:rPr>
      </w:pPr>
      <w:r w:rsidRPr="00496741">
        <w:rPr>
          <w:rFonts w:ascii="Times New Roman" w:hAnsi="Times New Roman" w:cs="Times New Roman"/>
          <w:lang w:val="ro-RO"/>
        </w:rPr>
        <w:t xml:space="preserve"> </w:t>
      </w:r>
    </w:p>
    <w:p w:rsidR="00071516" w:rsidRPr="00496741" w:rsidRDefault="00071516" w:rsidP="00071516">
      <w:pPr>
        <w:spacing w:after="0" w:line="240" w:lineRule="auto"/>
        <w:rPr>
          <w:rFonts w:ascii="Times New Roman" w:hAnsi="Times New Roman" w:cs="Times New Roman"/>
          <w:lang w:val="ro-RO"/>
        </w:rPr>
      </w:pPr>
    </w:p>
    <w:p w:rsidR="00071516" w:rsidRPr="00496741" w:rsidRDefault="00071516" w:rsidP="00071516">
      <w:pPr>
        <w:spacing w:after="0" w:line="240" w:lineRule="auto"/>
        <w:jc w:val="both"/>
        <w:rPr>
          <w:rFonts w:ascii="Times New Roman" w:hAnsi="Times New Roman" w:cs="Times New Roman"/>
          <w:lang w:val="ro-RO"/>
        </w:rPr>
      </w:pPr>
      <w:r w:rsidRPr="00496741">
        <w:rPr>
          <w:rFonts w:ascii="Times New Roman" w:hAnsi="Times New Roman" w:cs="Times New Roman"/>
          <w:lang w:val="ro-RO"/>
        </w:rPr>
        <w:t xml:space="preserve">    </w:t>
      </w:r>
    </w:p>
    <w:p w:rsidR="00071516" w:rsidRPr="00496741" w:rsidRDefault="00071516" w:rsidP="00496741">
      <w:pPr>
        <w:widowControl w:val="0"/>
        <w:autoSpaceDE w:val="0"/>
        <w:autoSpaceDN w:val="0"/>
        <w:adjustRightInd w:val="0"/>
        <w:spacing w:after="0"/>
        <w:ind w:firstLine="720"/>
        <w:contextualSpacing/>
        <w:jc w:val="both"/>
        <w:rPr>
          <w:rFonts w:ascii="Times New Roman" w:hAnsi="Times New Roman" w:cs="Times New Roman"/>
          <w:lang w:val="ro-RO"/>
        </w:rPr>
      </w:pPr>
      <w:r w:rsidRPr="00496741">
        <w:rPr>
          <w:rFonts w:ascii="Times New Roman" w:hAnsi="Times New Roman" w:cs="Times New Roman"/>
          <w:lang w:val="ro-RO"/>
        </w:rPr>
        <w:t>Examinând documentaţia de atribuire, subsemnaţii...</w:t>
      </w:r>
      <w:r w:rsidR="00707666" w:rsidRPr="00496741">
        <w:rPr>
          <w:rFonts w:ascii="Times New Roman" w:hAnsi="Times New Roman" w:cs="Times New Roman"/>
          <w:lang w:val="ro-RO"/>
        </w:rPr>
        <w:t>...............</w:t>
      </w:r>
      <w:r w:rsidRPr="00496741">
        <w:rPr>
          <w:rFonts w:ascii="Times New Roman" w:hAnsi="Times New Roman" w:cs="Times New Roman"/>
          <w:lang w:val="ro-RO"/>
        </w:rPr>
        <w:t>.............................., reprezentanţi ai ofertantului ………............. (</w:t>
      </w:r>
      <w:r w:rsidRPr="00496741">
        <w:rPr>
          <w:rFonts w:ascii="Times New Roman" w:hAnsi="Times New Roman" w:cs="Times New Roman"/>
          <w:i/>
          <w:lang w:val="ro-RO"/>
        </w:rPr>
        <w:t>denumirea/numele ofertantului</w:t>
      </w:r>
      <w:r w:rsidRPr="00496741">
        <w:rPr>
          <w:rFonts w:ascii="Times New Roman" w:hAnsi="Times New Roman" w:cs="Times New Roman"/>
          <w:lang w:val="ro-RO"/>
        </w:rPr>
        <w:t xml:space="preserve">), ne oferim ca, în conformitate cu prevederile şi cerinţele cuprinse în documentaţia </w:t>
      </w:r>
      <w:r w:rsidR="00F329B7" w:rsidRPr="00496741">
        <w:rPr>
          <w:rFonts w:ascii="Times New Roman" w:hAnsi="Times New Roman" w:cs="Times New Roman"/>
          <w:lang w:val="ro-RO"/>
        </w:rPr>
        <w:t xml:space="preserve">de </w:t>
      </w:r>
      <w:r w:rsidR="00F329B7" w:rsidRPr="00965257">
        <w:rPr>
          <w:rFonts w:ascii="Times New Roman" w:hAnsi="Times New Roman" w:cs="Times New Roman"/>
          <w:lang w:val="ro-RO"/>
        </w:rPr>
        <w:t>atribuire</w:t>
      </w:r>
      <w:r w:rsidRPr="00965257">
        <w:rPr>
          <w:rFonts w:ascii="Times New Roman" w:hAnsi="Times New Roman" w:cs="Times New Roman"/>
          <w:lang w:val="ro-RO"/>
        </w:rPr>
        <w:t xml:space="preserve">, </w:t>
      </w:r>
      <w:r w:rsidRPr="00965257">
        <w:rPr>
          <w:rFonts w:ascii="Times New Roman" w:hAnsi="Times New Roman" w:cs="Times New Roman"/>
        </w:rPr>
        <w:t xml:space="preserve">sa prestam </w:t>
      </w:r>
      <w:r w:rsidR="00496741" w:rsidRPr="00965257">
        <w:rPr>
          <w:rFonts w:ascii="Times New Roman" w:hAnsi="Times New Roman" w:cs="Times New Roman"/>
          <w:b/>
          <w:i/>
        </w:rPr>
        <w:t xml:space="preserve">servicii </w:t>
      </w:r>
      <w:r w:rsidR="00496741" w:rsidRPr="00965257">
        <w:rPr>
          <w:rFonts w:ascii="Times New Roman" w:hAnsi="Times New Roman" w:cs="Times New Roman"/>
          <w:b/>
          <w:bCs/>
          <w:i/>
        </w:rPr>
        <w:t>de cercetare arheologica preventiv</w:t>
      </w:r>
      <w:r w:rsidR="00965257" w:rsidRPr="00965257">
        <w:rPr>
          <w:rFonts w:ascii="Times New Roman" w:hAnsi="Times New Roman" w:cs="Times New Roman"/>
          <w:b/>
          <w:bCs/>
          <w:i/>
        </w:rPr>
        <w:t>a</w:t>
      </w:r>
      <w:r w:rsidR="00496741" w:rsidRPr="00965257">
        <w:rPr>
          <w:rFonts w:ascii="Times New Roman" w:hAnsi="Times New Roman" w:cs="Times New Roman"/>
          <w:b/>
          <w:bCs/>
          <w:i/>
        </w:rPr>
        <w:t xml:space="preserve"> in vederea descarcarii de sarcina arheologica in perimetrul cu patrimoniu arheologic reperat, afectat de lucrarile de executie aferente abiectivului de investitii “Reabilitare linii de tramvai si modernixzarea tramelor stradale in Municipiul Timisoara, Traseu 4, B-dul Cetatii</w:t>
      </w:r>
      <w:r w:rsidR="00496741" w:rsidRPr="00965257">
        <w:rPr>
          <w:rFonts w:ascii="Times New Roman" w:hAnsi="Times New Roman" w:cs="Times New Roman"/>
          <w:lang w:val="ro-RO"/>
        </w:rPr>
        <w:t>”</w:t>
      </w:r>
      <w:r w:rsidRPr="00965257">
        <w:rPr>
          <w:rFonts w:ascii="Times New Roman" w:hAnsi="Times New Roman" w:cs="Times New Roman"/>
        </w:rPr>
        <w:t>,</w:t>
      </w:r>
      <w:r w:rsidRPr="00965257">
        <w:rPr>
          <w:rFonts w:ascii="Times New Roman" w:hAnsi="Times New Roman" w:cs="Times New Roman"/>
          <w:b/>
          <w:i/>
        </w:rPr>
        <w:t xml:space="preserve"> </w:t>
      </w:r>
      <w:r w:rsidRPr="00965257">
        <w:rPr>
          <w:rFonts w:ascii="Times New Roman" w:hAnsi="Times New Roman" w:cs="Times New Roman"/>
          <w:lang w:val="ro-RO"/>
        </w:rPr>
        <w:t>pentru</w:t>
      </w:r>
      <w:r w:rsidRPr="00496741">
        <w:rPr>
          <w:rFonts w:ascii="Times New Roman" w:hAnsi="Times New Roman" w:cs="Times New Roman"/>
          <w:lang w:val="ro-RO"/>
        </w:rPr>
        <w:t xml:space="preserve"> suma de </w:t>
      </w:r>
      <w:r w:rsidRPr="00496741">
        <w:rPr>
          <w:rFonts w:ascii="Times New Roman" w:hAnsi="Times New Roman" w:cs="Times New Roman"/>
          <w:b/>
          <w:lang w:val="ro-RO"/>
        </w:rPr>
        <w:t>.................</w:t>
      </w:r>
      <w:r w:rsidR="00707666" w:rsidRPr="00496741">
        <w:rPr>
          <w:rFonts w:ascii="Times New Roman" w:hAnsi="Times New Roman" w:cs="Times New Roman"/>
          <w:b/>
          <w:lang w:val="ro-RO"/>
        </w:rPr>
        <w:t>.......</w:t>
      </w:r>
      <w:r w:rsidRPr="00496741">
        <w:rPr>
          <w:rFonts w:ascii="Times New Roman" w:hAnsi="Times New Roman" w:cs="Times New Roman"/>
          <w:b/>
          <w:lang w:val="ro-RO"/>
        </w:rPr>
        <w:t>........</w:t>
      </w:r>
      <w:r w:rsidRPr="00496741">
        <w:rPr>
          <w:rFonts w:ascii="Times New Roman" w:hAnsi="Times New Roman" w:cs="Times New Roman"/>
          <w:lang w:val="ro-RO"/>
        </w:rPr>
        <w:t xml:space="preserve"> (</w:t>
      </w:r>
      <w:r w:rsidRPr="00496741">
        <w:rPr>
          <w:rFonts w:ascii="Times New Roman" w:hAnsi="Times New Roman" w:cs="Times New Roman"/>
          <w:i/>
          <w:lang w:val="ro-RO"/>
        </w:rPr>
        <w:t>suma în litere şi în cifre</w:t>
      </w:r>
      <w:r w:rsidRPr="00496741">
        <w:rPr>
          <w:rFonts w:ascii="Times New Roman" w:hAnsi="Times New Roman" w:cs="Times New Roman"/>
          <w:lang w:val="ro-RO"/>
        </w:rPr>
        <w:t>) RON fara TVA, la care se adaugă taxa pe valoarea adăugată în valoare de ....................</w:t>
      </w:r>
      <w:r w:rsidR="00707666" w:rsidRPr="00496741">
        <w:rPr>
          <w:rFonts w:ascii="Times New Roman" w:hAnsi="Times New Roman" w:cs="Times New Roman"/>
          <w:lang w:val="ro-RO"/>
        </w:rPr>
        <w:t>................</w:t>
      </w:r>
      <w:r w:rsidRPr="00496741">
        <w:rPr>
          <w:rFonts w:ascii="Times New Roman" w:hAnsi="Times New Roman" w:cs="Times New Roman"/>
          <w:lang w:val="ro-RO"/>
        </w:rPr>
        <w:t>. (</w:t>
      </w:r>
      <w:r w:rsidRPr="00496741">
        <w:rPr>
          <w:rFonts w:ascii="Times New Roman" w:hAnsi="Times New Roman" w:cs="Times New Roman"/>
          <w:i/>
          <w:lang w:val="ro-RO"/>
        </w:rPr>
        <w:t>suma în litere şi în cifre</w:t>
      </w:r>
      <w:r w:rsidRPr="00496741">
        <w:rPr>
          <w:rFonts w:ascii="Times New Roman" w:hAnsi="Times New Roman" w:cs="Times New Roman"/>
          <w:lang w:val="ro-RO"/>
        </w:rPr>
        <w:t>) RON fara TVA.</w:t>
      </w:r>
    </w:p>
    <w:p w:rsidR="00071516" w:rsidRPr="00496741" w:rsidRDefault="00071516" w:rsidP="00071516">
      <w:pPr>
        <w:spacing w:after="0" w:line="240" w:lineRule="auto"/>
        <w:ind w:left="450"/>
        <w:jc w:val="both"/>
        <w:rPr>
          <w:rFonts w:ascii="Times New Roman" w:hAnsi="Times New Roman" w:cs="Times New Roman"/>
          <w:lang w:val="ro-RO"/>
        </w:rPr>
      </w:pPr>
    </w:p>
    <w:p w:rsidR="00071516" w:rsidRPr="00496741" w:rsidRDefault="00071516" w:rsidP="00071516">
      <w:pPr>
        <w:pStyle w:val="ListParagraph"/>
        <w:numPr>
          <w:ilvl w:val="0"/>
          <w:numId w:val="23"/>
        </w:numPr>
        <w:ind w:left="450"/>
        <w:jc w:val="both"/>
        <w:rPr>
          <w:rFonts w:ascii="Times New Roman" w:hAnsi="Times New Roman" w:cs="Times New Roman"/>
          <w:sz w:val="22"/>
          <w:szCs w:val="22"/>
          <w:lang w:val="ro-RO"/>
        </w:rPr>
      </w:pPr>
      <w:r w:rsidRPr="00496741">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496741" w:rsidRDefault="00071516" w:rsidP="00071516">
      <w:pPr>
        <w:spacing w:after="0" w:line="240" w:lineRule="auto"/>
        <w:ind w:left="450"/>
        <w:jc w:val="both"/>
        <w:rPr>
          <w:rFonts w:ascii="Times New Roman" w:hAnsi="Times New Roman" w:cs="Times New Roman"/>
          <w:lang w:val="ro-RO"/>
        </w:rPr>
      </w:pPr>
    </w:p>
    <w:p w:rsidR="00071516" w:rsidRPr="00496741" w:rsidRDefault="00071516" w:rsidP="00071516">
      <w:pPr>
        <w:pStyle w:val="ListParagraph"/>
        <w:numPr>
          <w:ilvl w:val="0"/>
          <w:numId w:val="23"/>
        </w:numPr>
        <w:ind w:left="450"/>
        <w:jc w:val="both"/>
        <w:rPr>
          <w:rFonts w:ascii="Times New Roman" w:hAnsi="Times New Roman" w:cs="Times New Roman"/>
          <w:sz w:val="22"/>
          <w:szCs w:val="22"/>
          <w:lang w:val="ro-RO"/>
        </w:rPr>
      </w:pPr>
      <w:r w:rsidRPr="00496741">
        <w:rPr>
          <w:rFonts w:ascii="Times New Roman" w:hAnsi="Times New Roman" w:cs="Times New Roman"/>
          <w:sz w:val="22"/>
          <w:szCs w:val="22"/>
          <w:lang w:val="ro-RO"/>
        </w:rPr>
        <w:t xml:space="preserve">Ne angajăm sa menţinem aceasta oferta valabilă pentru o durata de </w:t>
      </w:r>
      <w:r w:rsidR="00707666" w:rsidRPr="00496741">
        <w:rPr>
          <w:rFonts w:ascii="Times New Roman" w:hAnsi="Times New Roman" w:cs="Times New Roman"/>
          <w:b/>
          <w:sz w:val="22"/>
          <w:szCs w:val="22"/>
          <w:lang w:val="ro-RO"/>
        </w:rPr>
        <w:t>6</w:t>
      </w:r>
      <w:r w:rsidRPr="00496741">
        <w:rPr>
          <w:rFonts w:ascii="Times New Roman" w:hAnsi="Times New Roman" w:cs="Times New Roman"/>
          <w:b/>
          <w:sz w:val="22"/>
          <w:szCs w:val="22"/>
          <w:lang w:val="ro-RO"/>
        </w:rPr>
        <w:t>0 zile</w:t>
      </w:r>
      <w:r w:rsidRPr="00496741">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96741" w:rsidRDefault="00071516" w:rsidP="00071516">
      <w:pPr>
        <w:spacing w:after="0" w:line="240" w:lineRule="auto"/>
        <w:ind w:left="450"/>
        <w:jc w:val="both"/>
        <w:rPr>
          <w:rFonts w:ascii="Times New Roman" w:hAnsi="Times New Roman" w:cs="Times New Roman"/>
          <w:lang w:val="ro-RO"/>
        </w:rPr>
      </w:pPr>
    </w:p>
    <w:p w:rsidR="00071516" w:rsidRPr="00496741" w:rsidRDefault="00071516" w:rsidP="00071516">
      <w:pPr>
        <w:pStyle w:val="ListParagraph"/>
        <w:numPr>
          <w:ilvl w:val="0"/>
          <w:numId w:val="23"/>
        </w:numPr>
        <w:ind w:left="450"/>
        <w:jc w:val="both"/>
        <w:rPr>
          <w:rFonts w:ascii="Times New Roman" w:hAnsi="Times New Roman" w:cs="Times New Roman"/>
          <w:sz w:val="22"/>
          <w:szCs w:val="22"/>
          <w:lang w:val="ro-RO"/>
        </w:rPr>
      </w:pPr>
      <w:r w:rsidRPr="00496741">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96741">
        <w:rPr>
          <w:rFonts w:ascii="Times New Roman" w:hAnsi="Times New Roman" w:cs="Times New Roman"/>
          <w:sz w:val="22"/>
          <w:szCs w:val="22"/>
          <w:lang w:val="ro-RO"/>
        </w:rPr>
        <w:tab/>
      </w:r>
    </w:p>
    <w:p w:rsidR="00071516" w:rsidRPr="00496741" w:rsidRDefault="00071516" w:rsidP="00071516">
      <w:pPr>
        <w:spacing w:after="0" w:line="240" w:lineRule="auto"/>
        <w:ind w:left="450"/>
        <w:jc w:val="both"/>
        <w:rPr>
          <w:rFonts w:ascii="Times New Roman" w:hAnsi="Times New Roman" w:cs="Times New Roman"/>
          <w:lang w:val="ro-RO"/>
        </w:rPr>
      </w:pPr>
    </w:p>
    <w:p w:rsidR="00071516" w:rsidRPr="00496741" w:rsidRDefault="00071516" w:rsidP="00071516">
      <w:pPr>
        <w:pStyle w:val="ListParagraph"/>
        <w:numPr>
          <w:ilvl w:val="0"/>
          <w:numId w:val="23"/>
        </w:numPr>
        <w:ind w:left="450"/>
        <w:jc w:val="both"/>
        <w:rPr>
          <w:rFonts w:ascii="Times New Roman" w:hAnsi="Times New Roman" w:cs="Times New Roman"/>
          <w:sz w:val="22"/>
          <w:szCs w:val="22"/>
          <w:lang w:val="ro-RO"/>
        </w:rPr>
      </w:pPr>
      <w:r w:rsidRPr="00496741">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96741">
        <w:rPr>
          <w:rFonts w:ascii="Times New Roman" w:hAnsi="Times New Roman" w:cs="Times New Roman"/>
          <w:sz w:val="22"/>
          <w:szCs w:val="22"/>
        </w:rPr>
        <w:t>.</w:t>
      </w:r>
    </w:p>
    <w:p w:rsidR="00071516" w:rsidRPr="00496741" w:rsidRDefault="00071516" w:rsidP="00071516">
      <w:pPr>
        <w:spacing w:after="0" w:line="240" w:lineRule="auto"/>
        <w:ind w:left="450"/>
        <w:jc w:val="both"/>
        <w:rPr>
          <w:rFonts w:ascii="Times New Roman" w:hAnsi="Times New Roman" w:cs="Times New Roman"/>
          <w:lang w:val="ro-RO"/>
        </w:rPr>
      </w:pPr>
    </w:p>
    <w:p w:rsidR="00071516" w:rsidRPr="00496741" w:rsidRDefault="00071516" w:rsidP="00071516">
      <w:pPr>
        <w:pStyle w:val="ListParagraph"/>
        <w:numPr>
          <w:ilvl w:val="0"/>
          <w:numId w:val="23"/>
        </w:numPr>
        <w:ind w:left="450"/>
        <w:jc w:val="both"/>
        <w:rPr>
          <w:rFonts w:ascii="Times New Roman" w:hAnsi="Times New Roman" w:cs="Times New Roman"/>
          <w:sz w:val="22"/>
          <w:szCs w:val="22"/>
          <w:lang w:val="ro-RO"/>
        </w:rPr>
      </w:pPr>
      <w:r w:rsidRPr="00496741">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96741" w:rsidRDefault="00071516" w:rsidP="00071516">
      <w:pPr>
        <w:pStyle w:val="ListParagraph"/>
        <w:ind w:left="450"/>
        <w:rPr>
          <w:rFonts w:ascii="Times New Roman" w:hAnsi="Times New Roman" w:cs="Times New Roman"/>
          <w:sz w:val="22"/>
          <w:szCs w:val="22"/>
          <w:lang w:val="ro-RO"/>
        </w:rPr>
      </w:pPr>
    </w:p>
    <w:p w:rsidR="00677339" w:rsidRPr="00496741" w:rsidRDefault="00071516" w:rsidP="00677339">
      <w:pPr>
        <w:ind w:left="450"/>
        <w:jc w:val="both"/>
        <w:rPr>
          <w:rFonts w:ascii="Times New Roman" w:hAnsi="Times New Roman" w:cs="Times New Roman"/>
          <w:lang w:val="ro-RO"/>
        </w:rPr>
      </w:pPr>
      <w:r w:rsidRPr="00496741">
        <w:rPr>
          <w:rFonts w:ascii="Times New Roman" w:hAnsi="Times New Roman" w:cs="Times New Roman"/>
          <w:lang w:val="ro-RO"/>
        </w:rPr>
        <w:t>Data ...............................</w:t>
      </w:r>
    </w:p>
    <w:p w:rsidR="00071516" w:rsidRPr="00496741" w:rsidRDefault="00071516" w:rsidP="00677339">
      <w:pPr>
        <w:ind w:left="450"/>
        <w:jc w:val="both"/>
        <w:rPr>
          <w:rFonts w:ascii="Times New Roman" w:hAnsi="Times New Roman" w:cs="Times New Roman"/>
          <w:lang w:val="ro-RO"/>
        </w:rPr>
      </w:pPr>
      <w:r w:rsidRPr="00496741">
        <w:rPr>
          <w:rFonts w:ascii="Times New Roman" w:hAnsi="Times New Roman" w:cs="Times New Roman"/>
          <w:lang w:val="ro-RO"/>
        </w:rPr>
        <w:t xml:space="preserve">..............................................................................., </w:t>
      </w:r>
    </w:p>
    <w:p w:rsidR="00071516" w:rsidRPr="00496741" w:rsidRDefault="00071516" w:rsidP="00071516">
      <w:pPr>
        <w:spacing w:after="0" w:line="240" w:lineRule="auto"/>
        <w:ind w:left="450"/>
        <w:jc w:val="center"/>
        <w:rPr>
          <w:rFonts w:ascii="Times New Roman" w:hAnsi="Times New Roman" w:cs="Times New Roman"/>
          <w:i/>
          <w:lang w:val="ro-RO"/>
        </w:rPr>
      </w:pPr>
      <w:r w:rsidRPr="00496741">
        <w:rPr>
          <w:rFonts w:ascii="Times New Roman" w:hAnsi="Times New Roman" w:cs="Times New Roman"/>
          <w:i/>
          <w:lang w:val="ro-RO"/>
        </w:rPr>
        <w:t xml:space="preserve">(nume, prenume,semnătură si stampila) </w:t>
      </w:r>
    </w:p>
    <w:p w:rsidR="00071516" w:rsidRPr="00496741" w:rsidRDefault="00071516" w:rsidP="00071516">
      <w:pPr>
        <w:spacing w:after="0" w:line="240" w:lineRule="auto"/>
        <w:ind w:left="450"/>
        <w:jc w:val="center"/>
        <w:rPr>
          <w:rFonts w:ascii="Times New Roman" w:hAnsi="Times New Roman" w:cs="Times New Roman"/>
          <w:i/>
          <w:lang w:val="ro-RO"/>
        </w:rPr>
      </w:pPr>
    </w:p>
    <w:p w:rsidR="00491BCA" w:rsidRPr="00496741" w:rsidRDefault="00071516" w:rsidP="007050C5">
      <w:pPr>
        <w:spacing w:after="0" w:line="240" w:lineRule="auto"/>
        <w:ind w:left="450"/>
        <w:jc w:val="both"/>
        <w:rPr>
          <w:rFonts w:ascii="Times New Roman" w:hAnsi="Times New Roman" w:cs="Times New Roman"/>
          <w:i/>
          <w:lang w:val="ro-RO"/>
        </w:rPr>
      </w:pPr>
      <w:r w:rsidRPr="00496741">
        <w:rPr>
          <w:rFonts w:ascii="Times New Roman" w:hAnsi="Times New Roman" w:cs="Times New Roman"/>
          <w:lang w:val="ro-RO"/>
        </w:rPr>
        <w:t>in calitate de ............................................ legal autorizat să semnez oferta pentru şi în numele ...................................................... (</w:t>
      </w:r>
      <w:r w:rsidRPr="00496741">
        <w:rPr>
          <w:rFonts w:ascii="Times New Roman" w:hAnsi="Times New Roman" w:cs="Times New Roman"/>
          <w:i/>
          <w:lang w:val="ro-RO"/>
        </w:rPr>
        <w:t>denumirea/numele operatorului economic)</w:t>
      </w:r>
    </w:p>
    <w:sectPr w:rsidR="00491BCA" w:rsidRPr="0049674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84" w:rsidRDefault="00D97884" w:rsidP="00754021">
      <w:pPr>
        <w:spacing w:after="0" w:line="240" w:lineRule="auto"/>
      </w:pPr>
      <w:r>
        <w:separator/>
      </w:r>
    </w:p>
  </w:endnote>
  <w:endnote w:type="continuationSeparator" w:id="0">
    <w:p w:rsidR="00D97884" w:rsidRDefault="00D97884"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97884" w:rsidRDefault="00176303">
        <w:pPr>
          <w:pStyle w:val="Footer"/>
          <w:jc w:val="right"/>
        </w:pPr>
        <w:fldSimple w:instr=" PAGE   \* MERGEFORMAT ">
          <w:r w:rsidR="00965257">
            <w:rPr>
              <w:noProof/>
            </w:rPr>
            <w:t>1</w:t>
          </w:r>
        </w:fldSimple>
      </w:p>
    </w:sdtContent>
  </w:sdt>
  <w:p w:rsidR="00D97884" w:rsidRDefault="00D97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84" w:rsidRDefault="00D97884" w:rsidP="00754021">
      <w:pPr>
        <w:spacing w:after="0" w:line="240" w:lineRule="auto"/>
      </w:pPr>
      <w:r>
        <w:separator/>
      </w:r>
    </w:p>
  </w:footnote>
  <w:footnote w:type="continuationSeparator" w:id="0">
    <w:p w:rsidR="00D97884" w:rsidRDefault="00D97884"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0A"/>
    <w:multiLevelType w:val="hybridMultilevel"/>
    <w:tmpl w:val="59020E6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9">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0">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5">
    <w:nsid w:val="64B947DF"/>
    <w:multiLevelType w:val="hybridMultilevel"/>
    <w:tmpl w:val="DFF8D6E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6F20668E"/>
    <w:multiLevelType w:val="hybridMultilevel"/>
    <w:tmpl w:val="F39E9592"/>
    <w:lvl w:ilvl="0" w:tplc="E6ACE5F2">
      <w:start w:val="1"/>
      <w:numFmt w:val="bullet"/>
      <w:lvlText w:val="-"/>
      <w:lvlJc w:val="left"/>
      <w:pPr>
        <w:ind w:left="450" w:hanging="360"/>
      </w:pPr>
      <w:rPr>
        <w:rFonts w:ascii="Times New Roman" w:eastAsia="Times New Roman" w:hAnsi="Times New Roman" w:cs="Times New Roman" w:hint="default"/>
        <w:b/>
        <w:i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decimal"/>
      <w:lvlText w:val="%3."/>
      <w:lvlJc w:val="left"/>
      <w:pPr>
        <w:tabs>
          <w:tab w:val="num" w:pos="1530"/>
        </w:tabs>
        <w:ind w:left="1530" w:hanging="360"/>
      </w:pPr>
    </w:lvl>
    <w:lvl w:ilvl="3" w:tplc="04090001">
      <w:start w:val="1"/>
      <w:numFmt w:val="decimal"/>
      <w:lvlText w:val="%4."/>
      <w:lvlJc w:val="left"/>
      <w:pPr>
        <w:tabs>
          <w:tab w:val="num" w:pos="2250"/>
        </w:tabs>
        <w:ind w:left="2250" w:hanging="360"/>
      </w:pPr>
    </w:lvl>
    <w:lvl w:ilvl="4" w:tplc="04090003">
      <w:start w:val="1"/>
      <w:numFmt w:val="decimal"/>
      <w:lvlText w:val="%5."/>
      <w:lvlJc w:val="left"/>
      <w:pPr>
        <w:tabs>
          <w:tab w:val="num" w:pos="2970"/>
        </w:tabs>
        <w:ind w:left="2970" w:hanging="360"/>
      </w:pPr>
    </w:lvl>
    <w:lvl w:ilvl="5" w:tplc="04090005">
      <w:start w:val="1"/>
      <w:numFmt w:val="decimal"/>
      <w:lvlText w:val="%6."/>
      <w:lvlJc w:val="left"/>
      <w:pPr>
        <w:tabs>
          <w:tab w:val="num" w:pos="3690"/>
        </w:tabs>
        <w:ind w:left="3690" w:hanging="360"/>
      </w:pPr>
    </w:lvl>
    <w:lvl w:ilvl="6" w:tplc="04090001">
      <w:start w:val="1"/>
      <w:numFmt w:val="decimal"/>
      <w:lvlText w:val="%7."/>
      <w:lvlJc w:val="left"/>
      <w:pPr>
        <w:tabs>
          <w:tab w:val="num" w:pos="4410"/>
        </w:tabs>
        <w:ind w:left="4410" w:hanging="360"/>
      </w:pPr>
    </w:lvl>
    <w:lvl w:ilvl="7" w:tplc="04090003">
      <w:start w:val="1"/>
      <w:numFmt w:val="decimal"/>
      <w:lvlText w:val="%8."/>
      <w:lvlJc w:val="left"/>
      <w:pPr>
        <w:tabs>
          <w:tab w:val="num" w:pos="5130"/>
        </w:tabs>
        <w:ind w:left="5130" w:hanging="360"/>
      </w:pPr>
    </w:lvl>
    <w:lvl w:ilvl="8" w:tplc="04090005">
      <w:start w:val="1"/>
      <w:numFmt w:val="decimal"/>
      <w:lvlText w:val="%9."/>
      <w:lvlJc w:val="left"/>
      <w:pPr>
        <w:tabs>
          <w:tab w:val="num" w:pos="5850"/>
        </w:tabs>
        <w:ind w:left="5850" w:hanging="360"/>
      </w:pPr>
    </w:lvl>
  </w:abstractNum>
  <w:abstractNum w:abstractNumId="31">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
  </w:num>
  <w:num w:numId="4">
    <w:abstractNumId w:val="22"/>
  </w:num>
  <w:num w:numId="5">
    <w:abstractNumId w:val="19"/>
  </w:num>
  <w:num w:numId="6">
    <w:abstractNumId w:val="14"/>
  </w:num>
  <w:num w:numId="7">
    <w:abstractNumId w:val="10"/>
  </w:num>
  <w:num w:numId="8">
    <w:abstractNumId w:val="5"/>
  </w:num>
  <w:num w:numId="9">
    <w:abstractNumId w:val="34"/>
  </w:num>
  <w:num w:numId="10">
    <w:abstractNumId w:val="13"/>
  </w:num>
  <w:num w:numId="11">
    <w:abstractNumId w:val="18"/>
  </w:num>
  <w:num w:numId="12">
    <w:abstractNumId w:val="11"/>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2"/>
  </w:num>
  <w:num w:numId="17">
    <w:abstractNumId w:val="23"/>
  </w:num>
  <w:num w:numId="18">
    <w:abstractNumId w:val="4"/>
  </w:num>
  <w:num w:numId="19">
    <w:abstractNumId w:val="21"/>
  </w:num>
  <w:num w:numId="20">
    <w:abstractNumId w:val="8"/>
  </w:num>
  <w:num w:numId="21">
    <w:abstractNumId w:val="27"/>
  </w:num>
  <w:num w:numId="22">
    <w:abstractNumId w:val="35"/>
  </w:num>
  <w:num w:numId="23">
    <w:abstractNumId w:val="1"/>
  </w:num>
  <w:num w:numId="24">
    <w:abstractNumId w:val="15"/>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28"/>
  </w:num>
  <w:num w:numId="36">
    <w:abstractNumId w:val="26"/>
  </w:num>
  <w:num w:numId="37">
    <w:abstractNumId w:val="31"/>
  </w:num>
  <w:num w:numId="38">
    <w:abstractNumId w:val="3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516"/>
    <w:rsid w:val="000F022D"/>
    <w:rsid w:val="000F54D9"/>
    <w:rsid w:val="00106970"/>
    <w:rsid w:val="00131CC6"/>
    <w:rsid w:val="00176303"/>
    <w:rsid w:val="001A107E"/>
    <w:rsid w:val="001B7795"/>
    <w:rsid w:val="001B7E49"/>
    <w:rsid w:val="001D1F15"/>
    <w:rsid w:val="002140A7"/>
    <w:rsid w:val="00237BF2"/>
    <w:rsid w:val="002411D4"/>
    <w:rsid w:val="002720FF"/>
    <w:rsid w:val="002808F2"/>
    <w:rsid w:val="00287617"/>
    <w:rsid w:val="002B5BF8"/>
    <w:rsid w:val="002C24E3"/>
    <w:rsid w:val="002D45AE"/>
    <w:rsid w:val="002F2569"/>
    <w:rsid w:val="003128D3"/>
    <w:rsid w:val="003169DB"/>
    <w:rsid w:val="00387EEE"/>
    <w:rsid w:val="00395887"/>
    <w:rsid w:val="003F3E9E"/>
    <w:rsid w:val="003F4123"/>
    <w:rsid w:val="00402C66"/>
    <w:rsid w:val="00416758"/>
    <w:rsid w:val="00417C8F"/>
    <w:rsid w:val="00426ED4"/>
    <w:rsid w:val="00464E69"/>
    <w:rsid w:val="00485D4B"/>
    <w:rsid w:val="00491BCA"/>
    <w:rsid w:val="00496741"/>
    <w:rsid w:val="004B3DB0"/>
    <w:rsid w:val="004C6B1E"/>
    <w:rsid w:val="00513DA2"/>
    <w:rsid w:val="00556C45"/>
    <w:rsid w:val="00562998"/>
    <w:rsid w:val="00566908"/>
    <w:rsid w:val="00567BCA"/>
    <w:rsid w:val="005769C4"/>
    <w:rsid w:val="00591460"/>
    <w:rsid w:val="005954AF"/>
    <w:rsid w:val="00597FEB"/>
    <w:rsid w:val="005B3904"/>
    <w:rsid w:val="005E1640"/>
    <w:rsid w:val="005E42EF"/>
    <w:rsid w:val="0060516D"/>
    <w:rsid w:val="00606113"/>
    <w:rsid w:val="0061672D"/>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C3DBF"/>
    <w:rsid w:val="008C4620"/>
    <w:rsid w:val="008D7026"/>
    <w:rsid w:val="0092058A"/>
    <w:rsid w:val="009449BD"/>
    <w:rsid w:val="00965257"/>
    <w:rsid w:val="009D2E8F"/>
    <w:rsid w:val="009F722C"/>
    <w:rsid w:val="00A37DA2"/>
    <w:rsid w:val="00A71C4E"/>
    <w:rsid w:val="00A81F26"/>
    <w:rsid w:val="00AB3473"/>
    <w:rsid w:val="00AC4D73"/>
    <w:rsid w:val="00AC512C"/>
    <w:rsid w:val="00AC7034"/>
    <w:rsid w:val="00AD1EF8"/>
    <w:rsid w:val="00AF4F85"/>
    <w:rsid w:val="00B01D18"/>
    <w:rsid w:val="00B06DD8"/>
    <w:rsid w:val="00B27A2A"/>
    <w:rsid w:val="00B42456"/>
    <w:rsid w:val="00BB7DEF"/>
    <w:rsid w:val="00BC6855"/>
    <w:rsid w:val="00BE65C2"/>
    <w:rsid w:val="00BE6F77"/>
    <w:rsid w:val="00C322C4"/>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724D4"/>
    <w:rsid w:val="00D96CCF"/>
    <w:rsid w:val="00D97884"/>
    <w:rsid w:val="00DA3B51"/>
    <w:rsid w:val="00DB0EEF"/>
    <w:rsid w:val="00DB2536"/>
    <w:rsid w:val="00DC5F0E"/>
    <w:rsid w:val="00DF6A20"/>
    <w:rsid w:val="00E07BE6"/>
    <w:rsid w:val="00E552F2"/>
    <w:rsid w:val="00E65B49"/>
    <w:rsid w:val="00E82DD8"/>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CCoroian</cp:lastModifiedBy>
  <cp:revision>6</cp:revision>
  <cp:lastPrinted>2021-08-10T11:37:00Z</cp:lastPrinted>
  <dcterms:created xsi:type="dcterms:W3CDTF">2021-08-10T09:17:00Z</dcterms:created>
  <dcterms:modified xsi:type="dcterms:W3CDTF">2021-08-24T13:31:00Z</dcterms:modified>
</cp:coreProperties>
</file>