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BA5975" w:rsidRDefault="007B0B91" w:rsidP="007B0B91">
      <w:pPr>
        <w:jc w:val="both"/>
        <w:rPr>
          <w:rFonts w:ascii="Times New Roman" w:hAnsi="Times New Roman" w:cs="Times New Roman"/>
          <w:color w:val="FF0000"/>
          <w:sz w:val="24"/>
          <w:szCs w:val="24"/>
          <w:lang w:val="ro-RO"/>
        </w:rPr>
      </w:pPr>
    </w:p>
    <w:p w:rsidR="007B0B91" w:rsidRPr="00BA5975" w:rsidRDefault="007B0B91" w:rsidP="007B0B91">
      <w:pPr>
        <w:spacing w:after="0" w:line="240" w:lineRule="auto"/>
        <w:rPr>
          <w:rFonts w:ascii="Times New Roman" w:hAnsi="Times New Roman" w:cs="Times New Roman"/>
          <w:sz w:val="24"/>
          <w:szCs w:val="24"/>
        </w:rPr>
      </w:pPr>
      <w:r w:rsidRPr="00BA5975">
        <w:rPr>
          <w:rFonts w:ascii="Times New Roman" w:hAnsi="Times New Roman" w:cs="Times New Roman"/>
          <w:color w:val="FF0000"/>
          <w:sz w:val="24"/>
          <w:szCs w:val="24"/>
        </w:rPr>
        <w:t xml:space="preserve">  </w:t>
      </w:r>
      <w:r w:rsidRPr="00BA5975">
        <w:rPr>
          <w:rFonts w:ascii="Times New Roman" w:hAnsi="Times New Roman" w:cs="Times New Roman"/>
          <w:sz w:val="24"/>
          <w:szCs w:val="24"/>
        </w:rPr>
        <w:t>OPERATOR ECONOMIC</w:t>
      </w:r>
    </w:p>
    <w:p w:rsidR="007B0B91" w:rsidRPr="00BA5975" w:rsidRDefault="007B0B91" w:rsidP="007B0B91">
      <w:pPr>
        <w:spacing w:after="0" w:line="240" w:lineRule="auto"/>
        <w:rPr>
          <w:rFonts w:ascii="Times New Roman" w:hAnsi="Times New Roman" w:cs="Times New Roman"/>
          <w:sz w:val="24"/>
          <w:szCs w:val="24"/>
        </w:rPr>
      </w:pPr>
      <w:r w:rsidRPr="00BA5975">
        <w:rPr>
          <w:rFonts w:ascii="Times New Roman" w:hAnsi="Times New Roman" w:cs="Times New Roman"/>
          <w:sz w:val="24"/>
          <w:szCs w:val="24"/>
        </w:rPr>
        <w:t xml:space="preserve">    ___________________</w:t>
      </w:r>
    </w:p>
    <w:p w:rsidR="007B0B91" w:rsidRPr="00BA5975" w:rsidRDefault="007B0B91" w:rsidP="007B0B91">
      <w:pPr>
        <w:spacing w:after="0" w:line="240" w:lineRule="auto"/>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i/>
          <w:sz w:val="24"/>
          <w:szCs w:val="24"/>
        </w:rPr>
        <w:t>denumirea/numele</w:t>
      </w:r>
      <w:r w:rsidRPr="00BA5975">
        <w:rPr>
          <w:rFonts w:ascii="Times New Roman" w:hAnsi="Times New Roman" w:cs="Times New Roman"/>
          <w:sz w:val="24"/>
          <w:szCs w:val="24"/>
        </w:rPr>
        <w:t>)</w:t>
      </w:r>
    </w:p>
    <w:p w:rsidR="007B0B91" w:rsidRPr="00BA5975" w:rsidRDefault="007B0B91" w:rsidP="007B0B91">
      <w:pPr>
        <w:spacing w:after="0" w:line="240" w:lineRule="auto"/>
        <w:rPr>
          <w:rFonts w:ascii="Times New Roman" w:hAnsi="Times New Roman" w:cs="Times New Roman"/>
          <w:sz w:val="24"/>
          <w:szCs w:val="24"/>
        </w:rPr>
      </w:pPr>
    </w:p>
    <w:p w:rsidR="007B0B91" w:rsidRPr="00BA5975" w:rsidRDefault="007B0B91" w:rsidP="007B0B91">
      <w:pPr>
        <w:spacing w:after="0" w:line="240" w:lineRule="auto"/>
        <w:jc w:val="center"/>
        <w:rPr>
          <w:rFonts w:ascii="Times New Roman" w:hAnsi="Times New Roman" w:cs="Times New Roman"/>
          <w:b/>
          <w:bCs/>
          <w:i/>
          <w:sz w:val="24"/>
          <w:szCs w:val="24"/>
        </w:rPr>
      </w:pPr>
      <w:r w:rsidRPr="00BA5975">
        <w:rPr>
          <w:rFonts w:ascii="Times New Roman" w:hAnsi="Times New Roman" w:cs="Times New Roman"/>
          <w:b/>
          <w:bCs/>
          <w:i/>
          <w:sz w:val="24"/>
          <w:szCs w:val="24"/>
        </w:rPr>
        <w:t>DECLARAŢIE</w:t>
      </w:r>
    </w:p>
    <w:p w:rsidR="007B0B91" w:rsidRPr="00BA5975" w:rsidRDefault="007B0B91" w:rsidP="007B0B91">
      <w:pPr>
        <w:spacing w:after="0" w:line="240" w:lineRule="auto"/>
        <w:jc w:val="center"/>
        <w:rPr>
          <w:rFonts w:ascii="Times New Roman" w:hAnsi="Times New Roman" w:cs="Times New Roman"/>
          <w:b/>
          <w:i/>
          <w:sz w:val="24"/>
          <w:szCs w:val="24"/>
          <w:lang w:val="ro-RO"/>
        </w:rPr>
      </w:pPr>
      <w:r w:rsidRPr="00BA5975">
        <w:rPr>
          <w:rFonts w:ascii="Times New Roman" w:hAnsi="Times New Roman" w:cs="Times New Roman"/>
          <w:b/>
          <w:i/>
          <w:sz w:val="24"/>
          <w:szCs w:val="24"/>
          <w:lang w:val="ro-RO"/>
        </w:rPr>
        <w:t>privind neincadrarea in prevederile art 60 din Legea 98/2016</w:t>
      </w:r>
    </w:p>
    <w:p w:rsidR="007B0B91" w:rsidRPr="00BA5975" w:rsidRDefault="007B0B91" w:rsidP="007B0B91">
      <w:pPr>
        <w:spacing w:after="0" w:line="240" w:lineRule="auto"/>
        <w:jc w:val="center"/>
        <w:rPr>
          <w:rFonts w:ascii="Times New Roman" w:hAnsi="Times New Roman" w:cs="Times New Roman"/>
          <w:b/>
          <w:sz w:val="24"/>
          <w:szCs w:val="24"/>
          <w:lang w:val="ro-RO"/>
        </w:rPr>
      </w:pPr>
    </w:p>
    <w:p w:rsidR="007B0B91" w:rsidRPr="00BA5975" w:rsidRDefault="007B0B91" w:rsidP="007B0B91">
      <w:pPr>
        <w:spacing w:after="0" w:line="240" w:lineRule="auto"/>
        <w:jc w:val="center"/>
        <w:rPr>
          <w:rFonts w:ascii="Times New Roman" w:hAnsi="Times New Roman" w:cs="Times New Roman"/>
          <w:b/>
          <w:sz w:val="24"/>
          <w:szCs w:val="24"/>
          <w:lang w:val="ro-RO"/>
        </w:rPr>
      </w:pPr>
    </w:p>
    <w:p w:rsidR="007B0B91" w:rsidRPr="00BA5975" w:rsidRDefault="007B0B91" w:rsidP="001B2C3D">
      <w:pPr>
        <w:wordWrap w:val="0"/>
        <w:spacing w:after="0" w:line="240" w:lineRule="auto"/>
        <w:rPr>
          <w:rFonts w:ascii="Times New Roman" w:hAnsi="Times New Roman" w:cs="Times New Roman"/>
          <w:sz w:val="24"/>
          <w:szCs w:val="24"/>
          <w:lang w:val="ro-RO"/>
        </w:rPr>
      </w:pPr>
      <w:r w:rsidRPr="00BA5975">
        <w:rPr>
          <w:rFonts w:ascii="Times New Roman" w:hAnsi="Times New Roman" w:cs="Times New Roman"/>
          <w:sz w:val="24"/>
          <w:szCs w:val="24"/>
        </w:rPr>
        <w:t>Subsemnatul, ..</w:t>
      </w:r>
      <w:r w:rsidR="00C87CEC" w:rsidRPr="00BA5975">
        <w:rPr>
          <w:rFonts w:ascii="Times New Roman" w:hAnsi="Times New Roman" w:cs="Times New Roman"/>
          <w:sz w:val="24"/>
          <w:szCs w:val="24"/>
        </w:rPr>
        <w:t>....</w:t>
      </w:r>
      <w:r w:rsidRPr="00BA5975">
        <w:rPr>
          <w:rFonts w:ascii="Times New Roman" w:hAnsi="Times New Roman" w:cs="Times New Roman"/>
          <w:sz w:val="24"/>
          <w:szCs w:val="24"/>
        </w:rPr>
        <w:t xml:space="preserve">............ reprezentant împuternicit al ......................... (denumirea operatorului economic) în calitate de </w:t>
      </w:r>
      <w:r w:rsidR="00C87CEC" w:rsidRPr="00BA5975">
        <w:rPr>
          <w:rFonts w:ascii="Times New Roman" w:hAnsi="Times New Roman" w:cs="Times New Roman"/>
          <w:sz w:val="24"/>
          <w:szCs w:val="24"/>
        </w:rPr>
        <w:t>.....................................</w:t>
      </w:r>
      <w:r w:rsidRPr="00BA5975">
        <w:rPr>
          <w:rFonts w:ascii="Times New Roman" w:hAnsi="Times New Roman" w:cs="Times New Roman"/>
          <w:sz w:val="24"/>
          <w:szCs w:val="24"/>
        </w:rPr>
        <w:t xml:space="preserve"> al candidatului/ofertantului, declar pe propria răspundere, sub sancţiunile aplicabile faptei de fals în acte publice, că prin oferta depusa</w:t>
      </w:r>
      <w:r w:rsidR="000D61F7" w:rsidRPr="00BA5975">
        <w:rPr>
          <w:rFonts w:ascii="Times New Roman" w:hAnsi="Times New Roman" w:cs="Times New Roman"/>
          <w:sz w:val="24"/>
          <w:szCs w:val="24"/>
        </w:rPr>
        <w:t xml:space="preserve"> la achizitia directa </w:t>
      </w:r>
      <w:r w:rsidR="00DA75B2" w:rsidRPr="00BA5975">
        <w:rPr>
          <w:rFonts w:ascii="Times New Roman" w:hAnsi="Times New Roman" w:cs="Times New Roman"/>
          <w:sz w:val="24"/>
          <w:szCs w:val="24"/>
        </w:rPr>
        <w:t xml:space="preserve">- </w:t>
      </w:r>
      <w:r w:rsidR="00A8642E" w:rsidRPr="00BA5975">
        <w:rPr>
          <w:rFonts w:ascii="Times New Roman" w:hAnsi="Times New Roman" w:cs="Times New Roman"/>
          <w:b/>
          <w:sz w:val="24"/>
          <w:szCs w:val="24"/>
        </w:rPr>
        <w:t xml:space="preserve">Servicii de consultanta tematica pentru </w:t>
      </w:r>
      <w:r w:rsidR="00236B3C">
        <w:rPr>
          <w:rFonts w:ascii="Times New Roman" w:hAnsi="Times New Roman" w:cs="Times New Roman"/>
          <w:b/>
          <w:sz w:val="24"/>
          <w:szCs w:val="24"/>
        </w:rPr>
        <w:t>elaborarea Planului de investitii din cadrul</w:t>
      </w:r>
      <w:r w:rsidR="00A8642E" w:rsidRPr="00BA5975">
        <w:rPr>
          <w:rFonts w:ascii="Times New Roman" w:hAnsi="Times New Roman" w:cs="Times New Roman"/>
          <w:b/>
          <w:sz w:val="24"/>
          <w:szCs w:val="24"/>
        </w:rPr>
        <w:t xml:space="preserve"> proiectului</w:t>
      </w:r>
      <w:r w:rsidR="00A8642E" w:rsidRPr="00BA5975">
        <w:rPr>
          <w:rFonts w:ascii="Times New Roman" w:hAnsi="Times New Roman" w:cs="Times New Roman"/>
          <w:sz w:val="24"/>
          <w:szCs w:val="24"/>
        </w:rPr>
        <w:t xml:space="preserve"> </w:t>
      </w:r>
      <w:r w:rsidR="00A8642E" w:rsidRPr="00BA5975">
        <w:rPr>
          <w:rFonts w:ascii="Times New Roman" w:hAnsi="Times New Roman" w:cs="Times New Roman"/>
          <w:b/>
          <w:i/>
          <w:sz w:val="24"/>
          <w:szCs w:val="24"/>
        </w:rPr>
        <w:t>„Bilbao AS-Fabrik Transfer Network -</w:t>
      </w:r>
      <w:r w:rsidR="00A8642E" w:rsidRPr="00BA5975">
        <w:rPr>
          <w:rFonts w:ascii="Times New Roman" w:hAnsi="Times New Roman" w:cs="Times New Roman"/>
          <w:i/>
          <w:sz w:val="24"/>
          <w:szCs w:val="24"/>
        </w:rPr>
        <w:t xml:space="preserve"> </w:t>
      </w:r>
      <w:r w:rsidR="00A8642E" w:rsidRPr="00BA5975">
        <w:rPr>
          <w:rFonts w:ascii="Times New Roman" w:hAnsi="Times New Roman" w:cs="Times New Roman"/>
          <w:b/>
          <w:i/>
          <w:sz w:val="24"/>
          <w:szCs w:val="24"/>
          <w:lang w:val="ro-RO"/>
        </w:rPr>
        <w:t xml:space="preserve">AS Transfer”  </w:t>
      </w:r>
      <w:r w:rsidRPr="00BA5975">
        <w:rPr>
          <w:rFonts w:ascii="Times New Roman" w:hAnsi="Times New Roman" w:cs="Times New Roman"/>
          <w:sz w:val="24"/>
          <w:szCs w:val="24"/>
          <w:lang w:val="ro-RO"/>
        </w:rPr>
        <w:t xml:space="preserve">nu mă aflu în situaţia generarii unui conflict de interese, astfel cum este acesta definit la </w:t>
      </w:r>
      <w:r w:rsidRPr="00BA5975">
        <w:rPr>
          <w:rFonts w:ascii="Times New Roman" w:hAnsi="Times New Roman" w:cs="Times New Roman"/>
          <w:b/>
          <w:i/>
          <w:sz w:val="24"/>
          <w:szCs w:val="24"/>
          <w:lang w:val="ro-RO"/>
        </w:rPr>
        <w:t>art 59 din Legea 98/2016</w:t>
      </w:r>
      <w:r w:rsidRPr="00BA5975">
        <w:rPr>
          <w:rFonts w:ascii="Times New Roman" w:hAnsi="Times New Roman" w:cs="Times New Roman"/>
          <w:sz w:val="24"/>
          <w:szCs w:val="24"/>
          <w:lang w:val="ro-RO"/>
        </w:rPr>
        <w:t>, respectiv:</w:t>
      </w:r>
    </w:p>
    <w:p w:rsidR="007B0B91" w:rsidRPr="00BA5975" w:rsidRDefault="007B0B91" w:rsidP="007B0B91">
      <w:pPr>
        <w:pStyle w:val="ListParagraph"/>
        <w:numPr>
          <w:ilvl w:val="0"/>
          <w:numId w:val="24"/>
        </w:numPr>
        <w:jc w:val="both"/>
        <w:rPr>
          <w:rFonts w:ascii="Times New Roman" w:hAnsi="Times New Roman" w:cs="Times New Roman"/>
        </w:rPr>
      </w:pPr>
      <w:r w:rsidRPr="00BA5975">
        <w:rPr>
          <w:rFonts w:ascii="Times New Roman" w:hAnsi="Times New Roman" w:cs="Times New Roman"/>
          <w:b/>
          <w:i/>
        </w:rPr>
        <w:t xml:space="preserve">nu am </w:t>
      </w:r>
      <w:r w:rsidRPr="00BA5975">
        <w:rPr>
          <w:rFonts w:ascii="Times New Roman" w:hAnsi="Times New Roman" w:cs="Times New Roman"/>
        </w:rPr>
        <w:t>drept</w:t>
      </w:r>
      <w:r w:rsidRPr="00BA5975">
        <w:rPr>
          <w:rFonts w:ascii="Times New Roman" w:hAnsi="Times New Roman" w:cs="Times New Roman"/>
          <w:b/>
          <w:i/>
        </w:rPr>
        <w:t xml:space="preserve"> membri </w:t>
      </w:r>
      <w:r w:rsidRPr="00BA5975">
        <w:rPr>
          <w:rFonts w:ascii="Times New Roman" w:hAnsi="Times New Roman" w:cs="Times New Roman"/>
        </w:rPr>
        <w:t xml:space="preserve">în cadrul consiliului de administraţie/organului de conducere sau de supervizare şi/sau acţionari ori asociaţi semnificativi persoane </w:t>
      </w:r>
      <w:r w:rsidRPr="00BA5975">
        <w:rPr>
          <w:rFonts w:ascii="Times New Roman" w:hAnsi="Times New Roman" w:cs="Times New Roman"/>
          <w:i/>
        </w:rPr>
        <w:t xml:space="preserve">care sunt soţ/soţie, rudă sau afin până la gradul al doilea </w:t>
      </w:r>
      <w:r w:rsidRPr="00BA5975">
        <w:rPr>
          <w:rFonts w:ascii="Times New Roman" w:hAnsi="Times New Roman" w:cs="Times New Roman"/>
        </w:rPr>
        <w:t xml:space="preserve">inclusiv ori care se află în relaţii comerciale </w:t>
      </w:r>
      <w:r w:rsidRPr="00BA5975">
        <w:rPr>
          <w:rFonts w:ascii="Times New Roman" w:hAnsi="Times New Roman" w:cs="Times New Roman"/>
          <w:i/>
        </w:rPr>
        <w:t>cu persoane cu funcţii de decizie în cadrul autorităţii contractante,</w:t>
      </w:r>
      <w:r w:rsidRPr="00BA5975">
        <w:rPr>
          <w:rFonts w:ascii="Times New Roman" w:hAnsi="Times New Roman" w:cs="Times New Roman"/>
        </w:rPr>
        <w:t xml:space="preserve"> sau al furnizorului de servicii de achiziţie implicat în procedura de atribuire;</w:t>
      </w:r>
    </w:p>
    <w:p w:rsidR="007B0B91" w:rsidRPr="00BA5975" w:rsidRDefault="007B0B91" w:rsidP="007B0B91">
      <w:pPr>
        <w:pStyle w:val="ListParagraph"/>
        <w:numPr>
          <w:ilvl w:val="0"/>
          <w:numId w:val="24"/>
        </w:numPr>
        <w:jc w:val="both"/>
        <w:rPr>
          <w:rFonts w:ascii="Times New Roman" w:hAnsi="Times New Roman" w:cs="Times New Roman"/>
        </w:rPr>
      </w:pPr>
      <w:r w:rsidRPr="00BA5975">
        <w:rPr>
          <w:rFonts w:ascii="Times New Roman" w:hAnsi="Times New Roman" w:cs="Times New Roman"/>
          <w:b/>
          <w:i/>
        </w:rPr>
        <w:t>nu am nominalizat</w:t>
      </w:r>
      <w:r w:rsidRPr="00BA5975">
        <w:rPr>
          <w:rFonts w:ascii="Times New Roman" w:hAnsi="Times New Roman" w:cs="Times New Roman"/>
        </w:rPr>
        <w:t xml:space="preserve"> printre </w:t>
      </w:r>
      <w:r w:rsidRPr="00BA5975">
        <w:rPr>
          <w:rFonts w:ascii="Times New Roman" w:hAnsi="Times New Roman" w:cs="Times New Roman"/>
          <w:b/>
          <w:i/>
        </w:rPr>
        <w:t>persoanele desemnate pentru executarea contractului</w:t>
      </w:r>
      <w:r w:rsidRPr="00BA5975">
        <w:rPr>
          <w:rFonts w:ascii="Times New Roman" w:hAnsi="Times New Roman" w:cs="Times New Roman"/>
        </w:rPr>
        <w:t xml:space="preserve">, persoane care sunt </w:t>
      </w:r>
      <w:r w:rsidRPr="00BA5975">
        <w:rPr>
          <w:rFonts w:ascii="Times New Roman" w:hAnsi="Times New Roman" w:cs="Times New Roman"/>
          <w:i/>
        </w:rPr>
        <w:t>soţ/soţie, rudă sau afin până la gradul al doilea inclusiv</w:t>
      </w:r>
      <w:r w:rsidRPr="00BA5975">
        <w:rPr>
          <w:rFonts w:ascii="Times New Roman" w:hAnsi="Times New Roman" w:cs="Times New Roman"/>
        </w:rPr>
        <w:t xml:space="preserve"> ori care </w:t>
      </w:r>
      <w:r w:rsidRPr="00BA5975">
        <w:rPr>
          <w:rFonts w:ascii="Times New Roman" w:hAnsi="Times New Roman" w:cs="Times New Roman"/>
          <w:i/>
        </w:rPr>
        <w:t>se află în relaţii comerciale</w:t>
      </w:r>
      <w:r w:rsidRPr="00BA5975">
        <w:rPr>
          <w:rFonts w:ascii="Times New Roman" w:hAnsi="Times New Roman" w:cs="Times New Roman"/>
        </w:rPr>
        <w:t xml:space="preserve"> cu persoane cu funcţii de decizie în cadrul autorităţii contractante sau al furnizorului de servicii de achiziţie implicat în procedura de atribuire.</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De asemenea, in </w:t>
      </w:r>
      <w:r w:rsidRPr="00BA5975">
        <w:rPr>
          <w:rFonts w:ascii="Times New Roman" w:hAnsi="Times New Roman" w:cs="Times New Roman"/>
          <w:b/>
          <w:i/>
          <w:sz w:val="24"/>
          <w:szCs w:val="24"/>
        </w:rPr>
        <w:t>cazul</w:t>
      </w:r>
      <w:r w:rsidRPr="00BA5975">
        <w:rPr>
          <w:rFonts w:ascii="Times New Roman" w:hAnsi="Times New Roman" w:cs="Times New Roman"/>
          <w:sz w:val="24"/>
          <w:szCs w:val="24"/>
        </w:rPr>
        <w:t xml:space="preserve"> in care oferta noastra va fi declarata castigatoare, </w:t>
      </w:r>
      <w:r w:rsidRPr="00BA5975">
        <w:rPr>
          <w:rFonts w:ascii="Times New Roman" w:hAnsi="Times New Roman" w:cs="Times New Roman"/>
          <w:b/>
          <w:i/>
          <w:sz w:val="24"/>
          <w:szCs w:val="24"/>
        </w:rPr>
        <w:t>declar ca nu voi angaja</w:t>
      </w:r>
      <w:r w:rsidRPr="00BA5975">
        <w:rPr>
          <w:rFonts w:ascii="Times New Roman" w:hAnsi="Times New Roman" w:cs="Times New Roman"/>
          <w:sz w:val="24"/>
          <w:szCs w:val="24"/>
        </w:rPr>
        <w:t xml:space="preserve">, sau încheia </w:t>
      </w:r>
      <w:r w:rsidRPr="00BA5975">
        <w:rPr>
          <w:rFonts w:ascii="Times New Roman" w:hAnsi="Times New Roman" w:cs="Times New Roman"/>
          <w:b/>
          <w:i/>
          <w:sz w:val="24"/>
          <w:szCs w:val="24"/>
        </w:rPr>
        <w:t>orice alte înţelegeri</w:t>
      </w:r>
      <w:r w:rsidRPr="00BA5975">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BA5975">
        <w:rPr>
          <w:rFonts w:ascii="Times New Roman" w:hAnsi="Times New Roman" w:cs="Times New Roman"/>
          <w:sz w:val="24"/>
          <w:szCs w:val="24"/>
        </w:rPr>
        <w:t>achizitiei publice</w:t>
      </w:r>
      <w:r w:rsidRPr="00BA5975">
        <w:rPr>
          <w:rFonts w:ascii="Times New Roman" w:hAnsi="Times New Roman" w:cs="Times New Roman"/>
          <w:sz w:val="24"/>
          <w:szCs w:val="24"/>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BA5975">
        <w:rPr>
          <w:rFonts w:ascii="Times New Roman" w:hAnsi="Times New Roman" w:cs="Times New Roman"/>
          <w:sz w:val="24"/>
          <w:szCs w:val="24"/>
          <w:lang w:val="ro-RO"/>
        </w:rPr>
        <w:t>Legea 98/2016</w:t>
      </w:r>
      <w:r w:rsidRPr="00BA5975">
        <w:rPr>
          <w:rFonts w:ascii="Times New Roman" w:hAnsi="Times New Roman" w:cs="Times New Roman"/>
          <w:sz w:val="24"/>
          <w:szCs w:val="24"/>
        </w:rPr>
        <w:t>.</w:t>
      </w:r>
    </w:p>
    <w:p w:rsidR="007B0B91" w:rsidRPr="00BA5975" w:rsidRDefault="007B0B91"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Persoane ce dețin funcții de decizie in cadrul autoritatii contractante  şi/sau în legătură cu prezenta procedură: </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Fritz </w:t>
      </w:r>
      <w:r w:rsidR="007B0B91" w:rsidRPr="00BA5975">
        <w:rPr>
          <w:rFonts w:ascii="Times New Roman" w:hAnsi="Times New Roman" w:cs="Times New Roman"/>
          <w:sz w:val="24"/>
          <w:szCs w:val="24"/>
        </w:rPr>
        <w:t>Dominic Samuel</w:t>
      </w:r>
      <w:r w:rsidR="001B2C3D" w:rsidRPr="00BA5975">
        <w:rPr>
          <w:rFonts w:ascii="Times New Roman" w:hAnsi="Times New Roman" w:cs="Times New Roman"/>
          <w:sz w:val="24"/>
          <w:szCs w:val="24"/>
        </w:rPr>
        <w:t xml:space="preserve"> </w:t>
      </w:r>
      <w:r w:rsidR="007B0B91" w:rsidRPr="00BA5975">
        <w:rPr>
          <w:rFonts w:ascii="Times New Roman" w:hAnsi="Times New Roman" w:cs="Times New Roman"/>
          <w:sz w:val="24"/>
          <w:szCs w:val="24"/>
        </w:rPr>
        <w:t>– Primar; </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Latcau </w:t>
      </w:r>
      <w:r w:rsidR="007B0B91" w:rsidRPr="00BA5975">
        <w:rPr>
          <w:rFonts w:ascii="Times New Roman" w:hAnsi="Times New Roman" w:cs="Times New Roman"/>
          <w:sz w:val="24"/>
          <w:szCs w:val="24"/>
        </w:rPr>
        <w:t>Ruben - Viceprimar;</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Tabara-Amanar </w:t>
      </w:r>
      <w:r w:rsidR="007B0B91" w:rsidRPr="00BA5975">
        <w:rPr>
          <w:rFonts w:ascii="Times New Roman" w:hAnsi="Times New Roman" w:cs="Times New Roman"/>
          <w:sz w:val="24"/>
          <w:szCs w:val="24"/>
        </w:rPr>
        <w:t>Cosmin Gabriel– Viceprimar; </w:t>
      </w:r>
    </w:p>
    <w:p w:rsidR="007B0B91"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Creiveanu </w:t>
      </w:r>
      <w:r w:rsidR="007B0B91" w:rsidRPr="00BA5975">
        <w:rPr>
          <w:rFonts w:ascii="Times New Roman" w:hAnsi="Times New Roman" w:cs="Times New Roman"/>
          <w:sz w:val="24"/>
          <w:szCs w:val="24"/>
        </w:rPr>
        <w:t>Matei - Administrator Public;</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Stanciu </w:t>
      </w:r>
      <w:r w:rsidR="007B0B91" w:rsidRPr="00BA5975">
        <w:rPr>
          <w:rFonts w:ascii="Times New Roman" w:hAnsi="Times New Roman" w:cs="Times New Roman"/>
          <w:sz w:val="24"/>
          <w:szCs w:val="24"/>
        </w:rPr>
        <w:t>Steliana - Director economic;</w:t>
      </w:r>
    </w:p>
    <w:p w:rsidR="000B0904" w:rsidRDefault="00222086" w:rsidP="007B0B91">
      <w:pPr>
        <w:spacing w:after="0"/>
        <w:jc w:val="both"/>
        <w:rPr>
          <w:rFonts w:ascii="Times New Roman" w:hAnsi="Times New Roman" w:cs="Times New Roman"/>
          <w:sz w:val="24"/>
          <w:szCs w:val="24"/>
        </w:rPr>
      </w:pPr>
      <w:r>
        <w:rPr>
          <w:rFonts w:ascii="Times New Roman" w:hAnsi="Times New Roman" w:cs="Times New Roman"/>
          <w:sz w:val="24"/>
          <w:szCs w:val="24"/>
        </w:rPr>
        <w:t>Adriana Deaconu – Director Executiv- Directia Incubator de Proiecte;</w:t>
      </w:r>
    </w:p>
    <w:p w:rsidR="00222086" w:rsidRPr="00BA5975" w:rsidRDefault="00222086" w:rsidP="007B0B91">
      <w:pPr>
        <w:spacing w:after="0"/>
        <w:jc w:val="both"/>
        <w:rPr>
          <w:rFonts w:ascii="Times New Roman" w:hAnsi="Times New Roman" w:cs="Times New Roman"/>
          <w:sz w:val="24"/>
          <w:szCs w:val="24"/>
        </w:rPr>
      </w:pPr>
      <w:r>
        <w:rPr>
          <w:rFonts w:ascii="Times New Roman" w:hAnsi="Times New Roman" w:cs="Times New Roman"/>
          <w:sz w:val="24"/>
          <w:szCs w:val="24"/>
        </w:rPr>
        <w:t>Daniela Ghinea- P.Sef Serviciu Finantari Nerambursabile</w:t>
      </w:r>
    </w:p>
    <w:p w:rsidR="007B0B91" w:rsidRPr="00BA5975" w:rsidRDefault="00CC07BF" w:rsidP="007B0B91">
      <w:pPr>
        <w:spacing w:after="0"/>
        <w:jc w:val="both"/>
        <w:rPr>
          <w:rStyle w:val="noticetext"/>
          <w:rFonts w:ascii="Times New Roman" w:hAnsi="Times New Roman" w:cs="Times New Roman"/>
          <w:sz w:val="24"/>
          <w:szCs w:val="24"/>
        </w:rPr>
      </w:pPr>
      <w:r w:rsidRPr="00BA5975">
        <w:rPr>
          <w:rFonts w:ascii="Times New Roman" w:hAnsi="Times New Roman" w:cs="Times New Roman"/>
          <w:sz w:val="24"/>
          <w:szCs w:val="24"/>
        </w:rPr>
        <w:t>Suli</w:t>
      </w:r>
      <w:r w:rsidRPr="00BA5975">
        <w:rPr>
          <w:rFonts w:ascii="Times New Roman" w:hAnsi="Times New Roman" w:cs="Times New Roman"/>
          <w:b/>
          <w:sz w:val="24"/>
          <w:szCs w:val="24"/>
        </w:rPr>
        <w:t xml:space="preserve"> </w:t>
      </w:r>
      <w:r w:rsidR="007B0B91" w:rsidRPr="00BA5975">
        <w:rPr>
          <w:rFonts w:ascii="Times New Roman" w:hAnsi="Times New Roman" w:cs="Times New Roman"/>
          <w:sz w:val="24"/>
          <w:szCs w:val="24"/>
        </w:rPr>
        <w:t xml:space="preserve">Caius Sorin </w:t>
      </w:r>
      <w:r w:rsidR="007B0B91" w:rsidRPr="00BA5975">
        <w:rPr>
          <w:rFonts w:ascii="Times New Roman" w:hAnsi="Times New Roman" w:cs="Times New Roman"/>
          <w:b/>
          <w:sz w:val="24"/>
          <w:szCs w:val="24"/>
        </w:rPr>
        <w:t xml:space="preserve">- </w:t>
      </w:r>
      <w:r w:rsidR="00757240" w:rsidRPr="00BA5975">
        <w:rPr>
          <w:rFonts w:ascii="Times New Roman" w:hAnsi="Times New Roman" w:cs="Times New Roman"/>
          <w:sz w:val="24"/>
          <w:szCs w:val="24"/>
        </w:rPr>
        <w:t>Secretar General;</w:t>
      </w:r>
    </w:p>
    <w:p w:rsidR="007B0B91" w:rsidRPr="00BA5975" w:rsidRDefault="007B0B91" w:rsidP="007B0B91">
      <w:pPr>
        <w:spacing w:after="0"/>
        <w:jc w:val="both"/>
        <w:rPr>
          <w:rStyle w:val="noticetext"/>
          <w:rFonts w:ascii="Times New Roman" w:hAnsi="Times New Roman" w:cs="Times New Roman"/>
          <w:sz w:val="24"/>
          <w:szCs w:val="24"/>
        </w:rPr>
      </w:pPr>
      <w:r w:rsidRPr="00BA5975">
        <w:rPr>
          <w:rStyle w:val="noticetext"/>
          <w:rFonts w:ascii="Times New Roman" w:hAnsi="Times New Roman" w:cs="Times New Roman"/>
          <w:sz w:val="24"/>
          <w:szCs w:val="24"/>
        </w:rPr>
        <w:t>Dubles Victoria-Slavita</w:t>
      </w:r>
      <w:r w:rsidRPr="00BA5975">
        <w:rPr>
          <w:rStyle w:val="noticetext"/>
          <w:rFonts w:ascii="Times New Roman" w:hAnsi="Times New Roman" w:cs="Times New Roman"/>
          <w:b/>
          <w:sz w:val="24"/>
          <w:szCs w:val="24"/>
        </w:rPr>
        <w:t xml:space="preserve"> - </w:t>
      </w:r>
      <w:r w:rsidRPr="00BA5975">
        <w:rPr>
          <w:rStyle w:val="noticetext"/>
          <w:rFonts w:ascii="Times New Roman" w:hAnsi="Times New Roman" w:cs="Times New Roman"/>
          <w:sz w:val="24"/>
          <w:szCs w:val="24"/>
        </w:rPr>
        <w:t>Consilier Birou Evidenta Patrimoniu;</w:t>
      </w:r>
    </w:p>
    <w:p w:rsidR="007B0B91" w:rsidRPr="00BA5975" w:rsidRDefault="00CC07BF" w:rsidP="007B0B91">
      <w:pPr>
        <w:spacing w:after="0"/>
        <w:jc w:val="both"/>
        <w:rPr>
          <w:rStyle w:val="noticetext"/>
          <w:rFonts w:ascii="Times New Roman" w:hAnsi="Times New Roman" w:cs="Times New Roman"/>
          <w:sz w:val="24"/>
          <w:szCs w:val="24"/>
        </w:rPr>
      </w:pPr>
      <w:r w:rsidRPr="00BA5975">
        <w:rPr>
          <w:rStyle w:val="noticetext"/>
          <w:rFonts w:ascii="Times New Roman" w:hAnsi="Times New Roman" w:cs="Times New Roman"/>
          <w:sz w:val="24"/>
          <w:szCs w:val="24"/>
        </w:rPr>
        <w:t xml:space="preserve">Rosenblum </w:t>
      </w:r>
      <w:r w:rsidR="007B0B91" w:rsidRPr="00BA5975">
        <w:rPr>
          <w:rStyle w:val="noticetext"/>
          <w:rFonts w:ascii="Times New Roman" w:hAnsi="Times New Roman" w:cs="Times New Roman"/>
          <w:sz w:val="24"/>
          <w:szCs w:val="24"/>
        </w:rPr>
        <w:t>Alina Ramona - Sef Birou Finantare Scoli;</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lastRenderedPageBreak/>
        <w:t xml:space="preserve">Costa </w:t>
      </w:r>
      <w:r w:rsidR="007B0B91" w:rsidRPr="00BA5975">
        <w:rPr>
          <w:rFonts w:ascii="Times New Roman" w:hAnsi="Times New Roman" w:cs="Times New Roman"/>
          <w:sz w:val="24"/>
          <w:szCs w:val="24"/>
        </w:rPr>
        <w:t>Eliza-Angela -Consilier Biroul Locuinte;</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Dolha </w:t>
      </w:r>
      <w:r w:rsidR="007B0B91" w:rsidRPr="00BA5975">
        <w:rPr>
          <w:rFonts w:ascii="Times New Roman" w:hAnsi="Times New Roman" w:cs="Times New Roman"/>
          <w:sz w:val="24"/>
          <w:szCs w:val="24"/>
        </w:rPr>
        <w:t>Nicoleta Ramona -Consilier Biroul Garaje, Cimitire Coserit si Spatii Utilitare;</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Andron </w:t>
      </w:r>
      <w:r w:rsidR="007B0B91" w:rsidRPr="00BA5975">
        <w:rPr>
          <w:rFonts w:ascii="Times New Roman" w:hAnsi="Times New Roman" w:cs="Times New Roman"/>
          <w:sz w:val="24"/>
          <w:szCs w:val="24"/>
        </w:rPr>
        <w:t>Liviu -Consilier Biroul Contabilitate;</w:t>
      </w:r>
    </w:p>
    <w:p w:rsidR="007B0B91" w:rsidRPr="00BA5975" w:rsidRDefault="00CC07BF"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Jurca </w:t>
      </w:r>
      <w:r w:rsidR="007B0B91" w:rsidRPr="00BA5975">
        <w:rPr>
          <w:rFonts w:ascii="Times New Roman" w:hAnsi="Times New Roman" w:cs="Times New Roman"/>
          <w:sz w:val="24"/>
          <w:szCs w:val="24"/>
        </w:rPr>
        <w:t>Melinda Eniko -Consilier Biroul Evidenta Patrimoniu;</w:t>
      </w:r>
    </w:p>
    <w:p w:rsidR="007B0B91" w:rsidRPr="00BA5975" w:rsidRDefault="00757240"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Adriana Seitan </w:t>
      </w:r>
      <w:r w:rsidR="007B0B91" w:rsidRPr="00BA5975">
        <w:rPr>
          <w:rFonts w:ascii="Times New Roman" w:hAnsi="Times New Roman" w:cs="Times New Roman"/>
          <w:sz w:val="24"/>
          <w:szCs w:val="24"/>
        </w:rPr>
        <w:t>-Consilier Juridic;</w:t>
      </w:r>
    </w:p>
    <w:p w:rsidR="000B0904" w:rsidRPr="00BA5975" w:rsidRDefault="000B0904" w:rsidP="007B0B91">
      <w:pPr>
        <w:spacing w:after="0"/>
        <w:jc w:val="both"/>
        <w:rPr>
          <w:rFonts w:ascii="Times New Roman" w:hAnsi="Times New Roman" w:cs="Times New Roman"/>
          <w:sz w:val="24"/>
          <w:szCs w:val="24"/>
        </w:rPr>
      </w:pPr>
      <w:r w:rsidRPr="00BA5975">
        <w:rPr>
          <w:rFonts w:ascii="Times New Roman" w:hAnsi="Times New Roman" w:cs="Times New Roman"/>
          <w:sz w:val="24"/>
          <w:szCs w:val="24"/>
        </w:rPr>
        <w:t>Cristina Bozan- Consilier Juridic</w:t>
      </w:r>
    </w:p>
    <w:p w:rsidR="007B0B91" w:rsidRPr="00BA5975" w:rsidRDefault="007B0B91" w:rsidP="00F26A2A">
      <w:pPr>
        <w:spacing w:after="0"/>
        <w:jc w:val="both"/>
        <w:rPr>
          <w:rFonts w:ascii="Times New Roman" w:hAnsi="Times New Roman" w:cs="Times New Roman"/>
          <w:sz w:val="24"/>
          <w:szCs w:val="24"/>
        </w:rPr>
      </w:pPr>
      <w:r w:rsidRPr="00BA5975">
        <w:rPr>
          <w:rFonts w:ascii="Times New Roman" w:hAnsi="Times New Roman" w:cs="Times New Roman"/>
          <w:sz w:val="24"/>
          <w:szCs w:val="24"/>
        </w:rPr>
        <w:t xml:space="preserve">Consilieri locali: Ambrus Raul; </w:t>
      </w:r>
      <w:r w:rsidRPr="00BA5975">
        <w:rPr>
          <w:rFonts w:ascii="Times New Roman" w:hAnsi="Times New Roman" w:cs="Times New Roman"/>
          <w:bCs/>
          <w:sz w:val="24"/>
          <w:szCs w:val="24"/>
        </w:rPr>
        <w:t>Barabas Lorenzo Flavius</w:t>
      </w:r>
      <w:r w:rsidRPr="00BA5975">
        <w:rPr>
          <w:rFonts w:ascii="Times New Roman" w:hAnsi="Times New Roman" w:cs="Times New Roman"/>
          <w:sz w:val="24"/>
          <w:szCs w:val="24"/>
        </w:rPr>
        <w:t xml:space="preserve">; Boldura Vlad Andrei; </w:t>
      </w:r>
      <w:r w:rsidRPr="00BA5975">
        <w:rPr>
          <w:rFonts w:ascii="Times New Roman" w:hAnsi="Times New Roman" w:cs="Times New Roman"/>
          <w:bCs/>
          <w:sz w:val="24"/>
          <w:szCs w:val="24"/>
        </w:rPr>
        <w:t>Caldararu Lucian;</w:t>
      </w:r>
      <w:r w:rsidRPr="00BA5975">
        <w:rPr>
          <w:rFonts w:ascii="Times New Roman" w:hAnsi="Times New Roman" w:cs="Times New Roman"/>
          <w:sz w:val="24"/>
          <w:szCs w:val="24"/>
        </w:rPr>
        <w:t xml:space="preserve"> Craina Marius – Lucian;</w:t>
      </w:r>
      <w:r w:rsidRPr="00BA5975">
        <w:rPr>
          <w:rFonts w:ascii="Times New Roman" w:hAnsi="Times New Roman" w:cs="Times New Roman"/>
          <w:bCs/>
          <w:sz w:val="24"/>
          <w:szCs w:val="24"/>
        </w:rPr>
        <w:t xml:space="preserve"> Diaconu Dan Aurel; </w:t>
      </w:r>
      <w:r w:rsidRPr="00BA5975">
        <w:rPr>
          <w:rFonts w:ascii="Times New Roman" w:hAnsi="Times New Roman" w:cs="Times New Roman"/>
          <w:sz w:val="24"/>
          <w:szCs w:val="24"/>
        </w:rPr>
        <w:t xml:space="preserve">Gonzalez Garrido Jorge; Ilca Cornel – Florin; Iliescu Roxana – Teodora; </w:t>
      </w:r>
      <w:r w:rsidRPr="00BA5975">
        <w:rPr>
          <w:rFonts w:ascii="Times New Roman" w:hAnsi="Times New Roman" w:cs="Times New Roman"/>
          <w:bCs/>
          <w:sz w:val="24"/>
          <w:szCs w:val="24"/>
        </w:rPr>
        <w:t xml:space="preserve">Lapadatu Andra Anca; Lulciuc Adrian Razvan; Maris Daniela Mirela; </w:t>
      </w:r>
      <w:r w:rsidRPr="00BA5975">
        <w:rPr>
          <w:rFonts w:ascii="Times New Roman" w:hAnsi="Times New Roman" w:cs="Times New Roman"/>
          <w:sz w:val="24"/>
          <w:szCs w:val="24"/>
        </w:rPr>
        <w:t xml:space="preserve">Merean Ovidiu; Mester Andrei; Militaru Elena – Rodica; </w:t>
      </w:r>
      <w:r w:rsidRPr="00BA5975">
        <w:rPr>
          <w:rFonts w:ascii="Times New Roman" w:hAnsi="Times New Roman" w:cs="Times New Roman"/>
          <w:bCs/>
          <w:sz w:val="24"/>
          <w:szCs w:val="24"/>
        </w:rPr>
        <w:t xml:space="preserve">Mosiu Simion; </w:t>
      </w:r>
      <w:r w:rsidRPr="00BA5975">
        <w:rPr>
          <w:rFonts w:ascii="Times New Roman" w:hAnsi="Times New Roman" w:cs="Times New Roman"/>
          <w:sz w:val="24"/>
          <w:szCs w:val="24"/>
        </w:rPr>
        <w:t xml:space="preserve">Munteanu Ana – Maria; Negrisanu Razvan – Gabriel; Romocean Paula – Ana; </w:t>
      </w:r>
      <w:r w:rsidRPr="00BA5975">
        <w:rPr>
          <w:rFonts w:ascii="Times New Roman" w:hAnsi="Times New Roman" w:cs="Times New Roman"/>
          <w:bCs/>
          <w:sz w:val="24"/>
          <w:szCs w:val="24"/>
        </w:rPr>
        <w:t xml:space="preserve">Sandu Constantin Ştefan; </w:t>
      </w:r>
      <w:r w:rsidRPr="00BA5975">
        <w:rPr>
          <w:rFonts w:ascii="Times New Roman" w:hAnsi="Times New Roman" w:cs="Times New Roman"/>
          <w:sz w:val="24"/>
          <w:szCs w:val="24"/>
        </w:rPr>
        <w:t xml:space="preserve">Stana Razvan – Ion; Szilagyi Aida – Sorina; </w:t>
      </w:r>
      <w:r w:rsidRPr="00BA5975">
        <w:rPr>
          <w:rFonts w:ascii="Times New Roman" w:hAnsi="Times New Roman" w:cs="Times New Roman"/>
          <w:bCs/>
          <w:sz w:val="24"/>
          <w:szCs w:val="24"/>
        </w:rPr>
        <w:t xml:space="preserve">Țoanca Radu Daniel; </w:t>
      </w:r>
      <w:r w:rsidRPr="00BA5975">
        <w:rPr>
          <w:rStyle w:val="noticetext"/>
          <w:rFonts w:ascii="Times New Roman" w:eastAsiaTheme="majorEastAsia" w:hAnsi="Times New Roman" w:cs="Times New Roman"/>
          <w:sz w:val="24"/>
          <w:szCs w:val="24"/>
        </w:rPr>
        <w:t>Szatmari Ioan Stefan</w:t>
      </w:r>
      <w:r w:rsidR="000D61F7" w:rsidRPr="00BA5975">
        <w:rPr>
          <w:rStyle w:val="noticetext"/>
          <w:rFonts w:ascii="Times New Roman" w:eastAsiaTheme="majorEastAsia" w:hAnsi="Times New Roman" w:cs="Times New Roman"/>
          <w:sz w:val="24"/>
          <w:szCs w:val="24"/>
        </w:rPr>
        <w:t>; Emanuel David</w:t>
      </w:r>
      <w:r w:rsidRPr="00BA5975">
        <w:rPr>
          <w:rStyle w:val="noticetext"/>
          <w:rFonts w:ascii="Times New Roman" w:eastAsiaTheme="majorEastAsia" w:hAnsi="Times New Roman" w:cs="Times New Roman"/>
          <w:sz w:val="24"/>
          <w:szCs w:val="24"/>
        </w:rPr>
        <w:t>.</w:t>
      </w:r>
    </w:p>
    <w:p w:rsidR="007B0B91" w:rsidRPr="00BA5975" w:rsidRDefault="007B0B91" w:rsidP="007B0B91">
      <w:pPr>
        <w:spacing w:after="0"/>
        <w:jc w:val="both"/>
        <w:rPr>
          <w:rFonts w:ascii="Times New Roman" w:hAnsi="Times New Roman" w:cs="Times New Roman"/>
          <w:color w:val="FF0000"/>
          <w:sz w:val="24"/>
          <w:szCs w:val="24"/>
        </w:rPr>
      </w:pPr>
    </w:p>
    <w:p w:rsidR="007F58FF" w:rsidRPr="00FD67F9" w:rsidRDefault="007B0B91" w:rsidP="007B0B91">
      <w:pPr>
        <w:spacing w:after="0"/>
        <w:jc w:val="both"/>
        <w:rPr>
          <w:rFonts w:ascii="Times New Roman" w:hAnsi="Times New Roman" w:cs="Times New Roman"/>
          <w:sz w:val="24"/>
          <w:szCs w:val="24"/>
        </w:rPr>
      </w:pPr>
      <w:r w:rsidRPr="00FD67F9">
        <w:rPr>
          <w:rFonts w:ascii="Times New Roman" w:hAnsi="Times New Roman" w:cs="Times New Roman"/>
          <w:sz w:val="24"/>
          <w:szCs w:val="24"/>
        </w:rPr>
        <w:t xml:space="preserve">Persoanele cu functie de decizie din cadrul autoritatii contractante, in ceea ce priveste organizarea, derularea si finalizarea </w:t>
      </w:r>
      <w:r w:rsidR="006E0B4B" w:rsidRPr="00FD67F9">
        <w:rPr>
          <w:rFonts w:ascii="Times New Roman" w:hAnsi="Times New Roman" w:cs="Times New Roman"/>
          <w:sz w:val="24"/>
          <w:szCs w:val="24"/>
        </w:rPr>
        <w:t>achizitiei</w:t>
      </w:r>
      <w:r w:rsidRPr="00FD67F9">
        <w:rPr>
          <w:rFonts w:ascii="Times New Roman" w:hAnsi="Times New Roman" w:cs="Times New Roman"/>
          <w:sz w:val="24"/>
          <w:szCs w:val="24"/>
        </w:rPr>
        <w:t xml:space="preserve">: </w:t>
      </w:r>
    </w:p>
    <w:p w:rsidR="000B0904" w:rsidRPr="00FD67F9" w:rsidRDefault="00A8642E" w:rsidP="007B0B91">
      <w:pPr>
        <w:spacing w:after="0"/>
        <w:jc w:val="both"/>
        <w:rPr>
          <w:rFonts w:ascii="Times New Roman" w:hAnsi="Times New Roman" w:cs="Times New Roman"/>
          <w:sz w:val="24"/>
          <w:szCs w:val="24"/>
        </w:rPr>
      </w:pPr>
      <w:r w:rsidRPr="00FD67F9">
        <w:rPr>
          <w:rFonts w:ascii="Times New Roman" w:hAnsi="Times New Roman" w:cs="Times New Roman"/>
          <w:sz w:val="24"/>
          <w:szCs w:val="24"/>
        </w:rPr>
        <w:t xml:space="preserve">Floriana Stefan </w:t>
      </w:r>
      <w:r w:rsidR="00FD67F9" w:rsidRPr="00FD67F9">
        <w:rPr>
          <w:rFonts w:ascii="Times New Roman" w:hAnsi="Times New Roman" w:cs="Times New Roman"/>
          <w:sz w:val="24"/>
          <w:szCs w:val="24"/>
        </w:rPr>
        <w:t>–</w:t>
      </w:r>
      <w:r w:rsidRPr="00FD67F9">
        <w:rPr>
          <w:rFonts w:ascii="Times New Roman" w:hAnsi="Times New Roman" w:cs="Times New Roman"/>
          <w:sz w:val="24"/>
          <w:szCs w:val="24"/>
        </w:rPr>
        <w:t xml:space="preserve"> Consilier</w:t>
      </w:r>
      <w:r w:rsidR="00FD67F9" w:rsidRPr="00FD67F9">
        <w:rPr>
          <w:rFonts w:ascii="Times New Roman" w:hAnsi="Times New Roman" w:cs="Times New Roman"/>
          <w:sz w:val="24"/>
          <w:szCs w:val="24"/>
        </w:rPr>
        <w:t xml:space="preserve"> Directia Incubator de Proiecte</w:t>
      </w:r>
    </w:p>
    <w:p w:rsidR="000D61F7" w:rsidRPr="00FD67F9" w:rsidRDefault="00FD67F9" w:rsidP="007B0B91">
      <w:pPr>
        <w:spacing w:after="0"/>
        <w:jc w:val="both"/>
        <w:rPr>
          <w:rFonts w:ascii="Times New Roman" w:hAnsi="Times New Roman" w:cs="Times New Roman"/>
          <w:sz w:val="24"/>
          <w:szCs w:val="24"/>
        </w:rPr>
      </w:pPr>
      <w:r w:rsidRPr="00FD67F9">
        <w:rPr>
          <w:rFonts w:ascii="Times New Roman" w:hAnsi="Times New Roman" w:cs="Times New Roman"/>
          <w:sz w:val="24"/>
          <w:szCs w:val="24"/>
        </w:rPr>
        <w:t>Lavinia Pe</w:t>
      </w:r>
      <w:r w:rsidR="00A8642E" w:rsidRPr="00FD67F9">
        <w:rPr>
          <w:rFonts w:ascii="Times New Roman" w:hAnsi="Times New Roman" w:cs="Times New Roman"/>
          <w:sz w:val="24"/>
          <w:szCs w:val="24"/>
        </w:rPr>
        <w:t xml:space="preserve">trut </w:t>
      </w:r>
      <w:r w:rsidRPr="00FD67F9">
        <w:rPr>
          <w:rFonts w:ascii="Times New Roman" w:hAnsi="Times New Roman" w:cs="Times New Roman"/>
          <w:sz w:val="24"/>
          <w:szCs w:val="24"/>
        </w:rPr>
        <w:t>–</w:t>
      </w:r>
      <w:r w:rsidR="00A8642E" w:rsidRPr="00FD67F9">
        <w:rPr>
          <w:rFonts w:ascii="Times New Roman" w:hAnsi="Times New Roman" w:cs="Times New Roman"/>
          <w:sz w:val="24"/>
          <w:szCs w:val="24"/>
        </w:rPr>
        <w:t xml:space="preserve"> Consilier</w:t>
      </w:r>
      <w:r w:rsidRPr="00FD67F9">
        <w:rPr>
          <w:rFonts w:ascii="Times New Roman" w:hAnsi="Times New Roman" w:cs="Times New Roman"/>
          <w:sz w:val="24"/>
          <w:szCs w:val="24"/>
        </w:rPr>
        <w:t xml:space="preserve"> Directia Relatii Comunitare</w:t>
      </w:r>
    </w:p>
    <w:p w:rsidR="000B0904" w:rsidRPr="005F4D25" w:rsidRDefault="00A8642E" w:rsidP="00757240">
      <w:pPr>
        <w:spacing w:after="0"/>
        <w:jc w:val="both"/>
        <w:rPr>
          <w:rFonts w:ascii="Times New Roman" w:hAnsi="Times New Roman" w:cs="Times New Roman"/>
          <w:sz w:val="24"/>
          <w:szCs w:val="24"/>
        </w:rPr>
      </w:pPr>
      <w:r w:rsidRPr="005F4D25">
        <w:rPr>
          <w:rFonts w:ascii="Times New Roman" w:hAnsi="Times New Roman" w:cs="Times New Roman"/>
          <w:sz w:val="24"/>
          <w:szCs w:val="24"/>
        </w:rPr>
        <w:t xml:space="preserve">Sorin Ardelean – Consilier </w:t>
      </w:r>
      <w:r w:rsidR="00FD67F9" w:rsidRPr="005F4D25">
        <w:rPr>
          <w:rFonts w:ascii="Times New Roman" w:hAnsi="Times New Roman" w:cs="Times New Roman"/>
          <w:sz w:val="24"/>
          <w:szCs w:val="24"/>
        </w:rPr>
        <w:t>Directia Urbanism</w:t>
      </w:r>
    </w:p>
    <w:p w:rsidR="00A8642E" w:rsidRPr="00FD67F9" w:rsidRDefault="00A8642E" w:rsidP="00757240">
      <w:pPr>
        <w:spacing w:after="0"/>
        <w:jc w:val="both"/>
        <w:rPr>
          <w:rFonts w:ascii="Times New Roman" w:hAnsi="Times New Roman" w:cs="Times New Roman"/>
          <w:sz w:val="24"/>
          <w:szCs w:val="24"/>
        </w:rPr>
      </w:pPr>
      <w:r w:rsidRPr="00FD67F9">
        <w:rPr>
          <w:rFonts w:ascii="Times New Roman" w:hAnsi="Times New Roman" w:cs="Times New Roman"/>
          <w:sz w:val="24"/>
          <w:szCs w:val="24"/>
        </w:rPr>
        <w:t xml:space="preserve">Paul Dutescu </w:t>
      </w:r>
      <w:r w:rsidR="00000464" w:rsidRPr="00FD67F9">
        <w:rPr>
          <w:rFonts w:ascii="Times New Roman" w:hAnsi="Times New Roman" w:cs="Times New Roman"/>
          <w:sz w:val="24"/>
          <w:szCs w:val="24"/>
        </w:rPr>
        <w:t>–</w:t>
      </w:r>
      <w:r w:rsidRPr="00FD67F9">
        <w:rPr>
          <w:rFonts w:ascii="Times New Roman" w:hAnsi="Times New Roman" w:cs="Times New Roman"/>
          <w:sz w:val="24"/>
          <w:szCs w:val="24"/>
        </w:rPr>
        <w:t xml:space="preserve"> </w:t>
      </w:r>
      <w:r w:rsidR="00FD67F9" w:rsidRPr="00FD67F9">
        <w:rPr>
          <w:rFonts w:ascii="Times New Roman" w:hAnsi="Times New Roman" w:cs="Times New Roman"/>
          <w:sz w:val="24"/>
          <w:szCs w:val="24"/>
        </w:rPr>
        <w:t xml:space="preserve">Sef </w:t>
      </w:r>
      <w:r w:rsidR="00222086">
        <w:rPr>
          <w:rFonts w:ascii="Times New Roman" w:hAnsi="Times New Roman" w:cs="Times New Roman"/>
          <w:sz w:val="24"/>
          <w:szCs w:val="24"/>
        </w:rPr>
        <w:t xml:space="preserve"> </w:t>
      </w:r>
      <w:r w:rsidR="00FD67F9">
        <w:rPr>
          <w:rFonts w:ascii="Times New Roman" w:hAnsi="Times New Roman" w:cs="Times New Roman"/>
          <w:sz w:val="24"/>
          <w:szCs w:val="24"/>
        </w:rPr>
        <w:t xml:space="preserve">Birou </w:t>
      </w:r>
      <w:r w:rsidR="00FD67F9" w:rsidRPr="00FD67F9">
        <w:rPr>
          <w:rFonts w:ascii="Times New Roman" w:hAnsi="Times New Roman" w:cs="Times New Roman"/>
          <w:sz w:val="24"/>
          <w:szCs w:val="24"/>
        </w:rPr>
        <w:t>Servici</w:t>
      </w:r>
      <w:r w:rsidR="00FD67F9">
        <w:rPr>
          <w:rFonts w:ascii="Times New Roman" w:hAnsi="Times New Roman" w:cs="Times New Roman"/>
          <w:sz w:val="24"/>
          <w:szCs w:val="24"/>
        </w:rPr>
        <w:t>i</w:t>
      </w:r>
      <w:r w:rsidR="00FD67F9" w:rsidRPr="00FD67F9">
        <w:rPr>
          <w:rFonts w:ascii="Times New Roman" w:hAnsi="Times New Roman" w:cs="Times New Roman"/>
          <w:sz w:val="24"/>
          <w:szCs w:val="24"/>
        </w:rPr>
        <w:t xml:space="preserve"> Suport</w:t>
      </w:r>
    </w:p>
    <w:p w:rsidR="00222086" w:rsidRPr="00FD67F9" w:rsidRDefault="00222086" w:rsidP="00222086">
      <w:pPr>
        <w:spacing w:after="0"/>
        <w:jc w:val="both"/>
        <w:rPr>
          <w:rFonts w:ascii="Times New Roman" w:hAnsi="Times New Roman" w:cs="Times New Roman"/>
          <w:sz w:val="24"/>
          <w:szCs w:val="24"/>
        </w:rPr>
      </w:pPr>
      <w:r w:rsidRPr="00FD67F9">
        <w:rPr>
          <w:rFonts w:ascii="Times New Roman" w:hAnsi="Times New Roman" w:cs="Times New Roman"/>
          <w:sz w:val="24"/>
          <w:szCs w:val="24"/>
        </w:rPr>
        <w:t>Micorici Emilia - Consilier Achizitii Publice</w:t>
      </w:r>
    </w:p>
    <w:p w:rsidR="00000464" w:rsidRPr="00BA5975" w:rsidRDefault="00000464" w:rsidP="00757240">
      <w:pPr>
        <w:spacing w:after="0"/>
        <w:jc w:val="both"/>
        <w:rPr>
          <w:rFonts w:ascii="Times New Roman" w:hAnsi="Times New Roman" w:cs="Times New Roman"/>
          <w:color w:val="000099"/>
          <w:sz w:val="24"/>
          <w:szCs w:val="24"/>
        </w:rPr>
      </w:pPr>
    </w:p>
    <w:p w:rsidR="00000464" w:rsidRPr="00BA5975" w:rsidRDefault="00000464" w:rsidP="00000464">
      <w:pPr>
        <w:shd w:val="clear" w:color="auto" w:fill="FFFFFF"/>
        <w:spacing w:after="0"/>
        <w:ind w:right="10"/>
        <w:jc w:val="both"/>
        <w:rPr>
          <w:rFonts w:ascii="Times New Roman" w:hAnsi="Times New Roman" w:cs="Times New Roman"/>
          <w:sz w:val="24"/>
          <w:szCs w:val="24"/>
          <w:lang w:val="ro-RO"/>
        </w:rPr>
      </w:pPr>
      <w:r w:rsidRPr="00BA5975">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000464" w:rsidRPr="00BA5975" w:rsidRDefault="00000464" w:rsidP="00000464">
      <w:pPr>
        <w:shd w:val="clear" w:color="auto" w:fill="FFFFFF"/>
        <w:spacing w:after="0"/>
        <w:ind w:right="10"/>
        <w:jc w:val="both"/>
        <w:rPr>
          <w:rFonts w:ascii="Times New Roman" w:hAnsi="Times New Roman" w:cs="Times New Roman"/>
          <w:sz w:val="24"/>
          <w:szCs w:val="24"/>
          <w:lang w:val="ro-RO"/>
        </w:rPr>
      </w:pPr>
      <w:r w:rsidRPr="00BA5975">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57240" w:rsidRPr="00BA5975" w:rsidRDefault="00757240" w:rsidP="007B0B91">
      <w:pPr>
        <w:shd w:val="clear" w:color="auto" w:fill="FFFFFF"/>
        <w:spacing w:after="0"/>
        <w:ind w:right="10"/>
        <w:jc w:val="both"/>
        <w:rPr>
          <w:rFonts w:ascii="Times New Roman" w:hAnsi="Times New Roman" w:cs="Times New Roman"/>
          <w:color w:val="FF0000"/>
          <w:sz w:val="24"/>
          <w:szCs w:val="24"/>
        </w:rPr>
      </w:pPr>
    </w:p>
    <w:p w:rsidR="007B0B91" w:rsidRPr="00BA5975" w:rsidRDefault="007B0B91" w:rsidP="007B0B91">
      <w:pPr>
        <w:spacing w:after="0" w:line="360" w:lineRule="auto"/>
        <w:rPr>
          <w:rFonts w:ascii="Times New Roman" w:hAnsi="Times New Roman" w:cs="Times New Roman"/>
          <w:color w:val="FF0000"/>
          <w:sz w:val="24"/>
          <w:szCs w:val="24"/>
        </w:rPr>
      </w:pPr>
    </w:p>
    <w:p w:rsidR="007B0B91" w:rsidRPr="00BA5975" w:rsidRDefault="007B0B91" w:rsidP="007B0B91">
      <w:pPr>
        <w:spacing w:after="0" w:line="360" w:lineRule="auto"/>
        <w:rPr>
          <w:rFonts w:ascii="Times New Roman" w:hAnsi="Times New Roman" w:cs="Times New Roman"/>
          <w:sz w:val="24"/>
          <w:szCs w:val="24"/>
        </w:rPr>
      </w:pPr>
    </w:p>
    <w:p w:rsidR="007B0B91" w:rsidRPr="00BA5975" w:rsidRDefault="007B0B91" w:rsidP="007B0B91">
      <w:pPr>
        <w:spacing w:after="0" w:line="360" w:lineRule="auto"/>
        <w:rPr>
          <w:rFonts w:ascii="Times New Roman" w:hAnsi="Times New Roman" w:cs="Times New Roman"/>
          <w:sz w:val="24"/>
          <w:szCs w:val="24"/>
        </w:rPr>
      </w:pPr>
    </w:p>
    <w:p w:rsidR="007B0B91" w:rsidRPr="00BA5975" w:rsidRDefault="007B0B91" w:rsidP="007B0B91">
      <w:pPr>
        <w:spacing w:after="0" w:line="360" w:lineRule="auto"/>
        <w:rPr>
          <w:rFonts w:ascii="Times New Roman" w:hAnsi="Times New Roman" w:cs="Times New Roman"/>
          <w:iCs/>
          <w:sz w:val="24"/>
          <w:szCs w:val="24"/>
        </w:rPr>
      </w:pPr>
      <w:r w:rsidRPr="00BA5975">
        <w:rPr>
          <w:rFonts w:ascii="Times New Roman" w:hAnsi="Times New Roman" w:cs="Times New Roman"/>
          <w:sz w:val="24"/>
          <w:szCs w:val="24"/>
        </w:rPr>
        <w:t>Data completării ………………..</w:t>
      </w:r>
      <w:r w:rsidRPr="00BA5975">
        <w:rPr>
          <w:rFonts w:ascii="Times New Roman" w:hAnsi="Times New Roman" w:cs="Times New Roman"/>
          <w:sz w:val="24"/>
          <w:szCs w:val="24"/>
        </w:rPr>
        <w:tab/>
      </w:r>
      <w:r w:rsidRPr="00BA5975">
        <w:rPr>
          <w:rFonts w:ascii="Times New Roman" w:hAnsi="Times New Roman" w:cs="Times New Roman"/>
          <w:sz w:val="24"/>
          <w:szCs w:val="24"/>
        </w:rPr>
        <w:tab/>
        <w:t xml:space="preserve">                        </w:t>
      </w:r>
      <w:r w:rsidRPr="00BA5975">
        <w:rPr>
          <w:rFonts w:ascii="Times New Roman" w:hAnsi="Times New Roman" w:cs="Times New Roman"/>
          <w:sz w:val="24"/>
          <w:szCs w:val="24"/>
        </w:rPr>
        <w:tab/>
        <w:t xml:space="preserve">                       </w:t>
      </w:r>
      <w:r w:rsidRPr="00BA5975">
        <w:rPr>
          <w:rFonts w:ascii="Times New Roman" w:hAnsi="Times New Roman" w:cs="Times New Roman"/>
          <w:iCs/>
          <w:sz w:val="24"/>
          <w:szCs w:val="24"/>
        </w:rPr>
        <w:t>Operator economic</w:t>
      </w:r>
      <w:r w:rsidRPr="00BA5975">
        <w:rPr>
          <w:rFonts w:ascii="Times New Roman" w:hAnsi="Times New Roman" w:cs="Times New Roman"/>
          <w:sz w:val="24"/>
          <w:szCs w:val="24"/>
        </w:rPr>
        <w:t xml:space="preserve">                                                                </w:t>
      </w:r>
    </w:p>
    <w:p w:rsidR="007B0B91" w:rsidRPr="00BA5975" w:rsidRDefault="007B0B91" w:rsidP="007B0B91">
      <w:pPr>
        <w:spacing w:after="0"/>
        <w:jc w:val="center"/>
        <w:rPr>
          <w:rFonts w:ascii="Times New Roman" w:hAnsi="Times New Roman" w:cs="Times New Roman"/>
          <w:i/>
          <w:iCs/>
          <w:sz w:val="24"/>
          <w:szCs w:val="24"/>
        </w:rPr>
      </w:pPr>
      <w:r w:rsidRPr="00BA5975">
        <w:rPr>
          <w:rFonts w:ascii="Times New Roman" w:hAnsi="Times New Roman" w:cs="Times New Roman"/>
          <w:i/>
          <w:iCs/>
          <w:sz w:val="24"/>
          <w:szCs w:val="24"/>
        </w:rPr>
        <w:t xml:space="preserve">                                                                                                              ………………...............................</w:t>
      </w:r>
    </w:p>
    <w:p w:rsidR="007B0B91" w:rsidRPr="00BA5975" w:rsidRDefault="007B0B91" w:rsidP="007B0B91">
      <w:pPr>
        <w:spacing w:after="0"/>
        <w:jc w:val="center"/>
        <w:rPr>
          <w:rFonts w:ascii="Times New Roman" w:hAnsi="Times New Roman" w:cs="Times New Roman"/>
          <w:i/>
          <w:iCs/>
          <w:sz w:val="24"/>
          <w:szCs w:val="24"/>
        </w:rPr>
      </w:pPr>
      <w:r w:rsidRPr="00BA5975">
        <w:rPr>
          <w:rFonts w:ascii="Times New Roman" w:hAnsi="Times New Roman" w:cs="Times New Roman"/>
          <w:i/>
          <w:iCs/>
          <w:sz w:val="24"/>
          <w:szCs w:val="24"/>
        </w:rPr>
        <w:t xml:space="preserve">                                                                               </w:t>
      </w:r>
      <w:r w:rsidR="00BA5975">
        <w:rPr>
          <w:rFonts w:ascii="Times New Roman" w:hAnsi="Times New Roman" w:cs="Times New Roman"/>
          <w:i/>
          <w:iCs/>
          <w:sz w:val="24"/>
          <w:szCs w:val="24"/>
        </w:rPr>
        <w:t xml:space="preserve">                       </w:t>
      </w:r>
      <w:r w:rsidRPr="00BA5975">
        <w:rPr>
          <w:rFonts w:ascii="Times New Roman" w:hAnsi="Times New Roman" w:cs="Times New Roman"/>
          <w:i/>
          <w:iCs/>
          <w:sz w:val="24"/>
          <w:szCs w:val="24"/>
        </w:rPr>
        <w:t xml:space="preserve"> (semnătura autorizată si stampila )</w:t>
      </w:r>
    </w:p>
    <w:p w:rsidR="007B0B91" w:rsidRPr="00BA5975" w:rsidRDefault="007B0B91" w:rsidP="007B0B91">
      <w:pPr>
        <w:spacing w:after="0"/>
        <w:jc w:val="center"/>
        <w:rPr>
          <w:rFonts w:ascii="Times New Roman" w:hAnsi="Times New Roman" w:cs="Times New Roman"/>
          <w:i/>
          <w:iCs/>
          <w:color w:val="FF0000"/>
          <w:sz w:val="24"/>
          <w:szCs w:val="24"/>
        </w:rPr>
      </w:pPr>
    </w:p>
    <w:p w:rsidR="007B0B91" w:rsidRPr="00BA5975" w:rsidRDefault="007B0B91" w:rsidP="007B0B91">
      <w:pPr>
        <w:spacing w:after="0"/>
        <w:jc w:val="center"/>
        <w:rPr>
          <w:rFonts w:ascii="Times New Roman" w:hAnsi="Times New Roman" w:cs="Times New Roman"/>
          <w:i/>
          <w:iCs/>
          <w:color w:val="FF0000"/>
          <w:sz w:val="24"/>
          <w:szCs w:val="24"/>
        </w:rPr>
      </w:pPr>
    </w:p>
    <w:p w:rsidR="007B0B91" w:rsidRPr="00BA5975" w:rsidRDefault="007B0B91" w:rsidP="007B0B91">
      <w:pPr>
        <w:jc w:val="center"/>
        <w:rPr>
          <w:rFonts w:ascii="Times New Roman" w:hAnsi="Times New Roman" w:cs="Times New Roman"/>
          <w:i/>
          <w:iCs/>
          <w:color w:val="FF0000"/>
          <w:sz w:val="24"/>
          <w:szCs w:val="24"/>
        </w:rPr>
      </w:pPr>
    </w:p>
    <w:p w:rsidR="007B0B91" w:rsidRPr="00BA5975" w:rsidRDefault="007B0B91" w:rsidP="007B0B91">
      <w:pPr>
        <w:jc w:val="center"/>
        <w:rPr>
          <w:rFonts w:ascii="Times New Roman" w:hAnsi="Times New Roman" w:cs="Times New Roman"/>
          <w:i/>
          <w:iCs/>
          <w:color w:val="FF0000"/>
          <w:sz w:val="24"/>
          <w:szCs w:val="24"/>
        </w:rPr>
      </w:pPr>
    </w:p>
    <w:p w:rsidR="007B0B91" w:rsidRPr="00BA5975" w:rsidRDefault="007B0B91" w:rsidP="007B0B91">
      <w:pPr>
        <w:jc w:val="both"/>
        <w:rPr>
          <w:rFonts w:ascii="Times New Roman" w:hAnsi="Times New Roman" w:cs="Times New Roman"/>
          <w:color w:val="FF0000"/>
          <w:sz w:val="24"/>
          <w:szCs w:val="24"/>
          <w:lang w:val="ro-RO"/>
        </w:rPr>
      </w:pPr>
    </w:p>
    <w:p w:rsidR="007B0B91" w:rsidRPr="00BA5975" w:rsidRDefault="007B0B91" w:rsidP="007B0B91">
      <w:pPr>
        <w:jc w:val="both"/>
        <w:rPr>
          <w:rFonts w:ascii="Times New Roman" w:hAnsi="Times New Roman" w:cs="Times New Roman"/>
          <w:color w:val="FF0000"/>
          <w:sz w:val="24"/>
          <w:szCs w:val="24"/>
          <w:lang w:val="ro-RO"/>
        </w:rPr>
      </w:pPr>
    </w:p>
    <w:p w:rsidR="007B0B91" w:rsidRPr="00BA5975" w:rsidRDefault="007B0B91" w:rsidP="007B0B91">
      <w:pPr>
        <w:jc w:val="both"/>
        <w:rPr>
          <w:rFonts w:ascii="Times New Roman" w:hAnsi="Times New Roman" w:cs="Times New Roman"/>
          <w:color w:val="FF0000"/>
          <w:sz w:val="24"/>
          <w:szCs w:val="24"/>
          <w:lang w:val="ro-RO"/>
        </w:rPr>
      </w:pPr>
    </w:p>
    <w:p w:rsidR="007B0B91" w:rsidRPr="00BA5975" w:rsidRDefault="007B0B91" w:rsidP="007B0B91">
      <w:pPr>
        <w:jc w:val="right"/>
        <w:rPr>
          <w:rFonts w:ascii="Times New Roman" w:hAnsi="Times New Roman" w:cs="Times New Roman"/>
          <w:i/>
          <w:color w:val="FF0000"/>
          <w:sz w:val="24"/>
          <w:szCs w:val="24"/>
        </w:rPr>
      </w:pPr>
      <w:r w:rsidRPr="00BA5975">
        <w:rPr>
          <w:rFonts w:ascii="Times New Roman" w:hAnsi="Times New Roman" w:cs="Times New Roman"/>
          <w:color w:val="FF0000"/>
          <w:sz w:val="24"/>
          <w:szCs w:val="24"/>
        </w:rPr>
        <w:lastRenderedPageBreak/>
        <w:t xml:space="preserve">                                                                                           </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OPERATOR ECONOMIC</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 xml:space="preserve">    ___________________</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i/>
          <w:sz w:val="24"/>
          <w:szCs w:val="24"/>
        </w:rPr>
        <w:t>denumirea/numele</w:t>
      </w:r>
      <w:r w:rsidRPr="00BA5975">
        <w:rPr>
          <w:rFonts w:ascii="Times New Roman" w:hAnsi="Times New Roman" w:cs="Times New Roman"/>
          <w:sz w:val="24"/>
          <w:szCs w:val="24"/>
        </w:rPr>
        <w:t>)</w:t>
      </w:r>
    </w:p>
    <w:p w:rsidR="007B0B91" w:rsidRPr="00BA5975" w:rsidRDefault="007B0B91" w:rsidP="007B0B91">
      <w:pPr>
        <w:rPr>
          <w:rFonts w:ascii="Times New Roman" w:hAnsi="Times New Roman" w:cs="Times New Roman"/>
          <w:b/>
          <w:bCs/>
          <w:i/>
          <w:kern w:val="32"/>
          <w:sz w:val="24"/>
          <w:szCs w:val="24"/>
        </w:rPr>
      </w:pPr>
    </w:p>
    <w:p w:rsidR="007B0B91" w:rsidRPr="00BA5975" w:rsidRDefault="007B0B91" w:rsidP="007B0B91">
      <w:pPr>
        <w:jc w:val="center"/>
        <w:rPr>
          <w:rFonts w:ascii="Times New Roman" w:hAnsi="Times New Roman" w:cs="Times New Roman"/>
          <w:b/>
          <w:bCs/>
          <w:i/>
          <w:kern w:val="32"/>
          <w:sz w:val="24"/>
          <w:szCs w:val="24"/>
        </w:rPr>
      </w:pPr>
      <w:r w:rsidRPr="00BA5975">
        <w:rPr>
          <w:rFonts w:ascii="Times New Roman" w:hAnsi="Times New Roman" w:cs="Times New Roman"/>
          <w:b/>
          <w:bCs/>
          <w:i/>
          <w:kern w:val="32"/>
          <w:sz w:val="24"/>
          <w:szCs w:val="24"/>
        </w:rPr>
        <w:t xml:space="preserve">DECLARATIE PRIVIND NEINCADRAREA </w:t>
      </w:r>
    </w:p>
    <w:p w:rsidR="007B0B91" w:rsidRPr="00BA5975" w:rsidRDefault="007B0B91" w:rsidP="007B0B91">
      <w:pPr>
        <w:jc w:val="center"/>
        <w:rPr>
          <w:rFonts w:ascii="Times New Roman" w:hAnsi="Times New Roman" w:cs="Times New Roman"/>
          <w:b/>
          <w:i/>
          <w:sz w:val="24"/>
          <w:szCs w:val="24"/>
        </w:rPr>
      </w:pPr>
      <w:r w:rsidRPr="00BA5975">
        <w:rPr>
          <w:rFonts w:ascii="Times New Roman" w:hAnsi="Times New Roman" w:cs="Times New Roman"/>
          <w:b/>
          <w:bCs/>
          <w:i/>
          <w:kern w:val="32"/>
          <w:sz w:val="24"/>
          <w:szCs w:val="24"/>
        </w:rPr>
        <w:t xml:space="preserve">IN </w:t>
      </w:r>
      <w:r w:rsidRPr="00BA5975">
        <w:rPr>
          <w:rFonts w:ascii="Times New Roman" w:hAnsi="Times New Roman" w:cs="Times New Roman"/>
          <w:b/>
          <w:i/>
          <w:sz w:val="24"/>
          <w:szCs w:val="24"/>
        </w:rPr>
        <w:t>SITUATIILE DE EXCLUDERE PREVAZUTE LA ART. 164 DIN LEGEA NR. 98/2016</w:t>
      </w:r>
    </w:p>
    <w:p w:rsidR="007B0B91" w:rsidRPr="00BA5975" w:rsidRDefault="007B0B91" w:rsidP="007B0B91">
      <w:pPr>
        <w:keepNext/>
        <w:spacing w:before="240" w:after="60"/>
        <w:outlineLvl w:val="0"/>
        <w:rPr>
          <w:rFonts w:ascii="Times New Roman" w:hAnsi="Times New Roman" w:cs="Times New Roman"/>
          <w:b/>
          <w:bCs/>
          <w:kern w:val="32"/>
          <w:sz w:val="24"/>
          <w:szCs w:val="24"/>
        </w:rPr>
      </w:pPr>
    </w:p>
    <w:p w:rsidR="007B0B91" w:rsidRPr="00BA5975" w:rsidRDefault="007B0B91" w:rsidP="00F26A2A">
      <w:pPr>
        <w:jc w:val="both"/>
        <w:rPr>
          <w:rFonts w:ascii="Times New Roman" w:hAnsi="Times New Roman" w:cs="Times New Roman"/>
          <w:sz w:val="24"/>
          <w:szCs w:val="24"/>
        </w:rPr>
      </w:pPr>
      <w:r w:rsidRPr="00BA5975">
        <w:rPr>
          <w:rFonts w:ascii="Times New Roman" w:hAnsi="Times New Roman" w:cs="Times New Roman"/>
          <w:sz w:val="24"/>
          <w:szCs w:val="24"/>
        </w:rPr>
        <w:t>Subsemnatul(a) .................................................. reprezentant împuternicit al ............................................</w:t>
      </w:r>
    </w:p>
    <w:p w:rsidR="007B0B91" w:rsidRPr="00BA5975" w:rsidRDefault="007B0B91" w:rsidP="007B0B91">
      <w:pPr>
        <w:jc w:val="both"/>
        <w:rPr>
          <w:rFonts w:ascii="Times New Roman" w:hAnsi="Times New Roman" w:cs="Times New Roman"/>
          <w:sz w:val="24"/>
          <w:szCs w:val="24"/>
          <w:shd w:val="clear" w:color="auto" w:fill="FFFFFF"/>
        </w:rPr>
      </w:pPr>
      <w:r w:rsidRPr="00BA5975">
        <w:rPr>
          <w:rFonts w:ascii="Times New Roman" w:hAnsi="Times New Roman" w:cs="Times New Roman"/>
          <w:sz w:val="24"/>
          <w:szCs w:val="24"/>
        </w:rPr>
        <w:t>……………………………….……………………………………</w:t>
      </w:r>
      <w:r w:rsidRPr="00BA5975">
        <w:rPr>
          <w:rFonts w:ascii="Times New Roman" w:hAnsi="Times New Roman" w:cs="Times New Roman"/>
          <w:i/>
          <w:sz w:val="24"/>
          <w:szCs w:val="24"/>
        </w:rPr>
        <w:t>(denumirea/numele şi sediul/adresa operatorului economic)</w:t>
      </w:r>
      <w:r w:rsidRPr="00BA5975">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A5975">
        <w:rPr>
          <w:rStyle w:val="slitbdy"/>
          <w:rFonts w:ascii="Times New Roman" w:hAnsi="Times New Roman" w:cs="Times New Roman"/>
          <w:color w:val="auto"/>
          <w:sz w:val="24"/>
          <w:szCs w:val="24"/>
        </w:rPr>
        <w:t>constituirea unui grup infracţional organizat, (</w:t>
      </w:r>
      <w:r w:rsidRPr="00BA5975">
        <w:rPr>
          <w:rStyle w:val="slitbdy"/>
          <w:rFonts w:ascii="Times New Roman" w:hAnsi="Times New Roman" w:cs="Times New Roman"/>
          <w:color w:val="auto"/>
          <w:sz w:val="24"/>
          <w:szCs w:val="24"/>
          <w:u w:val="single"/>
        </w:rPr>
        <w:t>art. 367 din Legea nr. 286/2009</w:t>
      </w:r>
      <w:r w:rsidRPr="00BA5975">
        <w:rPr>
          <w:rStyle w:val="slitbdy"/>
          <w:rFonts w:ascii="Times New Roman" w:hAnsi="Times New Roman" w:cs="Times New Roman"/>
          <w:color w:val="auto"/>
          <w:sz w:val="24"/>
          <w:szCs w:val="24"/>
        </w:rPr>
        <w:t xml:space="preserve"> privind Codul penal), infracţiuni de corupţie ( </w:t>
      </w:r>
      <w:r w:rsidRPr="00BA5975">
        <w:rPr>
          <w:rStyle w:val="slitbdy"/>
          <w:rFonts w:ascii="Times New Roman" w:hAnsi="Times New Roman" w:cs="Times New Roman"/>
          <w:color w:val="auto"/>
          <w:sz w:val="24"/>
          <w:szCs w:val="24"/>
          <w:u w:val="single"/>
        </w:rPr>
        <w:t>art. 289-294 din Legea nr. 286/2009</w:t>
      </w:r>
      <w:r w:rsidRPr="00BA5975">
        <w:rPr>
          <w:rStyle w:val="slitbdy"/>
          <w:rFonts w:ascii="Times New Roman" w:hAnsi="Times New Roman" w:cs="Times New Roman"/>
          <w:color w:val="auto"/>
          <w:sz w:val="24"/>
          <w:szCs w:val="24"/>
        </w:rPr>
        <w:t xml:space="preserve">) şi infracţiuni asimilate infracţiunilor de corupţie ( </w:t>
      </w:r>
      <w:r w:rsidRPr="00BA5975">
        <w:rPr>
          <w:rStyle w:val="slitbdy"/>
          <w:rFonts w:ascii="Times New Roman" w:hAnsi="Times New Roman" w:cs="Times New Roman"/>
          <w:color w:val="auto"/>
          <w:sz w:val="24"/>
          <w:szCs w:val="24"/>
          <w:u w:val="single"/>
        </w:rPr>
        <w:t>art. 10-13 din Legea nr. 78/2000</w:t>
      </w:r>
      <w:r w:rsidRPr="00BA5975">
        <w:rPr>
          <w:rStyle w:val="slitbdy"/>
          <w:rFonts w:ascii="Times New Roman" w:hAnsi="Times New Roman" w:cs="Times New Roman"/>
          <w:color w:val="auto"/>
          <w:sz w:val="24"/>
          <w:szCs w:val="24"/>
        </w:rPr>
        <w:t xml:space="preserve"> ),</w:t>
      </w:r>
      <w:r w:rsidRPr="00BA5975">
        <w:rPr>
          <w:rStyle w:val="slitttl1"/>
          <w:rFonts w:ascii="Times New Roman" w:hAnsi="Times New Roman" w:cs="Times New Roman"/>
          <w:color w:val="auto"/>
          <w:sz w:val="24"/>
          <w:szCs w:val="24"/>
        </w:rPr>
        <w:t xml:space="preserve"> </w:t>
      </w:r>
      <w:r w:rsidRPr="00BA5975">
        <w:rPr>
          <w:rStyle w:val="slitbdy"/>
          <w:rFonts w:ascii="Times New Roman" w:hAnsi="Times New Roman" w:cs="Times New Roman"/>
          <w:color w:val="auto"/>
          <w:sz w:val="24"/>
          <w:szCs w:val="24"/>
        </w:rPr>
        <w:t xml:space="preserve">infracţiuni împotriva intereselor financiare ale Uniunii Europene, ( </w:t>
      </w:r>
      <w:r w:rsidRPr="00BA5975">
        <w:rPr>
          <w:rStyle w:val="slitbdy"/>
          <w:rFonts w:ascii="Times New Roman" w:hAnsi="Times New Roman" w:cs="Times New Roman"/>
          <w:color w:val="auto"/>
          <w:sz w:val="24"/>
          <w:szCs w:val="24"/>
          <w:u w:val="single"/>
        </w:rPr>
        <w:t>art. 18^1-18^5 din Legea nr. 78/2000</w:t>
      </w:r>
      <w:r w:rsidRPr="00BA5975">
        <w:rPr>
          <w:rStyle w:val="slitbdy"/>
          <w:rFonts w:ascii="Times New Roman" w:hAnsi="Times New Roman" w:cs="Times New Roman"/>
          <w:color w:val="auto"/>
          <w:sz w:val="24"/>
          <w:szCs w:val="24"/>
        </w:rPr>
        <w:t xml:space="preserve">) , acte de terorism, ( </w:t>
      </w:r>
      <w:r w:rsidRPr="00BA5975">
        <w:rPr>
          <w:rStyle w:val="slitbdy"/>
          <w:rFonts w:ascii="Times New Roman" w:hAnsi="Times New Roman" w:cs="Times New Roman"/>
          <w:color w:val="auto"/>
          <w:sz w:val="24"/>
          <w:szCs w:val="24"/>
          <w:u w:val="single"/>
        </w:rPr>
        <w:t>art. 32</w:t>
      </w:r>
      <w:r w:rsidRPr="00BA5975">
        <w:rPr>
          <w:rStyle w:val="slitbdy"/>
          <w:rFonts w:ascii="Times New Roman" w:hAnsi="Times New Roman" w:cs="Times New Roman"/>
          <w:color w:val="auto"/>
          <w:sz w:val="24"/>
          <w:szCs w:val="24"/>
        </w:rPr>
        <w:t>-</w:t>
      </w:r>
      <w:r w:rsidRPr="00BA5975">
        <w:rPr>
          <w:rStyle w:val="slitbdy"/>
          <w:rFonts w:ascii="Times New Roman" w:hAnsi="Times New Roman" w:cs="Times New Roman"/>
          <w:color w:val="auto"/>
          <w:sz w:val="24"/>
          <w:szCs w:val="24"/>
          <w:u w:val="single"/>
        </w:rPr>
        <w:t>35</w:t>
      </w:r>
      <w:r w:rsidRPr="00BA5975">
        <w:rPr>
          <w:rStyle w:val="slitbdy"/>
          <w:rFonts w:ascii="Times New Roman" w:hAnsi="Times New Roman" w:cs="Times New Roman"/>
          <w:color w:val="auto"/>
          <w:sz w:val="24"/>
          <w:szCs w:val="24"/>
        </w:rPr>
        <w:t xml:space="preserve"> şi </w:t>
      </w:r>
      <w:r w:rsidRPr="00BA5975">
        <w:rPr>
          <w:rStyle w:val="slitbdy"/>
          <w:rFonts w:ascii="Times New Roman" w:hAnsi="Times New Roman" w:cs="Times New Roman"/>
          <w:color w:val="auto"/>
          <w:sz w:val="24"/>
          <w:szCs w:val="24"/>
          <w:u w:val="single"/>
        </w:rPr>
        <w:t>art. 37</w:t>
      </w:r>
      <w:r w:rsidRPr="00BA5975">
        <w:rPr>
          <w:rStyle w:val="slitbdy"/>
          <w:rFonts w:ascii="Times New Roman" w:hAnsi="Times New Roman" w:cs="Times New Roman"/>
          <w:color w:val="auto"/>
          <w:sz w:val="24"/>
          <w:szCs w:val="24"/>
        </w:rPr>
        <w:t>-</w:t>
      </w:r>
      <w:r w:rsidRPr="00BA5975">
        <w:rPr>
          <w:rStyle w:val="slitbdy"/>
          <w:rFonts w:ascii="Times New Roman" w:hAnsi="Times New Roman" w:cs="Times New Roman"/>
          <w:color w:val="auto"/>
          <w:sz w:val="24"/>
          <w:szCs w:val="24"/>
          <w:u w:val="single"/>
        </w:rPr>
        <w:t>38 din Legea nr. 535/2004)</w:t>
      </w:r>
      <w:r w:rsidRPr="00BA5975">
        <w:rPr>
          <w:rStyle w:val="slitbdy"/>
          <w:rFonts w:ascii="Times New Roman" w:hAnsi="Times New Roman" w:cs="Times New Roman"/>
          <w:color w:val="auto"/>
          <w:sz w:val="24"/>
          <w:szCs w:val="24"/>
        </w:rPr>
        <w:t xml:space="preserve"> , spălarea banilor, (</w:t>
      </w:r>
      <w:r w:rsidRPr="00BA5975">
        <w:rPr>
          <w:rStyle w:val="slitbdy"/>
          <w:rFonts w:ascii="Times New Roman" w:hAnsi="Times New Roman" w:cs="Times New Roman"/>
          <w:color w:val="auto"/>
          <w:sz w:val="24"/>
          <w:szCs w:val="24"/>
          <w:u w:val="single"/>
        </w:rPr>
        <w:t>art. 29 din Legea nr. 656/2002)</w:t>
      </w:r>
      <w:r w:rsidRPr="00BA5975">
        <w:rPr>
          <w:rStyle w:val="slitbdy"/>
          <w:rFonts w:ascii="Times New Roman" w:hAnsi="Times New Roman" w:cs="Times New Roman"/>
          <w:color w:val="auto"/>
          <w:sz w:val="24"/>
          <w:szCs w:val="24"/>
        </w:rPr>
        <w:t xml:space="preserve"> ,</w:t>
      </w:r>
      <w:r w:rsidRPr="00BA5975">
        <w:rPr>
          <w:rStyle w:val="slitttl1"/>
          <w:rFonts w:ascii="Times New Roman" w:hAnsi="Times New Roman" w:cs="Times New Roman"/>
          <w:color w:val="auto"/>
          <w:sz w:val="24"/>
          <w:szCs w:val="24"/>
        </w:rPr>
        <w:t xml:space="preserve"> </w:t>
      </w:r>
      <w:r w:rsidRPr="00BA5975">
        <w:rPr>
          <w:rStyle w:val="slitbdy"/>
          <w:rFonts w:ascii="Times New Roman" w:hAnsi="Times New Roman" w:cs="Times New Roman"/>
          <w:color w:val="auto"/>
          <w:sz w:val="24"/>
          <w:szCs w:val="24"/>
        </w:rPr>
        <w:t xml:space="preserve">traficul şi exploatarea persoanelor vulnerabile, ( </w:t>
      </w:r>
      <w:r w:rsidRPr="00BA5975">
        <w:rPr>
          <w:rStyle w:val="slitbdy"/>
          <w:rFonts w:ascii="Times New Roman" w:hAnsi="Times New Roman" w:cs="Times New Roman"/>
          <w:color w:val="auto"/>
          <w:sz w:val="24"/>
          <w:szCs w:val="24"/>
          <w:u w:val="single"/>
        </w:rPr>
        <w:t>art. 209-217 din Legea nr. 286/2009)</w:t>
      </w:r>
      <w:r w:rsidRPr="00BA5975">
        <w:rPr>
          <w:rStyle w:val="slitbdy"/>
          <w:rFonts w:ascii="Times New Roman" w:hAnsi="Times New Roman" w:cs="Times New Roman"/>
          <w:color w:val="auto"/>
          <w:sz w:val="24"/>
          <w:szCs w:val="24"/>
        </w:rPr>
        <w:t>, fraudă, ( art. 1 din Convenţia privind protejarea intereselor financiare ale Comunităţilor Europene din 27 noiembrie 1995).</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Data completării ................................</w:t>
      </w:r>
    </w:p>
    <w:p w:rsidR="007B0B91" w:rsidRPr="00BA5975" w:rsidRDefault="007B0B91" w:rsidP="007B0B91">
      <w:pPr>
        <w:jc w:val="center"/>
        <w:rPr>
          <w:rFonts w:ascii="Times New Roman" w:hAnsi="Times New Roman" w:cs="Times New Roman"/>
          <w:sz w:val="24"/>
          <w:szCs w:val="24"/>
        </w:rPr>
      </w:pPr>
      <w:r w:rsidRPr="00BA5975">
        <w:rPr>
          <w:rFonts w:ascii="Times New Roman" w:hAnsi="Times New Roman" w:cs="Times New Roman"/>
          <w:sz w:val="24"/>
          <w:szCs w:val="24"/>
        </w:rPr>
        <w:t>Operator economic</w:t>
      </w:r>
    </w:p>
    <w:p w:rsidR="007B0B91" w:rsidRPr="00BA5975" w:rsidRDefault="007B0B91" w:rsidP="00BA5975">
      <w:pPr>
        <w:jc w:val="center"/>
        <w:rPr>
          <w:rFonts w:ascii="Times New Roman" w:hAnsi="Times New Roman" w:cs="Times New Roman"/>
          <w:i/>
          <w:iCs/>
          <w:sz w:val="24"/>
          <w:szCs w:val="24"/>
        </w:rPr>
      </w:pPr>
      <w:r w:rsidRPr="00BA5975">
        <w:rPr>
          <w:rFonts w:ascii="Times New Roman" w:hAnsi="Times New Roman" w:cs="Times New Roman"/>
          <w:sz w:val="24"/>
          <w:szCs w:val="24"/>
        </w:rPr>
        <w:t xml:space="preserve">                                                                                                            </w:t>
      </w:r>
      <w:r w:rsidR="00BA5975">
        <w:rPr>
          <w:rFonts w:ascii="Times New Roman" w:hAnsi="Times New Roman" w:cs="Times New Roman"/>
          <w:sz w:val="24"/>
          <w:szCs w:val="24"/>
        </w:rPr>
        <w:t xml:space="preserve">                     </w:t>
      </w:r>
      <w:r w:rsidRPr="00BA5975">
        <w:rPr>
          <w:rFonts w:ascii="Times New Roman" w:hAnsi="Times New Roman" w:cs="Times New Roman"/>
          <w:sz w:val="24"/>
          <w:szCs w:val="24"/>
        </w:rPr>
        <w:t xml:space="preserve">………………………………………                                                                                                                  </w:t>
      </w:r>
      <w:r w:rsidRPr="00BA5975">
        <w:rPr>
          <w:rFonts w:ascii="Times New Roman" w:hAnsi="Times New Roman" w:cs="Times New Roman"/>
          <w:i/>
          <w:iCs/>
          <w:sz w:val="24"/>
          <w:szCs w:val="24"/>
        </w:rPr>
        <w:t>(semnătura autorizată si stampila )</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lastRenderedPageBreak/>
        <w:t>OPERATOR ECONOMIC</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 xml:space="preserve">    ___________________</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i/>
          <w:sz w:val="24"/>
          <w:szCs w:val="24"/>
        </w:rPr>
        <w:t>denumirea/numele</w:t>
      </w:r>
      <w:r w:rsidRPr="00BA5975">
        <w:rPr>
          <w:rFonts w:ascii="Times New Roman" w:hAnsi="Times New Roman" w:cs="Times New Roman"/>
          <w:sz w:val="24"/>
          <w:szCs w:val="24"/>
        </w:rPr>
        <w:t>)</w:t>
      </w:r>
    </w:p>
    <w:p w:rsidR="007B0B91" w:rsidRPr="00BA5975" w:rsidRDefault="007B0B91" w:rsidP="007B0B91">
      <w:pPr>
        <w:jc w:val="center"/>
        <w:rPr>
          <w:rFonts w:ascii="Times New Roman" w:hAnsi="Times New Roman" w:cs="Times New Roman"/>
          <w:b/>
          <w:bCs/>
          <w:i/>
          <w:sz w:val="24"/>
          <w:szCs w:val="24"/>
          <w:lang w:eastAsia="ar-SA"/>
        </w:rPr>
      </w:pPr>
      <w:r w:rsidRPr="00BA5975">
        <w:rPr>
          <w:rFonts w:ascii="Times New Roman" w:hAnsi="Times New Roman" w:cs="Times New Roman"/>
          <w:b/>
          <w:bCs/>
          <w:i/>
          <w:sz w:val="24"/>
          <w:szCs w:val="24"/>
          <w:lang w:eastAsia="ar-SA"/>
        </w:rPr>
        <w:t>DECLARAŢIE</w:t>
      </w:r>
    </w:p>
    <w:p w:rsidR="007B0B91" w:rsidRPr="00BA5975" w:rsidRDefault="007B0B91" w:rsidP="007B0B91">
      <w:pPr>
        <w:jc w:val="center"/>
        <w:rPr>
          <w:rFonts w:ascii="Times New Roman" w:hAnsi="Times New Roman" w:cs="Times New Roman"/>
          <w:b/>
          <w:i/>
          <w:sz w:val="24"/>
          <w:szCs w:val="24"/>
        </w:rPr>
      </w:pPr>
      <w:r w:rsidRPr="00BA5975">
        <w:rPr>
          <w:rFonts w:ascii="Times New Roman" w:hAnsi="Times New Roman" w:cs="Times New Roman"/>
          <w:b/>
          <w:i/>
          <w:sz w:val="24"/>
          <w:szCs w:val="24"/>
        </w:rPr>
        <w:t>privind neîncadrarea în situaţiile prevăzute la art. 165 si 167 din Legea nr. 98/2016</w:t>
      </w:r>
    </w:p>
    <w:p w:rsidR="007B0B91" w:rsidRPr="00BA5975" w:rsidRDefault="007B0B91" w:rsidP="00707666">
      <w:pPr>
        <w:jc w:val="both"/>
        <w:rPr>
          <w:rFonts w:ascii="Times New Roman" w:hAnsi="Times New Roman" w:cs="Times New Roman"/>
          <w:sz w:val="24"/>
          <w:szCs w:val="24"/>
          <w:lang w:eastAsia="ro-RO"/>
        </w:rPr>
      </w:pPr>
    </w:p>
    <w:p w:rsidR="007B0B91" w:rsidRPr="00BA5975" w:rsidRDefault="00BA5975" w:rsidP="00BA5975">
      <w:pPr>
        <w:jc w:val="both"/>
        <w:rPr>
          <w:rFonts w:ascii="Times New Roman" w:hAnsi="Times New Roman" w:cs="Times New Roman"/>
          <w:sz w:val="24"/>
          <w:szCs w:val="24"/>
        </w:rPr>
      </w:pPr>
      <w:r>
        <w:rPr>
          <w:rFonts w:ascii="Times New Roman" w:hAnsi="Times New Roman" w:cs="Times New Roman"/>
          <w:sz w:val="24"/>
          <w:szCs w:val="24"/>
        </w:rPr>
        <w:t>Subsemnatul(a)</w:t>
      </w:r>
      <w:r w:rsidR="007B0B91" w:rsidRPr="00BA5975">
        <w:rPr>
          <w:rFonts w:ascii="Times New Roman" w:hAnsi="Times New Roman" w:cs="Times New Roman"/>
          <w:sz w:val="24"/>
          <w:szCs w:val="24"/>
        </w:rPr>
        <w:t>.................................................. reprezentant împuternicit al .......................</w:t>
      </w:r>
      <w:r>
        <w:rPr>
          <w:rFonts w:ascii="Times New Roman" w:hAnsi="Times New Roman" w:cs="Times New Roman"/>
          <w:sz w:val="24"/>
          <w:szCs w:val="24"/>
        </w:rPr>
        <w:t>..........................</w:t>
      </w:r>
      <w:r w:rsidR="007B0B91" w:rsidRPr="00BA5975">
        <w:rPr>
          <w:rFonts w:ascii="Times New Roman" w:hAnsi="Times New Roman" w:cs="Times New Roman"/>
          <w:sz w:val="24"/>
          <w:szCs w:val="24"/>
        </w:rPr>
        <w:t>…………………………………………………</w:t>
      </w:r>
      <w:r w:rsidR="00707666" w:rsidRPr="00BA5975">
        <w:rPr>
          <w:rFonts w:ascii="Times New Roman" w:hAnsi="Times New Roman" w:cs="Times New Roman"/>
          <w:sz w:val="24"/>
          <w:szCs w:val="24"/>
        </w:rPr>
        <w:t xml:space="preserve">   </w:t>
      </w:r>
      <w:r w:rsidR="007B0B91" w:rsidRPr="00BA5975">
        <w:rPr>
          <w:rFonts w:ascii="Times New Roman" w:hAnsi="Times New Roman" w:cs="Times New Roman"/>
          <w:i/>
          <w:sz w:val="24"/>
          <w:szCs w:val="24"/>
        </w:rPr>
        <w:t>(denumirea/numele operatorului economic</w:t>
      </w:r>
      <w:r w:rsidR="007B0B91" w:rsidRPr="00BA5975">
        <w:rPr>
          <w:rFonts w:ascii="Times New Roman" w:hAnsi="Times New Roman" w:cs="Times New Roman"/>
          <w:sz w:val="24"/>
          <w:szCs w:val="24"/>
        </w:rPr>
        <w:t>)</w:t>
      </w:r>
      <w:r w:rsidR="007B0B91" w:rsidRPr="00BA5975">
        <w:rPr>
          <w:rFonts w:ascii="Times New Roman" w:hAnsi="Times New Roman" w:cs="Times New Roman"/>
          <w:i/>
          <w:sz w:val="24"/>
          <w:szCs w:val="24"/>
        </w:rPr>
        <w:t xml:space="preserve"> </w:t>
      </w:r>
      <w:r w:rsidR="007B0B91" w:rsidRPr="00BA5975">
        <w:rPr>
          <w:rFonts w:ascii="Times New Roman" w:hAnsi="Times New Roman" w:cs="Times New Roman"/>
          <w:sz w:val="24"/>
          <w:szCs w:val="24"/>
        </w:rPr>
        <w:t xml:space="preserve"> în calitate de ofertant pentru atribuirea contractului de achiziţie publică având ca obiect</w:t>
      </w:r>
      <w:r w:rsidR="007B0B91" w:rsidRPr="00BA5975">
        <w:rPr>
          <w:rFonts w:ascii="Times New Roman" w:hAnsi="Times New Roman" w:cs="Times New Roman"/>
          <w:color w:val="FF0000"/>
          <w:sz w:val="24"/>
          <w:szCs w:val="24"/>
        </w:rPr>
        <w:t xml:space="preserve"> </w:t>
      </w:r>
      <w:r w:rsidR="001B2C3D" w:rsidRPr="00BA5975">
        <w:rPr>
          <w:rFonts w:ascii="Times New Roman" w:hAnsi="Times New Roman" w:cs="Times New Roman"/>
          <w:b/>
          <w:sz w:val="24"/>
          <w:szCs w:val="24"/>
        </w:rPr>
        <w:t xml:space="preserve">servicii </w:t>
      </w:r>
      <w:r w:rsidR="005F4D25" w:rsidRPr="00BA5975">
        <w:rPr>
          <w:rFonts w:ascii="Times New Roman" w:hAnsi="Times New Roman" w:cs="Times New Roman"/>
          <w:b/>
          <w:sz w:val="24"/>
          <w:szCs w:val="24"/>
        </w:rPr>
        <w:t xml:space="preserve">de consultanta tematica pentru </w:t>
      </w:r>
      <w:r w:rsidR="005F4D25">
        <w:rPr>
          <w:rFonts w:ascii="Times New Roman" w:hAnsi="Times New Roman" w:cs="Times New Roman"/>
          <w:b/>
          <w:sz w:val="24"/>
          <w:szCs w:val="24"/>
        </w:rPr>
        <w:t>elaborarea Planului de investitii din cadrul</w:t>
      </w:r>
      <w:r w:rsidR="005F4D25" w:rsidRPr="00BA5975">
        <w:rPr>
          <w:rFonts w:ascii="Times New Roman" w:hAnsi="Times New Roman" w:cs="Times New Roman"/>
          <w:b/>
          <w:sz w:val="24"/>
          <w:szCs w:val="24"/>
        </w:rPr>
        <w:t xml:space="preserve"> proiectului</w:t>
      </w:r>
      <w:r w:rsidR="005F4D25" w:rsidRPr="00BA5975">
        <w:rPr>
          <w:rFonts w:ascii="Times New Roman" w:hAnsi="Times New Roman" w:cs="Times New Roman"/>
          <w:sz w:val="24"/>
          <w:szCs w:val="24"/>
        </w:rPr>
        <w:t xml:space="preserve"> </w:t>
      </w:r>
      <w:r w:rsidR="005F4D25" w:rsidRPr="00BA5975">
        <w:rPr>
          <w:rFonts w:ascii="Times New Roman" w:hAnsi="Times New Roman" w:cs="Times New Roman"/>
          <w:b/>
          <w:i/>
          <w:sz w:val="24"/>
          <w:szCs w:val="24"/>
        </w:rPr>
        <w:t>„Bilbao AS-Fabrik Transfer Network -</w:t>
      </w:r>
      <w:r w:rsidR="005F4D25" w:rsidRPr="00BA5975">
        <w:rPr>
          <w:rFonts w:ascii="Times New Roman" w:hAnsi="Times New Roman" w:cs="Times New Roman"/>
          <w:i/>
          <w:sz w:val="24"/>
          <w:szCs w:val="24"/>
        </w:rPr>
        <w:t xml:space="preserve"> </w:t>
      </w:r>
      <w:r w:rsidR="005F4D25" w:rsidRPr="00BA5975">
        <w:rPr>
          <w:rFonts w:ascii="Times New Roman" w:hAnsi="Times New Roman" w:cs="Times New Roman"/>
          <w:b/>
          <w:i/>
          <w:sz w:val="24"/>
          <w:szCs w:val="24"/>
          <w:lang w:val="ro-RO"/>
        </w:rPr>
        <w:t>AS Transfer”</w:t>
      </w:r>
      <w:r w:rsidR="00A731AB" w:rsidRPr="00BA5975">
        <w:rPr>
          <w:rFonts w:ascii="Times New Roman" w:hAnsi="Times New Roman" w:cs="Times New Roman"/>
          <w:sz w:val="24"/>
          <w:szCs w:val="24"/>
        </w:rPr>
        <w:t>,</w:t>
      </w:r>
      <w:r w:rsidR="00A731AB" w:rsidRPr="00BA5975">
        <w:rPr>
          <w:rFonts w:ascii="Times New Roman" w:hAnsi="Times New Roman" w:cs="Times New Roman"/>
          <w:b/>
          <w:i/>
          <w:sz w:val="24"/>
          <w:szCs w:val="24"/>
        </w:rPr>
        <w:t xml:space="preserve"> </w:t>
      </w:r>
      <w:r w:rsidR="007B0B91" w:rsidRPr="00BA5975">
        <w:rPr>
          <w:rFonts w:ascii="Times New Roman" w:hAnsi="Times New Roman" w:cs="Times New Roman"/>
          <w:sz w:val="24"/>
          <w:szCs w:val="24"/>
        </w:rPr>
        <w:t>la data de .............................. (zi/luna/an), organizată de MUNICIPIUL TIMISOARA, declar pe propria răspundere si sub sanctiunea excluderii din procedura si a sanctiunii aplicabile pentru fals in declaratii că:</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De asemenea, declar pe propria răspundere si sub sanctiunea excluderii din procedura si a sanctiunii aplicabile pentru fals in declaratii că:</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a) nu mi-am incalcat obligatiile stabilite la art. 51 din Legea 98/2016, respectiv, am tint cont de obligațiile relevante din domeniile mediului, social și al relațiilor de muncă.</w:t>
      </w:r>
    </w:p>
    <w:p w:rsidR="007B0B91" w:rsidRPr="00BA5975" w:rsidRDefault="007B0B91" w:rsidP="007B0B91">
      <w:pPr>
        <w:ind w:firstLine="720"/>
        <w:jc w:val="both"/>
        <w:rPr>
          <w:rFonts w:ascii="Times New Roman" w:hAnsi="Times New Roman" w:cs="Times New Roman"/>
          <w:sz w:val="24"/>
          <w:szCs w:val="24"/>
        </w:rPr>
      </w:pPr>
      <w:r w:rsidRPr="00BA5975">
        <w:rPr>
          <w:rFonts w:ascii="Times New Roman" w:hAnsi="Times New Roman" w:cs="Times New Roman"/>
          <w:sz w:val="24"/>
          <w:szCs w:val="24"/>
        </w:rPr>
        <w:t xml:space="preserve">b) nu ma aflu în procedura insolvenţei sau în lichidare, în supraveghere judiciară sau în încetarea activităţii;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c) nu am comis o abatere profesională gravă care îmi pune în discuţie integritatea;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d) nu am încheiat cu alţi operatori economici acorduri care vizează denaturarea concurenţei în cadrul sau în legătură cu procedura în cauză;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e) nu ma aflu într-o situaţie de conflict de interese în cadrul sau în legătură cu procedura în cauză;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f) nu am participat la la pregătirea procedurii de atribuire, iar in situatia in care am participat, aceasta participare nu a condus la o distorsionare a concurenţei;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w:t>
      </w:r>
      <w:r w:rsidRPr="00BA5975">
        <w:rPr>
          <w:rFonts w:ascii="Times New Roman" w:hAnsi="Times New Roman" w:cs="Times New Roman"/>
          <w:sz w:val="24"/>
          <w:szCs w:val="24"/>
        </w:rPr>
        <w:lastRenderedPageBreak/>
        <w:t xml:space="preserve">concesiune încheiate anterior, iar aceste încălcări nu au dus la încetarea anticipată a respectivului contract, plata de daune-interese sau alte sancţiuni comparabile;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 xml:space="preserve">  </w:t>
      </w:r>
      <w:r w:rsidRPr="00BA5975">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BA5975" w:rsidRDefault="007B0B91" w:rsidP="007B0B91">
      <w:pPr>
        <w:jc w:val="both"/>
        <w:rPr>
          <w:rFonts w:ascii="Times New Roman" w:hAnsi="Times New Roman" w:cs="Times New Roman"/>
          <w:sz w:val="24"/>
          <w:szCs w:val="24"/>
        </w:rPr>
      </w:pPr>
      <w:r w:rsidRPr="00BA5975">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BA5975" w:rsidRDefault="007B0B91" w:rsidP="007B0B91">
      <w:pPr>
        <w:ind w:firstLine="720"/>
        <w:jc w:val="both"/>
        <w:rPr>
          <w:rFonts w:ascii="Times New Roman" w:hAnsi="Times New Roman" w:cs="Times New Roman"/>
          <w:sz w:val="24"/>
          <w:szCs w:val="24"/>
        </w:rPr>
      </w:pPr>
      <w:r w:rsidRPr="00BA5975">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7B0B91" w:rsidRPr="00BA5975" w:rsidRDefault="007B0B91" w:rsidP="007B0B91">
      <w:pPr>
        <w:rPr>
          <w:rFonts w:ascii="Times New Roman" w:hAnsi="Times New Roman" w:cs="Times New Roman"/>
          <w:sz w:val="24"/>
          <w:szCs w:val="24"/>
        </w:rPr>
      </w:pP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 xml:space="preserve">        </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sz w:val="24"/>
          <w:szCs w:val="24"/>
        </w:rPr>
        <w:t>Data completării ................................</w:t>
      </w:r>
    </w:p>
    <w:p w:rsidR="007B0B91" w:rsidRPr="00BA5975" w:rsidRDefault="007B0B91" w:rsidP="007B0B91">
      <w:pPr>
        <w:jc w:val="center"/>
        <w:rPr>
          <w:rFonts w:ascii="Times New Roman" w:hAnsi="Times New Roman" w:cs="Times New Roman"/>
          <w:sz w:val="24"/>
          <w:szCs w:val="24"/>
          <w:lang w:val="it-IT"/>
        </w:rPr>
      </w:pPr>
      <w:r w:rsidRPr="00BA5975">
        <w:rPr>
          <w:rFonts w:ascii="Times New Roman" w:hAnsi="Times New Roman" w:cs="Times New Roman"/>
          <w:sz w:val="24"/>
          <w:szCs w:val="24"/>
          <w:lang w:val="it-IT"/>
        </w:rPr>
        <w:t xml:space="preserve">                                                                     </w:t>
      </w:r>
      <w:r w:rsidR="00BA5975">
        <w:rPr>
          <w:rFonts w:ascii="Times New Roman" w:hAnsi="Times New Roman" w:cs="Times New Roman"/>
          <w:sz w:val="24"/>
          <w:szCs w:val="24"/>
          <w:lang w:val="it-IT"/>
        </w:rPr>
        <w:t xml:space="preserve">                        </w:t>
      </w:r>
      <w:r w:rsidRPr="00BA5975">
        <w:rPr>
          <w:rFonts w:ascii="Times New Roman" w:hAnsi="Times New Roman" w:cs="Times New Roman"/>
          <w:sz w:val="24"/>
          <w:szCs w:val="24"/>
          <w:lang w:val="it-IT"/>
        </w:rPr>
        <w:t xml:space="preserve"> Operator economic,</w:t>
      </w:r>
    </w:p>
    <w:p w:rsidR="007B0B91" w:rsidRPr="00BA5975" w:rsidRDefault="007B0B91" w:rsidP="007B0B91">
      <w:pPr>
        <w:jc w:val="center"/>
        <w:rPr>
          <w:rFonts w:ascii="Times New Roman" w:hAnsi="Times New Roman" w:cs="Times New Roman"/>
          <w:sz w:val="24"/>
          <w:szCs w:val="24"/>
          <w:lang w:val="it-IT"/>
        </w:rPr>
      </w:pPr>
      <w:r w:rsidRPr="00BA5975">
        <w:rPr>
          <w:rFonts w:ascii="Times New Roman" w:hAnsi="Times New Roman" w:cs="Times New Roman"/>
          <w:sz w:val="24"/>
          <w:szCs w:val="24"/>
          <w:lang w:val="it-IT"/>
        </w:rPr>
        <w:t xml:space="preserve">                                                                                                      ..............................................</w:t>
      </w:r>
    </w:p>
    <w:p w:rsidR="007B0B91" w:rsidRPr="00BA5975" w:rsidRDefault="007B0B91" w:rsidP="007B0B91">
      <w:pPr>
        <w:rPr>
          <w:rFonts w:ascii="Times New Roman" w:hAnsi="Times New Roman" w:cs="Times New Roman"/>
          <w:sz w:val="24"/>
          <w:szCs w:val="24"/>
        </w:rPr>
      </w:pPr>
      <w:r w:rsidRPr="00BA5975">
        <w:rPr>
          <w:rFonts w:ascii="Times New Roman" w:hAnsi="Times New Roman" w:cs="Times New Roman"/>
          <w:i/>
          <w:iCs/>
          <w:sz w:val="24"/>
          <w:szCs w:val="24"/>
        </w:rPr>
        <w:t xml:space="preserve">                                                                                 </w:t>
      </w:r>
      <w:r w:rsidR="00BA5975">
        <w:rPr>
          <w:rFonts w:ascii="Times New Roman" w:hAnsi="Times New Roman" w:cs="Times New Roman"/>
          <w:i/>
          <w:iCs/>
          <w:sz w:val="24"/>
          <w:szCs w:val="24"/>
        </w:rPr>
        <w:t xml:space="preserve">                       </w:t>
      </w:r>
      <w:r w:rsidRPr="00BA5975">
        <w:rPr>
          <w:rFonts w:ascii="Times New Roman" w:hAnsi="Times New Roman" w:cs="Times New Roman"/>
          <w:i/>
          <w:iCs/>
          <w:sz w:val="24"/>
          <w:szCs w:val="24"/>
        </w:rPr>
        <w:t xml:space="preserve">  (semnătura autorizată si stampila )</w:t>
      </w:r>
    </w:p>
    <w:p w:rsidR="007B0B91" w:rsidRPr="00BA5975" w:rsidRDefault="007B0B91" w:rsidP="00AC4D73">
      <w:pPr>
        <w:spacing w:after="0" w:line="240" w:lineRule="auto"/>
        <w:jc w:val="right"/>
        <w:rPr>
          <w:rFonts w:ascii="Times New Roman" w:hAnsi="Times New Roman" w:cs="Times New Roman"/>
          <w:b/>
          <w:i/>
          <w:color w:val="FF0000"/>
          <w:sz w:val="24"/>
          <w:szCs w:val="24"/>
        </w:rPr>
      </w:pPr>
    </w:p>
    <w:p w:rsidR="007B0B91" w:rsidRPr="00BA5975" w:rsidRDefault="007B0B91"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491BCA" w:rsidRPr="00BA5975" w:rsidRDefault="00491BCA" w:rsidP="00AC4D73">
      <w:pPr>
        <w:spacing w:after="0" w:line="240" w:lineRule="auto"/>
        <w:jc w:val="right"/>
        <w:rPr>
          <w:rFonts w:ascii="Times New Roman" w:hAnsi="Times New Roman" w:cs="Times New Roman"/>
          <w:b/>
          <w:i/>
          <w:color w:val="FF0000"/>
          <w:sz w:val="24"/>
          <w:szCs w:val="24"/>
        </w:rPr>
      </w:pPr>
    </w:p>
    <w:p w:rsidR="00BA5975" w:rsidRPr="00325EA2" w:rsidRDefault="00BA5975" w:rsidP="00BA5975">
      <w:pPr>
        <w:autoSpaceDE w:val="0"/>
        <w:ind w:left="270" w:hanging="270"/>
        <w:jc w:val="both"/>
        <w:rPr>
          <w:rFonts w:ascii="Times New Roman" w:eastAsia="Times New Roman" w:hAnsi="Times New Roman" w:cs="Times New Roman"/>
          <w:i/>
          <w:sz w:val="24"/>
          <w:szCs w:val="24"/>
          <w:lang w:val="ro-RO"/>
        </w:rPr>
      </w:pPr>
      <w:r w:rsidRPr="00325EA2">
        <w:rPr>
          <w:rFonts w:ascii="Times New Roman" w:eastAsia="Times New Roman" w:hAnsi="Times New Roman" w:cs="Times New Roman"/>
          <w:i/>
          <w:sz w:val="24"/>
          <w:szCs w:val="24"/>
          <w:lang w:val="ro-RO"/>
        </w:rPr>
        <w:lastRenderedPageBreak/>
        <w:t>Operator</w:t>
      </w:r>
      <w:r w:rsidRPr="00325EA2">
        <w:rPr>
          <w:rFonts w:ascii="Times New Roman" w:eastAsia="Times New Roman" w:hAnsi="Times New Roman" w:cs="Times New Roman"/>
          <w:b/>
          <w:i/>
          <w:sz w:val="24"/>
          <w:szCs w:val="24"/>
          <w:lang w:val="ro-RO"/>
        </w:rPr>
        <w:t xml:space="preserve"> </w:t>
      </w:r>
      <w:r w:rsidRPr="00325EA2">
        <w:rPr>
          <w:rFonts w:ascii="Times New Roman" w:eastAsia="Times New Roman" w:hAnsi="Times New Roman" w:cs="Times New Roman"/>
          <w:i/>
          <w:sz w:val="24"/>
          <w:szCs w:val="24"/>
          <w:lang w:val="ro-RO"/>
        </w:rPr>
        <w:t>economic,</w:t>
      </w:r>
    </w:p>
    <w:p w:rsidR="00BA5975" w:rsidRPr="00325EA2" w:rsidRDefault="00BA5975" w:rsidP="00BA5975">
      <w:pPr>
        <w:autoSpaceDE w:val="0"/>
        <w:ind w:left="270" w:hanging="270"/>
        <w:jc w:val="both"/>
        <w:rPr>
          <w:rFonts w:ascii="Times New Roman" w:eastAsia="Times New Roman" w:hAnsi="Times New Roman" w:cs="Times New Roman"/>
          <w:i/>
          <w:sz w:val="24"/>
          <w:szCs w:val="24"/>
          <w:lang w:val="ro-RO"/>
        </w:rPr>
      </w:pPr>
      <w:r w:rsidRPr="00325EA2">
        <w:rPr>
          <w:rFonts w:ascii="Times New Roman" w:eastAsia="Times New Roman" w:hAnsi="Times New Roman" w:cs="Times New Roman"/>
          <w:i/>
          <w:sz w:val="24"/>
          <w:szCs w:val="24"/>
          <w:lang w:val="ro-RO"/>
        </w:rPr>
        <w:t>________________________</w:t>
      </w:r>
    </w:p>
    <w:p w:rsidR="00BA5975" w:rsidRDefault="00BA5975" w:rsidP="00BA5975">
      <w:pPr>
        <w:autoSpaceDE w:val="0"/>
        <w:ind w:left="270" w:hanging="270"/>
        <w:jc w:val="both"/>
        <w:rPr>
          <w:rFonts w:ascii="Times New Roman" w:eastAsia="Times New Roman" w:hAnsi="Times New Roman" w:cs="Times New Roman"/>
          <w:i/>
          <w:sz w:val="24"/>
          <w:szCs w:val="24"/>
          <w:lang w:val="ro-RO"/>
        </w:rPr>
      </w:pPr>
      <w:r w:rsidRPr="00325EA2">
        <w:rPr>
          <w:rFonts w:ascii="Times New Roman" w:eastAsia="Times New Roman" w:hAnsi="Times New Roman" w:cs="Times New Roman"/>
          <w:i/>
          <w:sz w:val="24"/>
          <w:szCs w:val="24"/>
          <w:lang w:val="ro-RO"/>
        </w:rPr>
        <w:t>(denumirea/numele)</w:t>
      </w:r>
    </w:p>
    <w:p w:rsidR="00BA5975" w:rsidRPr="001D348F" w:rsidRDefault="00BA5975" w:rsidP="005F4D25">
      <w:pPr>
        <w:tabs>
          <w:tab w:val="left" w:pos="820"/>
        </w:tabs>
        <w:autoSpaceDE w:val="0"/>
        <w:autoSpaceDN w:val="0"/>
        <w:adjustRightInd w:val="0"/>
        <w:spacing w:after="0"/>
        <w:ind w:left="270" w:right="-20" w:hanging="270"/>
        <w:jc w:val="center"/>
        <w:rPr>
          <w:rFonts w:ascii="Times New Roman" w:hAnsi="Times New Roman" w:cs="Times New Roman"/>
          <w:b/>
          <w:bCs/>
          <w:sz w:val="24"/>
          <w:szCs w:val="24"/>
          <w:lang w:val="ro-RO" w:eastAsia="ro-RO"/>
        </w:rPr>
      </w:pPr>
      <w:r w:rsidRPr="001D348F">
        <w:rPr>
          <w:rFonts w:ascii="Times New Roman" w:eastAsia="Times New Roman" w:hAnsi="Times New Roman" w:cs="Times New Roman"/>
          <w:b/>
          <w:bCs/>
          <w:sz w:val="24"/>
          <w:szCs w:val="24"/>
          <w:lang w:val="ro-RO" w:eastAsia="ro-RO"/>
        </w:rPr>
        <w:t>Modul de prezentare a ofertei tehnice privind atribuirea contractului de</w:t>
      </w:r>
    </w:p>
    <w:p w:rsidR="001D348F" w:rsidRDefault="005F4D25" w:rsidP="005F4D25">
      <w:pPr>
        <w:pStyle w:val="Default"/>
        <w:jc w:val="center"/>
        <w:rPr>
          <w:rFonts w:ascii="Times New Roman" w:hAnsi="Times New Roman"/>
          <w:b/>
          <w:i/>
          <w:sz w:val="24"/>
          <w:szCs w:val="24"/>
          <w:lang w:val="ro-RO"/>
        </w:rPr>
      </w:pPr>
      <w:r>
        <w:rPr>
          <w:rFonts w:ascii="Times New Roman" w:hAnsi="Times New Roman"/>
          <w:b/>
          <w:sz w:val="24"/>
          <w:szCs w:val="24"/>
        </w:rPr>
        <w:t>s</w:t>
      </w:r>
      <w:r w:rsidRPr="00BA5975">
        <w:rPr>
          <w:rFonts w:ascii="Times New Roman" w:hAnsi="Times New Roman"/>
          <w:b/>
          <w:sz w:val="24"/>
          <w:szCs w:val="24"/>
        </w:rPr>
        <w:t xml:space="preserve">ervicii de consultanta tematica pentru </w:t>
      </w:r>
      <w:r>
        <w:rPr>
          <w:rFonts w:ascii="Times New Roman" w:hAnsi="Times New Roman"/>
          <w:b/>
          <w:sz w:val="24"/>
          <w:szCs w:val="24"/>
        </w:rPr>
        <w:t>elaborarea Planului de investitii din cadrul</w:t>
      </w:r>
      <w:r w:rsidRPr="00BA5975">
        <w:rPr>
          <w:rFonts w:ascii="Times New Roman" w:hAnsi="Times New Roman"/>
          <w:b/>
          <w:sz w:val="24"/>
          <w:szCs w:val="24"/>
        </w:rPr>
        <w:t xml:space="preserve"> proiectului</w:t>
      </w:r>
      <w:r w:rsidRPr="00BA5975">
        <w:rPr>
          <w:rFonts w:ascii="Times New Roman" w:hAnsi="Times New Roman"/>
          <w:sz w:val="24"/>
          <w:szCs w:val="24"/>
        </w:rPr>
        <w:t xml:space="preserve"> </w:t>
      </w:r>
      <w:r w:rsidRPr="00BA5975">
        <w:rPr>
          <w:rFonts w:ascii="Times New Roman" w:hAnsi="Times New Roman"/>
          <w:b/>
          <w:i/>
          <w:sz w:val="24"/>
          <w:szCs w:val="24"/>
        </w:rPr>
        <w:t>„Bilbao AS-Fabrik Transfer Network -</w:t>
      </w:r>
      <w:r w:rsidRPr="00BA5975">
        <w:rPr>
          <w:rFonts w:ascii="Times New Roman" w:hAnsi="Times New Roman"/>
          <w:i/>
          <w:sz w:val="24"/>
          <w:szCs w:val="24"/>
        </w:rPr>
        <w:t xml:space="preserve"> </w:t>
      </w:r>
      <w:r w:rsidRPr="00BA5975">
        <w:rPr>
          <w:rFonts w:ascii="Times New Roman" w:hAnsi="Times New Roman"/>
          <w:b/>
          <w:i/>
          <w:sz w:val="24"/>
          <w:szCs w:val="24"/>
          <w:lang w:val="ro-RO"/>
        </w:rPr>
        <w:t>AS Transfer”</w:t>
      </w:r>
    </w:p>
    <w:p w:rsidR="005F4D25" w:rsidRDefault="005F4D25" w:rsidP="005F4D25">
      <w:pPr>
        <w:pStyle w:val="Default"/>
        <w:jc w:val="center"/>
        <w:rPr>
          <w:rFonts w:ascii="Times New Roman" w:hAnsi="Times New Roman"/>
          <w:b/>
          <w:i/>
          <w:sz w:val="24"/>
          <w:szCs w:val="24"/>
          <w:lang w:val="ro-RO"/>
        </w:rPr>
      </w:pPr>
    </w:p>
    <w:p w:rsidR="001D348F" w:rsidRDefault="001C3CBF" w:rsidP="00C23F55">
      <w:pPr>
        <w:pStyle w:val="Default"/>
        <w:jc w:val="both"/>
        <w:rPr>
          <w:rFonts w:ascii="Times New Roman" w:hAnsi="Times New Roman"/>
          <w:b/>
          <w:i/>
          <w:sz w:val="24"/>
          <w:szCs w:val="24"/>
          <w:lang w:val="ro-RO"/>
        </w:rPr>
      </w:pPr>
      <w:r w:rsidRPr="00FE140D">
        <w:rPr>
          <w:rFonts w:ascii="Times New Roman" w:hAnsi="Times New Roman"/>
          <w:sz w:val="24"/>
          <w:szCs w:val="24"/>
          <w:lang w:val="ro-RO"/>
        </w:rPr>
        <w:t>Oferta tehnic</w:t>
      </w:r>
      <w:r>
        <w:rPr>
          <w:rFonts w:ascii="Times New Roman" w:hAnsi="Times New Roman"/>
          <w:sz w:val="24"/>
          <w:szCs w:val="24"/>
          <w:lang w:val="ro-RO"/>
        </w:rPr>
        <w:t>ă va conţine</w:t>
      </w:r>
      <w:r w:rsidR="005F4D25">
        <w:rPr>
          <w:rFonts w:ascii="Times New Roman" w:hAnsi="Times New Roman"/>
          <w:sz w:val="24"/>
          <w:szCs w:val="24"/>
          <w:lang w:val="ro-RO"/>
        </w:rPr>
        <w:t xml:space="preserve"> descrierea </w:t>
      </w:r>
      <w:r w:rsidRPr="005F4D25">
        <w:rPr>
          <w:rFonts w:ascii="Times New Roman" w:hAnsi="Times New Roman"/>
          <w:i/>
          <w:sz w:val="24"/>
          <w:szCs w:val="24"/>
          <w:lang w:val="ro-RO"/>
        </w:rPr>
        <w:t xml:space="preserve">serviciilor </w:t>
      </w:r>
      <w:r w:rsidRPr="005F4D25">
        <w:rPr>
          <w:rFonts w:ascii="Times New Roman" w:hAnsi="Times New Roman"/>
          <w:i/>
          <w:sz w:val="24"/>
          <w:szCs w:val="24"/>
        </w:rPr>
        <w:t xml:space="preserve">de consultanta tematica </w:t>
      </w:r>
      <w:r w:rsidR="005F4D25" w:rsidRPr="005F4D25">
        <w:rPr>
          <w:rFonts w:ascii="Times New Roman" w:hAnsi="Times New Roman"/>
          <w:i/>
          <w:sz w:val="24"/>
          <w:szCs w:val="24"/>
        </w:rPr>
        <w:t>pentru elaborarea Planului de investitii din cadrul proiectului</w:t>
      </w:r>
      <w:r w:rsidR="005F4D25" w:rsidRPr="005F4D25">
        <w:rPr>
          <w:rFonts w:ascii="Times New Roman" w:hAnsi="Times New Roman"/>
          <w:sz w:val="24"/>
          <w:szCs w:val="24"/>
        </w:rPr>
        <w:t xml:space="preserve"> </w:t>
      </w:r>
      <w:r w:rsidR="005F4D25" w:rsidRPr="005F4D25">
        <w:rPr>
          <w:rFonts w:ascii="Times New Roman" w:hAnsi="Times New Roman"/>
          <w:i/>
          <w:sz w:val="24"/>
          <w:szCs w:val="24"/>
        </w:rPr>
        <w:t xml:space="preserve">„Bilbao AS-Fabrik Transfer Network - </w:t>
      </w:r>
      <w:r w:rsidR="005F4D25" w:rsidRPr="005F4D25">
        <w:rPr>
          <w:rFonts w:ascii="Times New Roman" w:hAnsi="Times New Roman"/>
          <w:i/>
          <w:sz w:val="24"/>
          <w:szCs w:val="24"/>
          <w:lang w:val="ro-RO"/>
        </w:rPr>
        <w:t>AS Transfer”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5130"/>
      </w:tblGrid>
      <w:tr w:rsidR="00BA5975" w:rsidRPr="001D348F" w:rsidTr="00C23F55">
        <w:tc>
          <w:tcPr>
            <w:tcW w:w="4878" w:type="dxa"/>
          </w:tcPr>
          <w:p w:rsidR="00BA5975" w:rsidRPr="008D6DFE" w:rsidRDefault="00BA5975" w:rsidP="00336CCA">
            <w:pPr>
              <w:tabs>
                <w:tab w:val="left" w:pos="820"/>
              </w:tabs>
              <w:autoSpaceDE w:val="0"/>
              <w:autoSpaceDN w:val="0"/>
              <w:adjustRightInd w:val="0"/>
              <w:spacing w:after="0"/>
              <w:ind w:right="-23"/>
              <w:contextualSpacing/>
              <w:jc w:val="both"/>
              <w:rPr>
                <w:rFonts w:ascii="Times New Roman" w:eastAsia="Times New Roman" w:hAnsi="Times New Roman" w:cs="Times New Roman"/>
                <w:b/>
                <w:i/>
                <w:sz w:val="24"/>
                <w:szCs w:val="24"/>
                <w:lang w:val="ro-RO"/>
              </w:rPr>
            </w:pPr>
            <w:r w:rsidRPr="008D6DFE">
              <w:rPr>
                <w:rFonts w:ascii="Times New Roman" w:eastAsia="Times New Roman" w:hAnsi="Times New Roman" w:cs="Times New Roman"/>
                <w:b/>
                <w:i/>
                <w:sz w:val="24"/>
                <w:szCs w:val="24"/>
                <w:lang w:val="ro-RO"/>
              </w:rPr>
              <w:t xml:space="preserve">Cerinte minime caiet sarcini </w:t>
            </w:r>
            <w:r w:rsidR="001D348F" w:rsidRPr="008D6DFE">
              <w:rPr>
                <w:rFonts w:ascii="Times New Roman" w:eastAsia="Times New Roman" w:hAnsi="Times New Roman" w:cs="Times New Roman"/>
                <w:b/>
                <w:i/>
                <w:sz w:val="24"/>
                <w:szCs w:val="24"/>
                <w:lang w:val="ro-RO"/>
              </w:rPr>
              <w:t>nr. SC 2021-</w:t>
            </w:r>
            <w:r w:rsidR="008D6DFE" w:rsidRPr="008D6DFE">
              <w:rPr>
                <w:rFonts w:ascii="Times New Roman" w:eastAsia="Times New Roman" w:hAnsi="Times New Roman" w:cs="Times New Roman"/>
                <w:b/>
                <w:i/>
                <w:sz w:val="24"/>
                <w:szCs w:val="24"/>
                <w:lang w:val="ro-RO"/>
              </w:rPr>
              <w:t>32588/25.11.2021</w:t>
            </w:r>
          </w:p>
        </w:tc>
        <w:tc>
          <w:tcPr>
            <w:tcW w:w="5130" w:type="dxa"/>
          </w:tcPr>
          <w:p w:rsidR="00BA5975" w:rsidRPr="00C23F55" w:rsidRDefault="00BA5975" w:rsidP="00C23F55">
            <w:pPr>
              <w:tabs>
                <w:tab w:val="left" w:pos="820"/>
              </w:tabs>
              <w:autoSpaceDE w:val="0"/>
              <w:autoSpaceDN w:val="0"/>
              <w:adjustRightInd w:val="0"/>
              <w:spacing w:after="0"/>
              <w:ind w:left="80" w:right="-23"/>
              <w:contextualSpacing/>
              <w:jc w:val="both"/>
              <w:rPr>
                <w:rFonts w:ascii="Times New Roman" w:eastAsia="Times New Roman" w:hAnsi="Times New Roman" w:cs="Times New Roman"/>
                <w:b/>
                <w:i/>
                <w:sz w:val="24"/>
                <w:szCs w:val="24"/>
                <w:lang w:val="ro-RO"/>
              </w:rPr>
            </w:pPr>
            <w:r w:rsidRPr="00C23F55">
              <w:rPr>
                <w:rFonts w:ascii="Times New Roman" w:eastAsia="Times New Roman" w:hAnsi="Times New Roman" w:cs="Times New Roman"/>
                <w:b/>
                <w:i/>
                <w:sz w:val="24"/>
                <w:szCs w:val="24"/>
                <w:lang w:val="ro-RO"/>
              </w:rPr>
              <w:t xml:space="preserve">Modul de indeplinire al cerintelor caietului de sarcini </w:t>
            </w:r>
            <w:r w:rsidR="00C23F55" w:rsidRPr="00C23F55">
              <w:rPr>
                <w:rFonts w:ascii="Times New Roman" w:eastAsia="Times New Roman" w:hAnsi="Times New Roman" w:cs="Times New Roman"/>
                <w:b/>
                <w:i/>
                <w:sz w:val="24"/>
                <w:szCs w:val="24"/>
                <w:lang w:val="ro-RO"/>
              </w:rPr>
              <w:t xml:space="preserve"> </w:t>
            </w:r>
            <w:r w:rsidRPr="00C23F55">
              <w:rPr>
                <w:rFonts w:ascii="Times New Roman" w:eastAsia="Times New Roman" w:hAnsi="Times New Roman" w:cs="Times New Roman"/>
                <w:b/>
                <w:i/>
                <w:sz w:val="24"/>
                <w:szCs w:val="24"/>
                <w:lang w:val="ro-RO"/>
              </w:rPr>
              <w:t>(se va completa de catre ofertant)</w:t>
            </w:r>
          </w:p>
        </w:tc>
      </w:tr>
      <w:tr w:rsidR="00BA5975" w:rsidRPr="001D348F" w:rsidTr="00C23F55">
        <w:tc>
          <w:tcPr>
            <w:tcW w:w="4878" w:type="dxa"/>
          </w:tcPr>
          <w:p w:rsidR="001D348F" w:rsidRPr="001D348F" w:rsidRDefault="001D348F" w:rsidP="001D348F">
            <w:pPr>
              <w:spacing w:line="240" w:lineRule="auto"/>
              <w:jc w:val="both"/>
              <w:rPr>
                <w:rFonts w:ascii="Times New Roman" w:hAnsi="Times New Roman"/>
                <w:b/>
                <w:sz w:val="24"/>
                <w:szCs w:val="24"/>
                <w:lang w:val="ro-RO"/>
              </w:rPr>
            </w:pPr>
            <w:r w:rsidRPr="001D348F">
              <w:rPr>
                <w:rFonts w:ascii="Times New Roman" w:hAnsi="Times New Roman"/>
                <w:b/>
                <w:sz w:val="24"/>
                <w:szCs w:val="24"/>
                <w:lang w:val="ro-RO"/>
              </w:rPr>
              <w:t>Serviciul de consultanță tematică presupune desfăşurarea de către Prestator a următoarelor activități:</w:t>
            </w:r>
          </w:p>
          <w:p w:rsidR="001D348F" w:rsidRPr="00FE140D" w:rsidRDefault="001D348F" w:rsidP="001D348F">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FE140D">
              <w:rPr>
                <w:rFonts w:ascii="Times New Roman" w:hAnsi="Times New Roman"/>
                <w:sz w:val="24"/>
                <w:szCs w:val="24"/>
                <w:lang w:val="fr-FR"/>
              </w:rPr>
              <w:t>Prestatorul va pune la dispoziția Beneficiarului un consultant tematic care va elabora Planul de investiții pe baza specificațiilor caietului de sarcini</w:t>
            </w:r>
            <w:r>
              <w:rPr>
                <w:rFonts w:ascii="Times New Roman" w:hAnsi="Times New Roman"/>
                <w:sz w:val="24"/>
                <w:szCs w:val="24"/>
                <w:lang w:val="fr-FR"/>
              </w:rPr>
              <w:t xml:space="preserve">, </w:t>
            </w:r>
            <w:r w:rsidRPr="00FE140D">
              <w:rPr>
                <w:rFonts w:ascii="Times New Roman" w:hAnsi="Times New Roman"/>
                <w:sz w:val="24"/>
                <w:szCs w:val="24"/>
                <w:lang w:val="fr-FR"/>
              </w:rPr>
              <w:t>a instrucțiunilor/documentelor primite de la Beneficiar</w:t>
            </w:r>
            <w:r>
              <w:rPr>
                <w:rFonts w:ascii="Times New Roman" w:hAnsi="Times New Roman"/>
                <w:sz w:val="24"/>
                <w:szCs w:val="24"/>
                <w:lang w:val="fr-FR"/>
              </w:rPr>
              <w:t xml:space="preserve">, precum și </w:t>
            </w:r>
            <w:r w:rsidRPr="00FE140D">
              <w:rPr>
                <w:rFonts w:ascii="Times New Roman" w:hAnsi="Times New Roman"/>
                <w:sz w:val="24"/>
                <w:szCs w:val="24"/>
                <w:lang w:val="fr-FR"/>
              </w:rPr>
              <w:t>pe baza discuțiilor și concluziilor de la întâlnirile Grupului Local URBACT (GLU) și de la întâlnirile partenerilor de proiect. G</w:t>
            </w:r>
            <w:r>
              <w:rPr>
                <w:rFonts w:ascii="Times New Roman" w:hAnsi="Times New Roman"/>
                <w:sz w:val="24"/>
                <w:szCs w:val="24"/>
                <w:lang w:val="fr-FR"/>
              </w:rPr>
              <w:t>LU este format din reprezentanți ai administrației publice locale, decidenți din alte nivele de guvernanță</w:t>
            </w:r>
            <w:r w:rsidRPr="00FE140D">
              <w:rPr>
                <w:rFonts w:ascii="Times New Roman" w:hAnsi="Times New Roman"/>
                <w:sz w:val="24"/>
                <w:szCs w:val="24"/>
                <w:lang w:val="fr-FR"/>
              </w:rPr>
              <w:t xml:space="preserve"> respon</w:t>
            </w:r>
            <w:r>
              <w:rPr>
                <w:rFonts w:ascii="Times New Roman" w:hAnsi="Times New Roman"/>
                <w:sz w:val="24"/>
                <w:szCs w:val="24"/>
                <w:lang w:val="fr-FR"/>
              </w:rPr>
              <w:t>sabili cu politicile economice și inovarea, reprezentanț</w:t>
            </w:r>
            <w:r w:rsidRPr="00FE140D">
              <w:rPr>
                <w:rFonts w:ascii="Times New Roman" w:hAnsi="Times New Roman"/>
                <w:sz w:val="24"/>
                <w:szCs w:val="24"/>
                <w:lang w:val="fr-FR"/>
              </w:rPr>
              <w:t xml:space="preserve">i ai mediului de afaceri, mediului academic, etc. GLU se va întâlni de cel puțin 10 ori, înainte și după întâlnirile partenerilor de proiect. Consultantul tematic va participa la toate întâlnirile GLU. </w:t>
            </w:r>
          </w:p>
          <w:p w:rsidR="001D348F" w:rsidRDefault="001D348F" w:rsidP="001D348F">
            <w:pPr>
              <w:spacing w:after="0" w:line="240" w:lineRule="auto"/>
              <w:jc w:val="both"/>
              <w:rPr>
                <w:rFonts w:ascii="Times New Roman" w:hAnsi="Times New Roman"/>
                <w:b/>
                <w:i/>
                <w:sz w:val="24"/>
                <w:szCs w:val="24"/>
                <w:lang w:val="fr-FR"/>
              </w:rPr>
            </w:pPr>
            <w:r>
              <w:rPr>
                <w:rFonts w:ascii="Times New Roman" w:hAnsi="Times New Roman"/>
                <w:sz w:val="24"/>
                <w:szCs w:val="24"/>
                <w:lang w:val="fr-FR"/>
              </w:rPr>
              <w:t>-</w:t>
            </w:r>
            <w:r w:rsidRPr="00FE140D">
              <w:rPr>
                <w:rFonts w:ascii="Times New Roman" w:hAnsi="Times New Roman"/>
                <w:sz w:val="24"/>
                <w:szCs w:val="24"/>
                <w:lang w:val="fr-FR"/>
              </w:rPr>
              <w:t>Planul de investiții</w:t>
            </w:r>
            <w:r w:rsidRPr="00FE140D">
              <w:rPr>
                <w:rFonts w:ascii="Times New Roman" w:hAnsi="Times New Roman"/>
                <w:b/>
                <w:i/>
                <w:sz w:val="24"/>
                <w:szCs w:val="24"/>
                <w:lang w:val="fr-FR"/>
              </w:rPr>
              <w:t xml:space="preserve"> </w:t>
            </w:r>
            <w:r w:rsidRPr="00FE140D">
              <w:rPr>
                <w:rFonts w:ascii="Times New Roman" w:hAnsi="Times New Roman"/>
                <w:sz w:val="24"/>
                <w:szCs w:val="24"/>
                <w:lang w:val="fr-FR"/>
              </w:rPr>
              <w:t>care va rezulta în urma prestării serviciilor de consultanță va include toate secțiunile specificate în ghidul de elaborare al Planului anexat prezentului caiet de sarcini.</w:t>
            </w:r>
            <w:r w:rsidRPr="000B7E51">
              <w:rPr>
                <w:rFonts w:ascii="Times New Roman" w:hAnsi="Times New Roman"/>
                <w:sz w:val="24"/>
                <w:szCs w:val="24"/>
                <w:lang w:val="fr-FR"/>
              </w:rPr>
              <w:t xml:space="preserve"> </w:t>
            </w:r>
            <w:r w:rsidRPr="00FE140D">
              <w:rPr>
                <w:rFonts w:ascii="Times New Roman" w:hAnsi="Times New Roman"/>
                <w:sz w:val="24"/>
                <w:szCs w:val="24"/>
                <w:lang w:val="fr-FR"/>
              </w:rPr>
              <w:t>Planul de investiții pentru proiectul AS Transfer va fi elaborat pentru a identifica și finanța o soluție inovatoare pentru transformarea digitală a industriei 4.0.</w:t>
            </w:r>
            <w:r w:rsidRPr="00FE140D">
              <w:rPr>
                <w:rFonts w:ascii="Times New Roman" w:hAnsi="Times New Roman"/>
                <w:b/>
                <w:i/>
                <w:sz w:val="24"/>
                <w:szCs w:val="24"/>
                <w:lang w:val="fr-FR"/>
              </w:rPr>
              <w:t xml:space="preserve"> </w:t>
            </w:r>
          </w:p>
          <w:p w:rsidR="001D348F" w:rsidRPr="00FE140D" w:rsidRDefault="001D348F" w:rsidP="001D348F">
            <w:pPr>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w:t>
            </w:r>
            <w:r w:rsidRPr="00FE140D">
              <w:rPr>
                <w:rFonts w:ascii="Times New Roman" w:hAnsi="Times New Roman"/>
                <w:sz w:val="24"/>
                <w:szCs w:val="24"/>
                <w:lang w:val="fr-FR"/>
              </w:rPr>
              <w:t>Prestatorul va pune la dispoziția Beneficiarului Planul de investiții, sub forma unui document asumat, în intervalul de timp specificat de Beneficiar prin comandă.</w:t>
            </w:r>
          </w:p>
          <w:p w:rsidR="001D348F" w:rsidRPr="00FE140D" w:rsidRDefault="001D348F" w:rsidP="001D348F">
            <w:pPr>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w:t>
            </w:r>
            <w:r w:rsidRPr="00FE140D">
              <w:rPr>
                <w:rFonts w:ascii="Times New Roman" w:hAnsi="Times New Roman"/>
                <w:sz w:val="24"/>
                <w:szCs w:val="24"/>
                <w:lang w:val="fr-FR"/>
              </w:rPr>
              <w:t xml:space="preserve">În conformitate cu specificațiile Programului URBACT III, Planul de investiții va fi elaborat în limbile engleză și română. </w:t>
            </w:r>
          </w:p>
          <w:p w:rsidR="001D348F" w:rsidRDefault="001D348F" w:rsidP="001D348F">
            <w:pPr>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w:t>
            </w:r>
            <w:r w:rsidRPr="00F21143">
              <w:rPr>
                <w:rFonts w:ascii="Times New Roman" w:hAnsi="Times New Roman"/>
                <w:sz w:val="24"/>
                <w:szCs w:val="24"/>
                <w:lang w:val="fr-FR"/>
              </w:rPr>
              <w:t xml:space="preserve">Primul draft al Planului de investiții trebuie </w:t>
            </w:r>
            <w:r w:rsidRPr="00F21143">
              <w:rPr>
                <w:rFonts w:ascii="Times New Roman" w:hAnsi="Times New Roman"/>
                <w:sz w:val="24"/>
                <w:szCs w:val="24"/>
                <w:lang w:val="fr-FR"/>
              </w:rPr>
              <w:lastRenderedPageBreak/>
              <w:t xml:space="preserve">predat Beneficiarului până la </w:t>
            </w:r>
            <w:r>
              <w:rPr>
                <w:rFonts w:ascii="Times New Roman" w:hAnsi="Times New Roman"/>
                <w:sz w:val="24"/>
                <w:szCs w:val="24"/>
                <w:lang w:val="fr-FR"/>
              </w:rPr>
              <w:t>jumătatea lunii februarie</w:t>
            </w:r>
            <w:r w:rsidRPr="00F21143">
              <w:rPr>
                <w:rFonts w:ascii="Times New Roman" w:hAnsi="Times New Roman"/>
                <w:sz w:val="24"/>
                <w:szCs w:val="24"/>
                <w:lang w:val="fr-FR"/>
              </w:rPr>
              <w:t xml:space="preserve"> 202</w:t>
            </w:r>
            <w:r>
              <w:rPr>
                <w:rFonts w:ascii="Times New Roman" w:hAnsi="Times New Roman"/>
                <w:sz w:val="24"/>
                <w:szCs w:val="24"/>
                <w:lang w:val="fr-FR"/>
              </w:rPr>
              <w:t>2</w:t>
            </w:r>
            <w:r w:rsidRPr="00F21143">
              <w:rPr>
                <w:rFonts w:ascii="Times New Roman" w:hAnsi="Times New Roman"/>
                <w:sz w:val="24"/>
                <w:szCs w:val="24"/>
                <w:lang w:val="fr-FR"/>
              </w:rPr>
              <w:t>, ținând cont de faptul că Beneficiarul trebuie să aibă suficient timp la dispoziție pentru a revizui documentul și a face corecțiile necesare, dacă este cazul.</w:t>
            </w:r>
          </w:p>
          <w:p w:rsidR="001D348F" w:rsidRPr="00FE140D" w:rsidRDefault="001D348F" w:rsidP="001D348F">
            <w:pPr>
              <w:autoSpaceDE w:val="0"/>
              <w:autoSpaceDN w:val="0"/>
              <w:adjustRightInd w:val="0"/>
              <w:spacing w:after="0"/>
              <w:jc w:val="both"/>
              <w:rPr>
                <w:rFonts w:ascii="Times New Roman" w:hAnsi="Times New Roman"/>
                <w:sz w:val="24"/>
                <w:szCs w:val="24"/>
                <w:lang w:val="fr-FR"/>
              </w:rPr>
            </w:pPr>
            <w:r w:rsidRPr="00FE140D">
              <w:rPr>
                <w:rFonts w:ascii="Times New Roman" w:hAnsi="Times New Roman"/>
                <w:sz w:val="24"/>
                <w:szCs w:val="24"/>
                <w:lang w:val="fr-FR"/>
              </w:rPr>
              <w:t xml:space="preserve"> </w:t>
            </w:r>
            <w:r>
              <w:rPr>
                <w:rFonts w:ascii="Times New Roman" w:hAnsi="Times New Roman"/>
                <w:sz w:val="24"/>
                <w:szCs w:val="24"/>
                <w:lang w:val="fr-FR"/>
              </w:rPr>
              <w:t>-</w:t>
            </w:r>
            <w:r w:rsidRPr="001D348F">
              <w:rPr>
                <w:rFonts w:ascii="Times New Roman" w:hAnsi="Times New Roman"/>
                <w:sz w:val="24"/>
                <w:szCs w:val="24"/>
                <w:lang w:val="fr-FR"/>
              </w:rPr>
              <w:t>Prestatorul va modifica versiunea draft a Planului de investiții ori de câte ori Liderul de proiect va solicita revizuiri/modificări, fără ca această activitate să implice costuri suplimentare.</w:t>
            </w:r>
          </w:p>
          <w:p w:rsidR="001D348F" w:rsidRPr="001D348F" w:rsidRDefault="001D348F" w:rsidP="001D348F">
            <w:pPr>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w:t>
            </w:r>
            <w:r w:rsidRPr="00FE140D">
              <w:rPr>
                <w:rFonts w:ascii="Times New Roman" w:hAnsi="Times New Roman"/>
                <w:sz w:val="24"/>
                <w:szCs w:val="24"/>
                <w:lang w:val="fr-FR"/>
              </w:rPr>
              <w:t xml:space="preserve">Planul de investiții va fi predat Beneficiarului până la sfârșitul </w:t>
            </w:r>
            <w:r>
              <w:rPr>
                <w:rFonts w:ascii="Times New Roman" w:hAnsi="Times New Roman"/>
                <w:sz w:val="24"/>
                <w:szCs w:val="24"/>
                <w:lang w:val="fr-FR"/>
              </w:rPr>
              <w:t>lunii aprilie 2022</w:t>
            </w:r>
            <w:r w:rsidRPr="00FE140D">
              <w:rPr>
                <w:rFonts w:ascii="Times New Roman" w:hAnsi="Times New Roman"/>
                <w:sz w:val="24"/>
                <w:szCs w:val="24"/>
                <w:lang w:val="fr-FR"/>
              </w:rPr>
              <w:t xml:space="preserve">. Liderul de proiect poate solicita revizuiri suplimentare până la aprobarea Planului de către Secretariatul Comun al Programului URBACT </w:t>
            </w:r>
            <w:r>
              <w:rPr>
                <w:rFonts w:ascii="Times New Roman" w:hAnsi="Times New Roman"/>
                <w:sz w:val="24"/>
                <w:szCs w:val="24"/>
                <w:lang w:val="fr-FR"/>
              </w:rPr>
              <w:t>-</w:t>
            </w:r>
            <w:r w:rsidRPr="001D348F">
              <w:rPr>
                <w:rFonts w:ascii="Times New Roman" w:hAnsi="Times New Roman"/>
                <w:sz w:val="24"/>
                <w:szCs w:val="24"/>
                <w:lang w:val="fr-FR"/>
              </w:rPr>
              <w:t>Prestatorul va opera revizuirile solicitate,  fără ca această activitate să implice costuri suplimentare.</w:t>
            </w:r>
          </w:p>
          <w:p w:rsidR="001D348F" w:rsidRPr="001D348F" w:rsidRDefault="001D348F" w:rsidP="001D348F">
            <w:pPr>
              <w:autoSpaceDE w:val="0"/>
              <w:autoSpaceDN w:val="0"/>
              <w:adjustRightInd w:val="0"/>
              <w:spacing w:after="0"/>
              <w:jc w:val="both"/>
              <w:rPr>
                <w:rFonts w:ascii="Times New Roman" w:eastAsia="Times New Roman" w:hAnsi="Times New Roman"/>
                <w:sz w:val="24"/>
                <w:szCs w:val="24"/>
                <w:lang w:val="ro-RO"/>
              </w:rPr>
            </w:pPr>
            <w:r>
              <w:rPr>
                <w:rFonts w:ascii="Times New Roman" w:hAnsi="Times New Roman"/>
                <w:sz w:val="24"/>
                <w:szCs w:val="24"/>
                <w:lang w:val="fr-FR"/>
              </w:rPr>
              <w:t>-</w:t>
            </w:r>
            <w:r w:rsidRPr="001D348F">
              <w:rPr>
                <w:rFonts w:ascii="Times New Roman" w:hAnsi="Times New Roman"/>
                <w:sz w:val="24"/>
                <w:szCs w:val="24"/>
                <w:lang w:val="fr-FR"/>
              </w:rPr>
              <w:t>Plata pentru prestarea serviciului de consultanță tematică se va face o singura dată, după aprobarea de către Liderul de proiect a variantei finale a Planului de investiții și după recepționarea documentului de către echipa de implementare a proiectului, printr-un proces verbal de recepție.</w:t>
            </w:r>
          </w:p>
          <w:p w:rsidR="001D348F" w:rsidRPr="00C23F55" w:rsidRDefault="001D348F" w:rsidP="001D348F">
            <w:pPr>
              <w:jc w:val="both"/>
              <w:rPr>
                <w:rFonts w:ascii="Times New Roman" w:hAnsi="Times New Roman" w:cs="Times New Roman"/>
                <w:color w:val="FF0000"/>
                <w:sz w:val="24"/>
                <w:szCs w:val="24"/>
                <w:lang w:val="ro-RO"/>
              </w:rPr>
            </w:pPr>
            <w:r w:rsidRPr="00C23F55">
              <w:rPr>
                <w:rFonts w:ascii="Times New Roman" w:eastAsia="Times New Roman" w:hAnsi="Times New Roman"/>
                <w:sz w:val="24"/>
                <w:szCs w:val="24"/>
                <w:lang w:val="ro-RO"/>
              </w:rPr>
              <w:t>Rezultatul: Raport de activitate care să conțină Planul de investiții de maxim 20 de pagini, creat pe baza ghidului de elaborare a Planului, a discuțiilor și concluziilor de la întâlnirile Grupului Local URBACT (GLU) și de la întâlnirile partenerilor de proiect, precum și pe baza oricăror alte documente și informații furnizate de Beneficiar.</w:t>
            </w:r>
          </w:p>
        </w:tc>
        <w:tc>
          <w:tcPr>
            <w:tcW w:w="5130" w:type="dxa"/>
          </w:tcPr>
          <w:p w:rsidR="00BA5975" w:rsidRPr="001D348F" w:rsidRDefault="00BA5975" w:rsidP="00336CCA">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BA5975" w:rsidRPr="001D348F" w:rsidTr="00C23F55">
        <w:tc>
          <w:tcPr>
            <w:tcW w:w="4878" w:type="dxa"/>
          </w:tcPr>
          <w:p w:rsidR="001D348F" w:rsidRPr="001D348F" w:rsidRDefault="001D348F" w:rsidP="001D348F">
            <w:pPr>
              <w:pStyle w:val="Style"/>
              <w:spacing w:after="120"/>
              <w:ind w:left="11"/>
              <w:jc w:val="both"/>
              <w:rPr>
                <w:rFonts w:ascii="Times New Roman" w:hAnsi="Times New Roman" w:cs="Times New Roman"/>
                <w:b/>
                <w:lang w:val="ro-RO"/>
              </w:rPr>
            </w:pPr>
            <w:r w:rsidRPr="001D348F">
              <w:rPr>
                <w:rFonts w:ascii="Times New Roman" w:hAnsi="Times New Roman" w:cs="Times New Roman"/>
                <w:b/>
                <w:lang w:val="ro-RO"/>
              </w:rPr>
              <w:lastRenderedPageBreak/>
              <w:t>CERINTE  TEHNICE</w:t>
            </w:r>
          </w:p>
          <w:p w:rsidR="00C23F55" w:rsidRDefault="001D348F" w:rsidP="001D348F">
            <w:pPr>
              <w:pStyle w:val="Style"/>
              <w:spacing w:after="120"/>
              <w:ind w:left="11"/>
              <w:jc w:val="both"/>
              <w:rPr>
                <w:rFonts w:ascii="Times New Roman" w:hAnsi="Times New Roman" w:cs="Times New Roman"/>
                <w:lang w:val="ro-RO"/>
              </w:rPr>
            </w:pPr>
            <w:r w:rsidRPr="00FE140D">
              <w:rPr>
                <w:rFonts w:ascii="Times New Roman" w:hAnsi="Times New Roman" w:cs="Times New Roman"/>
                <w:lang w:val="ro-RO"/>
              </w:rPr>
              <w:t xml:space="preserve">Prestatorul va furniza Beneficiarului servicii de consultanţa tematică </w:t>
            </w:r>
            <w:r>
              <w:rPr>
                <w:rFonts w:ascii="Times New Roman" w:hAnsi="Times New Roman" w:cs="Times New Roman"/>
                <w:lang w:val="ro-RO"/>
              </w:rPr>
              <w:t xml:space="preserve">pentru elaborarea Planului de investiții al proiectului AS Transfer, începând </w:t>
            </w:r>
            <w:r w:rsidRPr="00FE140D">
              <w:rPr>
                <w:rFonts w:ascii="Times New Roman" w:hAnsi="Times New Roman" w:cs="Times New Roman"/>
                <w:lang w:val="ro-RO"/>
              </w:rPr>
              <w:t xml:space="preserve">de la </w:t>
            </w:r>
            <w:r>
              <w:rPr>
                <w:rFonts w:ascii="Times New Roman" w:hAnsi="Times New Roman" w:cs="Times New Roman"/>
                <w:lang w:val="ro-RO"/>
              </w:rPr>
              <w:t xml:space="preserve">data </w:t>
            </w:r>
            <w:r w:rsidRPr="00FE140D">
              <w:rPr>
                <w:rFonts w:ascii="Times New Roman" w:hAnsi="Times New Roman" w:cs="Times New Roman"/>
                <w:lang w:val="ro-RO"/>
              </w:rPr>
              <w:t>semn</w:t>
            </w:r>
            <w:r>
              <w:rPr>
                <w:rFonts w:ascii="Times New Roman" w:hAnsi="Times New Roman" w:cs="Times New Roman"/>
                <w:lang w:val="ro-RO"/>
              </w:rPr>
              <w:t>ă</w:t>
            </w:r>
            <w:r w:rsidRPr="00FE140D">
              <w:rPr>
                <w:rFonts w:ascii="Times New Roman" w:hAnsi="Times New Roman" w:cs="Times New Roman"/>
                <w:lang w:val="ro-RO"/>
              </w:rPr>
              <w:t>r</w:t>
            </w:r>
            <w:r>
              <w:rPr>
                <w:rFonts w:ascii="Times New Roman" w:hAnsi="Times New Roman" w:cs="Times New Roman"/>
                <w:lang w:val="ro-RO"/>
              </w:rPr>
              <w:t>ii</w:t>
            </w:r>
            <w:r w:rsidRPr="00FE140D">
              <w:rPr>
                <w:rFonts w:ascii="Times New Roman" w:hAnsi="Times New Roman" w:cs="Times New Roman"/>
                <w:lang w:val="ro-RO"/>
              </w:rPr>
              <w:t xml:space="preserve"> contractului şi până la finalizarea proiectului, respectiv 09.09.2022.</w:t>
            </w:r>
          </w:p>
          <w:p w:rsidR="001D348F" w:rsidRPr="00FE140D" w:rsidRDefault="001D348F" w:rsidP="001D348F">
            <w:pPr>
              <w:pStyle w:val="Style"/>
              <w:spacing w:after="120"/>
              <w:ind w:left="11"/>
              <w:jc w:val="both"/>
              <w:rPr>
                <w:rFonts w:ascii="Times New Roman" w:hAnsi="Times New Roman" w:cs="Times New Roman"/>
                <w:lang w:val="ro-RO"/>
              </w:rPr>
            </w:pPr>
            <w:r w:rsidRPr="00FE140D">
              <w:rPr>
                <w:rFonts w:ascii="Times New Roman" w:hAnsi="Times New Roman" w:cs="Times New Roman"/>
                <w:lang w:val="ro-RO"/>
              </w:rPr>
              <w:t xml:space="preserve">Prestatorul va asigura pentru fiecare întâlnire a Grupului Local Urbact prezența activă a </w:t>
            </w:r>
            <w:r>
              <w:rPr>
                <w:rFonts w:ascii="Times New Roman" w:hAnsi="Times New Roman" w:cs="Times New Roman"/>
                <w:lang w:val="ro-RO"/>
              </w:rPr>
              <w:t>unui consultant tematic - o</w:t>
            </w:r>
            <w:r w:rsidRPr="00FE140D">
              <w:rPr>
                <w:rFonts w:ascii="Times New Roman" w:hAnsi="Times New Roman" w:cs="Times New Roman"/>
                <w:lang w:val="ro-RO"/>
              </w:rPr>
              <w:t xml:space="preserve"> persoan</w:t>
            </w:r>
            <w:r>
              <w:rPr>
                <w:rFonts w:ascii="Times New Roman" w:hAnsi="Times New Roman" w:cs="Times New Roman"/>
                <w:lang w:val="ro-RO"/>
              </w:rPr>
              <w:t>ă</w:t>
            </w:r>
            <w:r w:rsidRPr="00FE140D">
              <w:rPr>
                <w:rFonts w:ascii="Times New Roman" w:hAnsi="Times New Roman" w:cs="Times New Roman"/>
                <w:lang w:val="ro-RO"/>
              </w:rPr>
              <w:t xml:space="preserve"> cu experiență în domeniul elaborării strategiilor/planurilor de acțiune/planurilor de investiții.  Experienţa şi cunoştin</w:t>
            </w:r>
            <w:r>
              <w:rPr>
                <w:rFonts w:ascii="Times New Roman" w:hAnsi="Times New Roman" w:cs="Times New Roman"/>
                <w:lang w:val="ro-RO"/>
              </w:rPr>
              <w:t>ț</w:t>
            </w:r>
            <w:r w:rsidRPr="00FE140D">
              <w:rPr>
                <w:rFonts w:ascii="Times New Roman" w:hAnsi="Times New Roman" w:cs="Times New Roman"/>
                <w:lang w:val="ro-RO"/>
              </w:rPr>
              <w:t xml:space="preserve">ele </w:t>
            </w:r>
            <w:r>
              <w:rPr>
                <w:rFonts w:ascii="Times New Roman" w:hAnsi="Times New Roman" w:cs="Times New Roman"/>
                <w:lang w:val="ro-RO"/>
              </w:rPr>
              <w:t>sale</w:t>
            </w:r>
            <w:r w:rsidRPr="00FE140D">
              <w:rPr>
                <w:rFonts w:ascii="Times New Roman" w:hAnsi="Times New Roman" w:cs="Times New Roman"/>
                <w:lang w:val="ro-RO"/>
              </w:rPr>
              <w:t xml:space="preserve"> sunt necesare pentru derularea </w:t>
            </w:r>
            <w:r w:rsidRPr="00FE140D">
              <w:rPr>
                <w:rFonts w:ascii="Times New Roman" w:hAnsi="Times New Roman" w:cs="Times New Roman"/>
                <w:lang w:val="ro-RO"/>
              </w:rPr>
              <w:lastRenderedPageBreak/>
              <w:t>în bune condiţii a contractului de prestări servicii de consultanţă tematică.</w:t>
            </w:r>
          </w:p>
          <w:p w:rsidR="001D348F" w:rsidRPr="00FE140D" w:rsidRDefault="001D348F" w:rsidP="001D348F">
            <w:pPr>
              <w:pStyle w:val="Style"/>
              <w:spacing w:after="120"/>
              <w:ind w:left="11"/>
              <w:jc w:val="both"/>
              <w:rPr>
                <w:rFonts w:ascii="Times New Roman" w:hAnsi="Times New Roman" w:cs="Times New Roman"/>
                <w:lang w:val="ro-RO"/>
              </w:rPr>
            </w:pPr>
            <w:r>
              <w:rPr>
                <w:rFonts w:ascii="Times New Roman" w:hAnsi="Times New Roman" w:cs="Times New Roman"/>
                <w:lang w:val="ro-RO"/>
              </w:rPr>
              <w:t>Î</w:t>
            </w:r>
            <w:r w:rsidRPr="00FE140D">
              <w:rPr>
                <w:rFonts w:ascii="Times New Roman" w:hAnsi="Times New Roman" w:cs="Times New Roman"/>
                <w:lang w:val="ro-RO"/>
              </w:rPr>
              <w:t>n termen de maxim 5 zile lucrătoare</w:t>
            </w:r>
            <w:r w:rsidRPr="00447989">
              <w:rPr>
                <w:rFonts w:ascii="Times New Roman" w:hAnsi="Times New Roman" w:cs="Times New Roman"/>
                <w:lang w:val="ro-RO"/>
              </w:rPr>
              <w:t xml:space="preserve"> </w:t>
            </w:r>
            <w:r>
              <w:rPr>
                <w:rFonts w:ascii="Times New Roman" w:hAnsi="Times New Roman" w:cs="Times New Roman"/>
                <w:lang w:val="ro-RO"/>
              </w:rPr>
              <w:t>d</w:t>
            </w:r>
            <w:r w:rsidRPr="00FE140D">
              <w:rPr>
                <w:rFonts w:ascii="Times New Roman" w:hAnsi="Times New Roman" w:cs="Times New Roman"/>
                <w:lang w:val="ro-RO"/>
              </w:rPr>
              <w:t>upă fiecare întâlnire</w:t>
            </w:r>
            <w:r>
              <w:rPr>
                <w:rFonts w:ascii="Times New Roman" w:hAnsi="Times New Roman" w:cs="Times New Roman"/>
                <w:lang w:val="ro-RO"/>
              </w:rPr>
              <w:t>,</w:t>
            </w:r>
            <w:r w:rsidRPr="00FE140D">
              <w:rPr>
                <w:rFonts w:ascii="Times New Roman" w:hAnsi="Times New Roman" w:cs="Times New Roman"/>
                <w:lang w:val="ro-RO"/>
              </w:rPr>
              <w:t xml:space="preserve"> Prestatorul are obligația de a întocmi un raport de activitate conform modelului pus la dispoziție de către Beneficiar</w:t>
            </w:r>
            <w:r>
              <w:rPr>
                <w:rFonts w:ascii="Times New Roman" w:hAnsi="Times New Roman" w:cs="Times New Roman"/>
                <w:lang w:val="ro-RO"/>
              </w:rPr>
              <w:t xml:space="preserve">. </w:t>
            </w:r>
            <w:r w:rsidRPr="00FE140D">
              <w:rPr>
                <w:rFonts w:ascii="Times New Roman" w:hAnsi="Times New Roman" w:cs="Times New Roman"/>
                <w:lang w:val="ro-RO"/>
              </w:rPr>
              <w:t>D</w:t>
            </w:r>
            <w:r>
              <w:rPr>
                <w:rFonts w:ascii="Times New Roman" w:hAnsi="Times New Roman" w:cs="Times New Roman"/>
                <w:lang w:val="ro-RO"/>
              </w:rPr>
              <w:t>acă este cazul</w:t>
            </w:r>
            <w:r w:rsidRPr="00FE140D">
              <w:rPr>
                <w:rFonts w:ascii="Times New Roman" w:hAnsi="Times New Roman" w:cs="Times New Roman"/>
                <w:lang w:val="ro-RO"/>
              </w:rPr>
              <w:t>, aceste</w:t>
            </w:r>
            <w:r>
              <w:rPr>
                <w:rFonts w:ascii="Times New Roman" w:hAnsi="Times New Roman" w:cs="Times New Roman"/>
                <w:lang w:val="ro-RO"/>
              </w:rPr>
              <w:t xml:space="preserve"> rapoarte</w:t>
            </w:r>
            <w:r w:rsidRPr="00FE140D">
              <w:rPr>
                <w:rFonts w:ascii="Times New Roman" w:hAnsi="Times New Roman" w:cs="Times New Roman"/>
                <w:lang w:val="ro-RO"/>
              </w:rPr>
              <w:t xml:space="preserve"> </w:t>
            </w:r>
            <w:r>
              <w:rPr>
                <w:rFonts w:ascii="Times New Roman" w:hAnsi="Times New Roman" w:cs="Times New Roman"/>
                <w:lang w:val="ro-RO"/>
              </w:rPr>
              <w:t>vor fi</w:t>
            </w:r>
            <w:r w:rsidRPr="00FE140D">
              <w:rPr>
                <w:rFonts w:ascii="Times New Roman" w:hAnsi="Times New Roman" w:cs="Times New Roman"/>
                <w:lang w:val="ro-RO"/>
              </w:rPr>
              <w:t xml:space="preserve"> revizuite </w:t>
            </w:r>
            <w:r>
              <w:rPr>
                <w:rFonts w:ascii="Times New Roman" w:hAnsi="Times New Roman" w:cs="Times New Roman"/>
                <w:lang w:val="ro-RO"/>
              </w:rPr>
              <w:t xml:space="preserve">de Prestator </w:t>
            </w:r>
            <w:r w:rsidRPr="00FE140D">
              <w:rPr>
                <w:rFonts w:ascii="Times New Roman" w:hAnsi="Times New Roman" w:cs="Times New Roman"/>
                <w:lang w:val="ro-RO"/>
              </w:rPr>
              <w:t xml:space="preserve">în baza </w:t>
            </w:r>
            <w:r>
              <w:rPr>
                <w:rFonts w:ascii="Times New Roman" w:hAnsi="Times New Roman" w:cs="Times New Roman"/>
                <w:lang w:val="ro-RO"/>
              </w:rPr>
              <w:t>observațiilor/recomandărilor/propunerilor</w:t>
            </w:r>
            <w:r w:rsidRPr="00FE140D">
              <w:rPr>
                <w:rFonts w:ascii="Times New Roman" w:hAnsi="Times New Roman" w:cs="Times New Roman"/>
                <w:lang w:val="ro-RO"/>
              </w:rPr>
              <w:t xml:space="preserve"> Beneficiarului. Forma finală a rapoartelor va fi înaintată spre aprobare Beneficiarului în termenul cel mai scurt posibil.</w:t>
            </w:r>
          </w:p>
          <w:p w:rsidR="001D348F" w:rsidRPr="00FE140D" w:rsidRDefault="001D348F" w:rsidP="001D348F">
            <w:pPr>
              <w:pStyle w:val="Style"/>
              <w:spacing w:after="120"/>
              <w:ind w:left="11"/>
              <w:jc w:val="both"/>
              <w:rPr>
                <w:rFonts w:ascii="Times New Roman" w:hAnsi="Times New Roman" w:cs="Times New Roman"/>
                <w:lang w:val="ro-RO"/>
              </w:rPr>
            </w:pPr>
            <w:r w:rsidRPr="00FE140D">
              <w:rPr>
                <w:rFonts w:ascii="Times New Roman" w:hAnsi="Times New Roman" w:cs="Times New Roman"/>
                <w:lang w:val="ro-RO"/>
              </w:rPr>
              <w:t xml:space="preserve">Materialul elaborat va conține elementele de identitate vizuală care să respecte Programul URBACT III. Design-ul, layout-ul și conținutul vor fi livrate de către autoritatea contractantă. </w:t>
            </w:r>
          </w:p>
          <w:p w:rsidR="001D348F" w:rsidRPr="00FE140D" w:rsidRDefault="001D348F" w:rsidP="001D348F">
            <w:pPr>
              <w:pStyle w:val="Style"/>
              <w:spacing w:after="120"/>
              <w:ind w:left="11"/>
              <w:jc w:val="both"/>
              <w:rPr>
                <w:rFonts w:ascii="Times New Roman" w:hAnsi="Times New Roman" w:cs="Times New Roman"/>
                <w:lang w:val="ro-RO"/>
              </w:rPr>
            </w:pPr>
            <w:r w:rsidRPr="00FE140D">
              <w:rPr>
                <w:rFonts w:ascii="Times New Roman" w:hAnsi="Times New Roman" w:cs="Times New Roman"/>
                <w:lang w:val="ro-RO"/>
              </w:rPr>
              <w:t>Toate costurile legate de implementarea contractului, cum ar fi: onorariile, cheltuielile de transport, cheltuielile administrative</w:t>
            </w:r>
            <w:r>
              <w:rPr>
                <w:rFonts w:ascii="Times New Roman" w:hAnsi="Times New Roman" w:cs="Times New Roman"/>
                <w:lang w:val="ro-RO"/>
              </w:rPr>
              <w:t>, etc,</w:t>
            </w:r>
            <w:r w:rsidRPr="00FE140D">
              <w:rPr>
                <w:rFonts w:ascii="Times New Roman" w:hAnsi="Times New Roman" w:cs="Times New Roman"/>
                <w:lang w:val="ro-RO"/>
              </w:rPr>
              <w:t xml:space="preserve"> vor fi incluse de către Prestator în prețul ofertat.</w:t>
            </w:r>
          </w:p>
          <w:p w:rsidR="001D348F" w:rsidRPr="00AB3C47" w:rsidRDefault="001D348F" w:rsidP="001D348F">
            <w:pPr>
              <w:pStyle w:val="Style"/>
              <w:jc w:val="both"/>
              <w:rPr>
                <w:rFonts w:ascii="Times New Roman" w:hAnsi="Times New Roman"/>
              </w:rPr>
            </w:pPr>
            <w:r w:rsidRPr="00AB3C47">
              <w:rPr>
                <w:rFonts w:ascii="Times New Roman" w:hAnsi="Times New Roman"/>
              </w:rPr>
              <w:t>În vederea asigurării Beneficiarului de realizarea activităților proiectului în condiții optime, operatorii economici participanți au obligaţia de a prezenta, în cadrul ofertei, o declarație pe propria răspundere, prin care să nominalizeze cel puțin o persoană cu experienţă în domeniul mai sus menționat, de care Beneficiarul va dispune pe tot parcursul derulării contractului.</w:t>
            </w:r>
          </w:p>
          <w:p w:rsidR="001D348F" w:rsidRPr="00AB3C47" w:rsidRDefault="001D348F" w:rsidP="001D348F">
            <w:pPr>
              <w:pStyle w:val="Style"/>
              <w:spacing w:after="120"/>
              <w:ind w:left="11"/>
              <w:jc w:val="both"/>
              <w:rPr>
                <w:rFonts w:ascii="Times New Roman" w:hAnsi="Times New Roman"/>
              </w:rPr>
            </w:pPr>
            <w:r w:rsidRPr="00AB3C47">
              <w:rPr>
                <w:rFonts w:ascii="Times New Roman" w:hAnsi="Times New Roman"/>
              </w:rPr>
              <w:t xml:space="preserve">Ca dovadă a calității/calificării şi experienței personalului desemnat pentru prestarea serviciilor, în cadrul ofertei vor fi depuse următoarele documente: </w:t>
            </w:r>
          </w:p>
          <w:p w:rsidR="001D348F" w:rsidRPr="00AB3C47" w:rsidRDefault="001D348F" w:rsidP="001D348F">
            <w:pPr>
              <w:pStyle w:val="Style"/>
              <w:numPr>
                <w:ilvl w:val="0"/>
                <w:numId w:val="46"/>
              </w:numPr>
              <w:spacing w:after="120"/>
              <w:rPr>
                <w:rFonts w:ascii="Times New Roman" w:hAnsi="Times New Roman"/>
              </w:rPr>
            </w:pPr>
            <w:r w:rsidRPr="00AB3C47">
              <w:rPr>
                <w:rFonts w:ascii="Times New Roman" w:hAnsi="Times New Roman"/>
              </w:rPr>
              <w:t>CV –ul semnat de titular;</w:t>
            </w:r>
          </w:p>
          <w:p w:rsidR="001D348F" w:rsidRPr="00AB3C47" w:rsidRDefault="001D348F" w:rsidP="001D348F">
            <w:pPr>
              <w:pStyle w:val="Style"/>
              <w:numPr>
                <w:ilvl w:val="0"/>
                <w:numId w:val="46"/>
              </w:numPr>
              <w:spacing w:after="120"/>
              <w:rPr>
                <w:rFonts w:ascii="Times New Roman" w:hAnsi="Times New Roman"/>
              </w:rPr>
            </w:pPr>
            <w:r w:rsidRPr="00AB3C47">
              <w:rPr>
                <w:rFonts w:ascii="Times New Roman" w:hAnsi="Times New Roman"/>
              </w:rPr>
              <w:t>Declarația de diponibilitate semnată de titular și asumată pentru obiectul contractului;</w:t>
            </w:r>
          </w:p>
          <w:p w:rsidR="001D348F" w:rsidRPr="00AB3C47" w:rsidRDefault="001D348F" w:rsidP="001D348F">
            <w:pPr>
              <w:pStyle w:val="Style"/>
              <w:numPr>
                <w:ilvl w:val="0"/>
                <w:numId w:val="46"/>
              </w:numPr>
              <w:spacing w:after="120"/>
              <w:jc w:val="both"/>
              <w:rPr>
                <w:rFonts w:ascii="Times New Roman" w:hAnsi="Times New Roman" w:cs="Times New Roman"/>
                <w:lang w:val="ro-RO"/>
              </w:rPr>
            </w:pPr>
            <w:r w:rsidRPr="00AB3C47">
              <w:rPr>
                <w:rFonts w:ascii="Times New Roman" w:hAnsi="Times New Roman" w:cs="Times New Roman"/>
              </w:rPr>
              <w:t>Recomandări/Certificări/orice alte documente justificative emise de alți beneficiari, din care să rezulte participarea persoanei desemnate la prestarea unor servicii similare, în calitatea în care a fost propus pentru îndeplinirea contractului.</w:t>
            </w:r>
          </w:p>
          <w:p w:rsidR="001D348F" w:rsidRPr="00FE140D" w:rsidRDefault="001D348F" w:rsidP="001D348F">
            <w:pPr>
              <w:spacing w:after="0" w:line="240" w:lineRule="auto"/>
              <w:jc w:val="both"/>
              <w:rPr>
                <w:rFonts w:ascii="Times New Roman" w:eastAsia="Times New Roman" w:hAnsi="Times New Roman"/>
                <w:sz w:val="24"/>
                <w:szCs w:val="24"/>
                <w:lang w:val="it-IT" w:eastAsia="ro-RO"/>
              </w:rPr>
            </w:pPr>
            <w:r w:rsidRPr="00FE140D">
              <w:rPr>
                <w:rFonts w:ascii="Times New Roman" w:eastAsia="Times New Roman" w:hAnsi="Times New Roman"/>
                <w:sz w:val="24"/>
                <w:szCs w:val="24"/>
                <w:lang w:val="it-IT" w:eastAsia="ro-RO"/>
              </w:rPr>
              <w:t>După stabilirea ofertei câştigătoare, Beneficiarul va pune la dispoziţia Prestatorului documentele specifice proiectului, în limba engleză.</w:t>
            </w:r>
          </w:p>
          <w:p w:rsidR="00BA5975" w:rsidRDefault="001D348F" w:rsidP="001D348F">
            <w:pPr>
              <w:spacing w:after="0" w:line="240" w:lineRule="auto"/>
              <w:jc w:val="both"/>
              <w:rPr>
                <w:rFonts w:ascii="Times New Roman" w:eastAsia="Times New Roman" w:hAnsi="Times New Roman"/>
                <w:sz w:val="24"/>
                <w:szCs w:val="24"/>
                <w:lang w:val="af-ZA" w:eastAsia="ro-RO"/>
              </w:rPr>
            </w:pPr>
            <w:r w:rsidRPr="00FE140D">
              <w:rPr>
                <w:rFonts w:ascii="Times New Roman" w:eastAsia="Times New Roman" w:hAnsi="Times New Roman"/>
                <w:sz w:val="24"/>
                <w:szCs w:val="24"/>
                <w:lang w:val="af-ZA" w:eastAsia="ro-RO"/>
              </w:rPr>
              <w:lastRenderedPageBreak/>
              <w:t>La elaborarea ofertei, Prestatorul va avea în vedere riscurile care pot afecta execuţia contractului, precum și măsurile de prevenire aferente.</w:t>
            </w:r>
          </w:p>
          <w:p w:rsidR="004221C4" w:rsidRPr="001D348F" w:rsidRDefault="004221C4" w:rsidP="001C3CBF">
            <w:pPr>
              <w:autoSpaceDE w:val="0"/>
              <w:autoSpaceDN w:val="0"/>
              <w:adjustRightInd w:val="0"/>
              <w:spacing w:after="0" w:line="240" w:lineRule="auto"/>
              <w:jc w:val="both"/>
              <w:rPr>
                <w:rFonts w:ascii="Times New Roman" w:hAnsi="Times New Roman" w:cs="Times New Roman"/>
                <w:color w:val="FF0000"/>
                <w:sz w:val="24"/>
                <w:szCs w:val="24"/>
                <w:lang w:val="ro-RO"/>
              </w:rPr>
            </w:pPr>
            <w:r>
              <w:rPr>
                <w:rFonts w:ascii="Times New Roman" w:hAnsi="Times New Roman"/>
                <w:sz w:val="24"/>
                <w:szCs w:val="24"/>
                <w:lang w:val="ro-RO"/>
              </w:rPr>
              <w:t>Î</w:t>
            </w:r>
            <w:r w:rsidRPr="00FE140D">
              <w:rPr>
                <w:rFonts w:ascii="Times New Roman" w:hAnsi="Times New Roman"/>
                <w:sz w:val="24"/>
                <w:szCs w:val="24"/>
                <w:lang w:val="ro-RO"/>
              </w:rPr>
              <w:t xml:space="preserve">n cadrul ofertei va fi nominalizat consultantul tematic </w:t>
            </w:r>
            <w:r>
              <w:rPr>
                <w:rFonts w:ascii="Times New Roman" w:hAnsi="Times New Roman"/>
                <w:sz w:val="24"/>
                <w:szCs w:val="24"/>
                <w:lang w:val="ro-RO"/>
              </w:rPr>
              <w:t>ș</w:t>
            </w:r>
            <w:r w:rsidRPr="00FE140D">
              <w:rPr>
                <w:rFonts w:ascii="Times New Roman" w:hAnsi="Times New Roman"/>
                <w:sz w:val="24"/>
                <w:szCs w:val="24"/>
                <w:lang w:val="ro-RO"/>
              </w:rPr>
              <w:t>i eventual al</w:t>
            </w:r>
            <w:r>
              <w:rPr>
                <w:rFonts w:ascii="Times New Roman" w:hAnsi="Times New Roman"/>
                <w:sz w:val="24"/>
                <w:szCs w:val="24"/>
                <w:lang w:val="ro-RO"/>
              </w:rPr>
              <w:t>ț</w:t>
            </w:r>
            <w:r w:rsidRPr="00FE140D">
              <w:rPr>
                <w:rFonts w:ascii="Times New Roman" w:hAnsi="Times New Roman"/>
                <w:sz w:val="24"/>
                <w:szCs w:val="24"/>
                <w:lang w:val="ro-RO"/>
              </w:rPr>
              <w:t xml:space="preserve">i membri ai echipei care vor presta serviciile. </w:t>
            </w:r>
            <w:r w:rsidRPr="001C5B63">
              <w:rPr>
                <w:rFonts w:ascii="Times New Roman" w:hAnsi="Times New Roman"/>
                <w:sz w:val="24"/>
                <w:szCs w:val="24"/>
                <w:lang w:val="ro-RO"/>
              </w:rPr>
              <w:t xml:space="preserve">Pentru acestea, în cadrul ofertei vor fi prezentate CV-urile și </w:t>
            </w:r>
            <w:r w:rsidRPr="001C5B63">
              <w:rPr>
                <w:rFonts w:ascii="Times New Roman" w:eastAsia="Times New Roman" w:hAnsi="Times New Roman"/>
                <w:sz w:val="24"/>
                <w:szCs w:val="24"/>
                <w:lang w:val="ro-RO"/>
              </w:rPr>
              <w:t>recomandări</w:t>
            </w:r>
            <w:r w:rsidRPr="001C5B63">
              <w:rPr>
                <w:rFonts w:ascii="Times New Roman" w:hAnsi="Times New Roman"/>
                <w:sz w:val="24"/>
                <w:szCs w:val="24"/>
                <w:lang w:val="ro-RO"/>
              </w:rPr>
              <w:t xml:space="preserve"> </w:t>
            </w:r>
            <w:r w:rsidRPr="001C5B63">
              <w:rPr>
                <w:rFonts w:ascii="Times New Roman" w:eastAsia="Times New Roman" w:hAnsi="Times New Roman"/>
                <w:sz w:val="24"/>
                <w:szCs w:val="24"/>
                <w:lang w:val="ro-RO"/>
              </w:rPr>
              <w:t xml:space="preserve"> (certificări/orice  alte documente  justificative din partea beneficiarilor unor servicii similare prestate de ofertant) din care să rezulte că persoana</w:t>
            </w:r>
            <w:r w:rsidRPr="001C5B63">
              <w:rPr>
                <w:rFonts w:ascii="Times New Roman" w:hAnsi="Times New Roman"/>
                <w:sz w:val="24"/>
                <w:szCs w:val="24"/>
                <w:lang w:val="ro-RO"/>
              </w:rPr>
              <w:t>/persoanele</w:t>
            </w:r>
            <w:r w:rsidRPr="001C5B63">
              <w:rPr>
                <w:rFonts w:ascii="Times New Roman" w:eastAsia="Times New Roman" w:hAnsi="Times New Roman"/>
                <w:sz w:val="24"/>
                <w:szCs w:val="24"/>
                <w:lang w:val="ro-RO"/>
              </w:rPr>
              <w:t xml:space="preserve"> nominalizată</w:t>
            </w:r>
            <w:r w:rsidRPr="001C5B63">
              <w:rPr>
                <w:rFonts w:ascii="Times New Roman" w:hAnsi="Times New Roman"/>
                <w:sz w:val="24"/>
                <w:szCs w:val="24"/>
                <w:lang w:val="ro-RO"/>
              </w:rPr>
              <w:t>/e</w:t>
            </w:r>
            <w:r w:rsidRPr="001C5B63">
              <w:rPr>
                <w:rFonts w:ascii="Times New Roman" w:eastAsia="Times New Roman" w:hAnsi="Times New Roman"/>
                <w:sz w:val="24"/>
                <w:szCs w:val="24"/>
                <w:lang w:val="ro-RO"/>
              </w:rPr>
              <w:t xml:space="preserve"> are</w:t>
            </w:r>
            <w:r w:rsidRPr="001C5B63">
              <w:rPr>
                <w:rFonts w:ascii="Times New Roman" w:hAnsi="Times New Roman"/>
                <w:sz w:val="24"/>
                <w:szCs w:val="24"/>
                <w:lang w:val="ro-RO"/>
              </w:rPr>
              <w:t>/au</w:t>
            </w:r>
            <w:r w:rsidRPr="001C5B63">
              <w:rPr>
                <w:rFonts w:ascii="Times New Roman" w:eastAsia="Times New Roman" w:hAnsi="Times New Roman"/>
                <w:sz w:val="24"/>
                <w:szCs w:val="24"/>
                <w:lang w:val="ro-RO"/>
              </w:rPr>
              <w:t xml:space="preserve"> abilitățile necesare pentru prestarea activităţ</w:t>
            </w:r>
            <w:r w:rsidRPr="001C5B63">
              <w:rPr>
                <w:rFonts w:ascii="Times New Roman" w:hAnsi="Times New Roman"/>
                <w:sz w:val="24"/>
                <w:szCs w:val="24"/>
                <w:lang w:val="ro-RO"/>
              </w:rPr>
              <w:t>ii</w:t>
            </w:r>
            <w:r>
              <w:rPr>
                <w:rFonts w:ascii="Times New Roman" w:eastAsia="Times New Roman" w:hAnsi="Times New Roman"/>
                <w:sz w:val="24"/>
                <w:szCs w:val="24"/>
                <w:lang w:val="ro-RO"/>
              </w:rPr>
              <w:t xml:space="preserve"> menţionate mai sus, </w:t>
            </w:r>
            <w:r w:rsidRPr="001C5B63">
              <w:rPr>
                <w:rFonts w:ascii="Times New Roman" w:eastAsia="Times New Roman" w:hAnsi="Times New Roman"/>
                <w:sz w:val="24"/>
                <w:szCs w:val="24"/>
                <w:lang w:val="ro-RO"/>
              </w:rPr>
              <w:t>şi este</w:t>
            </w:r>
            <w:r w:rsidRPr="001C5B63">
              <w:rPr>
                <w:rFonts w:ascii="Times New Roman" w:hAnsi="Times New Roman"/>
                <w:sz w:val="24"/>
                <w:szCs w:val="24"/>
                <w:lang w:val="ro-RO"/>
              </w:rPr>
              <w:t>/sunt</w:t>
            </w:r>
            <w:r w:rsidRPr="001C5B63">
              <w:rPr>
                <w:rFonts w:ascii="Times New Roman" w:eastAsia="Times New Roman" w:hAnsi="Times New Roman"/>
                <w:sz w:val="24"/>
                <w:szCs w:val="24"/>
                <w:lang w:val="ro-RO"/>
              </w:rPr>
              <w:t xml:space="preserve"> în măsura să livreze document</w:t>
            </w:r>
            <w:r w:rsidRPr="001C5B63">
              <w:rPr>
                <w:rFonts w:ascii="Times New Roman" w:hAnsi="Times New Roman"/>
                <w:sz w:val="24"/>
                <w:szCs w:val="24"/>
                <w:lang w:val="ro-RO"/>
              </w:rPr>
              <w:t>ul</w:t>
            </w:r>
            <w:r w:rsidRPr="001C5B63">
              <w:rPr>
                <w:rFonts w:ascii="Times New Roman" w:eastAsia="Times New Roman" w:hAnsi="Times New Roman"/>
                <w:sz w:val="24"/>
                <w:szCs w:val="24"/>
                <w:lang w:val="ro-RO"/>
              </w:rPr>
              <w:t xml:space="preserve"> solicitat de Beneficiar.</w:t>
            </w:r>
            <w:r w:rsidRPr="00FE140D">
              <w:rPr>
                <w:rFonts w:ascii="Times New Roman" w:hAnsi="Times New Roman"/>
                <w:sz w:val="24"/>
                <w:szCs w:val="24"/>
                <w:lang w:val="ro-RO"/>
              </w:rPr>
              <w:t xml:space="preserve"> Oferta tehnică va fi elaborată astfel încât să rezulte că sunt îndeplinite în totalitate cerinţele aferente Caietului de sarcini. Oferta tehnică trebuie să reflecte asumarea de către ofertant a tuturor cerinţelor /obligaţiilor prevăzute în Caietul de sarcini.</w:t>
            </w:r>
          </w:p>
        </w:tc>
        <w:tc>
          <w:tcPr>
            <w:tcW w:w="5130" w:type="dxa"/>
          </w:tcPr>
          <w:p w:rsidR="00BA5975" w:rsidRPr="001D348F" w:rsidRDefault="00BA5975" w:rsidP="00336CCA">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BA5975" w:rsidRPr="001D348F" w:rsidTr="00C23F55">
        <w:tc>
          <w:tcPr>
            <w:tcW w:w="4878" w:type="dxa"/>
          </w:tcPr>
          <w:p w:rsidR="004221C4" w:rsidRPr="00FE140D" w:rsidRDefault="004221C4" w:rsidP="001C3CBF">
            <w:pPr>
              <w:spacing w:after="0" w:line="240" w:lineRule="auto"/>
              <w:jc w:val="both"/>
              <w:rPr>
                <w:rFonts w:ascii="Times New Roman" w:eastAsia="Times New Roman" w:hAnsi="Times New Roman"/>
                <w:b/>
                <w:bCs/>
                <w:sz w:val="24"/>
                <w:szCs w:val="24"/>
                <w:lang w:val="af-ZA" w:eastAsia="ro-RO"/>
              </w:rPr>
            </w:pPr>
            <w:r w:rsidRPr="00FE140D">
              <w:rPr>
                <w:rFonts w:ascii="Times New Roman" w:eastAsia="Times New Roman" w:hAnsi="Times New Roman"/>
                <w:b/>
                <w:bCs/>
                <w:sz w:val="24"/>
                <w:szCs w:val="24"/>
                <w:lang w:val="af-ZA" w:eastAsia="ro-RO"/>
              </w:rPr>
              <w:lastRenderedPageBreak/>
              <w:t>Alte cerinţe :</w:t>
            </w:r>
          </w:p>
          <w:p w:rsidR="004221C4" w:rsidRPr="00FE140D" w:rsidRDefault="004221C4" w:rsidP="001C3CBF">
            <w:pPr>
              <w:numPr>
                <w:ilvl w:val="0"/>
                <w:numId w:val="47"/>
              </w:numPr>
              <w:spacing w:after="0" w:line="240" w:lineRule="auto"/>
              <w:ind w:left="714" w:hanging="357"/>
              <w:jc w:val="both"/>
              <w:rPr>
                <w:rFonts w:ascii="Times New Roman" w:eastAsia="Times New Roman" w:hAnsi="Times New Roman"/>
                <w:sz w:val="24"/>
                <w:szCs w:val="24"/>
                <w:lang w:val="af-ZA" w:eastAsia="ro-RO"/>
              </w:rPr>
            </w:pPr>
            <w:r w:rsidRPr="00FE140D">
              <w:rPr>
                <w:rFonts w:ascii="Times New Roman" w:eastAsia="Times New Roman" w:hAnsi="Times New Roman"/>
                <w:sz w:val="24"/>
                <w:szCs w:val="24"/>
                <w:lang w:val="af-ZA" w:eastAsia="ro-RO"/>
              </w:rPr>
              <w:t>Fiecare variantă a Planului de investiții, însoțită de un proces verbal de predare/primire, va fi depusă  la Beneficiar, atât în format electronic cât şi pe suport hârtie. Se vor depune 2 (două) exemplare pe hârtie + 2 CD/DVD (format electronic);</w:t>
            </w:r>
          </w:p>
          <w:p w:rsidR="004221C4" w:rsidRPr="00FE140D" w:rsidRDefault="004221C4" w:rsidP="001C3CBF">
            <w:pPr>
              <w:spacing w:after="0" w:line="240" w:lineRule="auto"/>
              <w:ind w:left="714"/>
              <w:jc w:val="both"/>
              <w:rPr>
                <w:rFonts w:ascii="Times New Roman" w:eastAsia="Times New Roman" w:hAnsi="Times New Roman"/>
                <w:sz w:val="24"/>
                <w:szCs w:val="24"/>
                <w:lang w:val="af-ZA" w:eastAsia="ro-RO"/>
              </w:rPr>
            </w:pPr>
          </w:p>
          <w:p w:rsidR="004221C4" w:rsidRPr="00FE140D" w:rsidRDefault="004221C4" w:rsidP="001C3CBF">
            <w:pPr>
              <w:numPr>
                <w:ilvl w:val="0"/>
                <w:numId w:val="47"/>
              </w:numPr>
              <w:spacing w:after="0" w:line="240" w:lineRule="auto"/>
              <w:ind w:left="714" w:hanging="357"/>
              <w:jc w:val="both"/>
              <w:rPr>
                <w:rFonts w:ascii="Times New Roman" w:eastAsia="Times New Roman" w:hAnsi="Times New Roman"/>
                <w:sz w:val="24"/>
                <w:szCs w:val="24"/>
                <w:lang w:val="af-ZA" w:eastAsia="ro-RO"/>
              </w:rPr>
            </w:pPr>
            <w:r w:rsidRPr="00FE140D">
              <w:rPr>
                <w:rFonts w:ascii="Times New Roman" w:eastAsia="Times New Roman" w:hAnsi="Times New Roman"/>
                <w:sz w:val="24"/>
                <w:szCs w:val="24"/>
                <w:lang w:val="af-ZA" w:eastAsia="ro-RO"/>
              </w:rPr>
              <w:t>Toate documentele elaborate de Prestator se vor depune la Beneficiar, în termenul solicitat de acesta. Beneficiarul, în termen de 5 zile de la primirea acestora, va informa Prestatorul asupra eventualelor observaţii şi comentarii. Prestatorul va analiza observaţiile primite şi le va integra într-o nouă variantă în termen de 3 zile, variantă ce va fi aprobată de Beneficiar;</w:t>
            </w:r>
          </w:p>
          <w:p w:rsidR="004221C4" w:rsidRPr="00FE140D" w:rsidRDefault="004221C4" w:rsidP="001C3CBF">
            <w:pPr>
              <w:spacing w:after="0" w:line="240" w:lineRule="auto"/>
              <w:ind w:left="714"/>
              <w:jc w:val="both"/>
              <w:rPr>
                <w:rFonts w:ascii="Times New Roman" w:eastAsia="Times New Roman" w:hAnsi="Times New Roman"/>
                <w:sz w:val="24"/>
                <w:szCs w:val="24"/>
                <w:lang w:val="af-ZA" w:eastAsia="ro-RO"/>
              </w:rPr>
            </w:pPr>
          </w:p>
          <w:p w:rsidR="004221C4" w:rsidRPr="001C3CBF" w:rsidRDefault="004221C4" w:rsidP="001C3CBF">
            <w:pPr>
              <w:numPr>
                <w:ilvl w:val="0"/>
                <w:numId w:val="47"/>
              </w:numPr>
              <w:autoSpaceDE w:val="0"/>
              <w:autoSpaceDN w:val="0"/>
              <w:adjustRightInd w:val="0"/>
              <w:spacing w:after="0" w:line="240" w:lineRule="auto"/>
              <w:ind w:left="714" w:hanging="357"/>
              <w:jc w:val="both"/>
              <w:rPr>
                <w:rFonts w:ascii="Times New Roman" w:hAnsi="Times New Roman"/>
                <w:sz w:val="24"/>
                <w:szCs w:val="24"/>
                <w:lang w:val="af-ZA"/>
              </w:rPr>
            </w:pPr>
            <w:r w:rsidRPr="001C3CBF">
              <w:rPr>
                <w:rFonts w:ascii="Times New Roman" w:eastAsia="Times New Roman" w:hAnsi="Times New Roman"/>
                <w:sz w:val="24"/>
                <w:szCs w:val="24"/>
                <w:lang w:val="af-ZA" w:eastAsia="ro-RO"/>
              </w:rPr>
              <w:t>Prestatorul va trebui să consulte orice alt document oficial al acestui proiect şi să coroboreze activităţile proiectului cu cerinţele, precizările şi instrucţiunile Liderului de proiect și Secretariatului Comun al Programului URBACT III.</w:t>
            </w:r>
          </w:p>
          <w:p w:rsidR="004221C4" w:rsidRPr="00FE140D" w:rsidRDefault="004221C4" w:rsidP="004221C4">
            <w:pPr>
              <w:autoSpaceDE w:val="0"/>
              <w:autoSpaceDN w:val="0"/>
              <w:adjustRightInd w:val="0"/>
              <w:spacing w:after="0" w:line="240" w:lineRule="auto"/>
              <w:jc w:val="both"/>
              <w:rPr>
                <w:rFonts w:ascii="Times New Roman" w:hAnsi="Times New Roman"/>
                <w:sz w:val="24"/>
                <w:szCs w:val="24"/>
                <w:lang w:val="fr-FR"/>
              </w:rPr>
            </w:pPr>
            <w:r w:rsidRPr="00FE140D">
              <w:rPr>
                <w:rFonts w:ascii="Times New Roman" w:hAnsi="Times New Roman"/>
                <w:sz w:val="24"/>
                <w:szCs w:val="24"/>
                <w:lang w:val="fr-FR"/>
              </w:rPr>
              <w:t xml:space="preserve">În cazul în care valoarea ofertată </w:t>
            </w:r>
            <w:r w:rsidRPr="00FE140D">
              <w:rPr>
                <w:rFonts w:ascii="Times New Roman" w:eastAsia="HiddenHorzOCR" w:hAnsi="Times New Roman"/>
                <w:sz w:val="24"/>
                <w:szCs w:val="24"/>
                <w:lang w:val="fr-FR"/>
              </w:rPr>
              <w:t xml:space="preserve">depășește </w:t>
            </w:r>
            <w:r w:rsidRPr="00FE140D">
              <w:rPr>
                <w:rFonts w:ascii="Times New Roman" w:hAnsi="Times New Roman"/>
                <w:sz w:val="24"/>
                <w:szCs w:val="24"/>
                <w:lang w:val="fr-FR"/>
              </w:rPr>
              <w:t>valoarea estimată prevazută în bugetul proiectului, oferta va fi declarată inacceptabilă și, ca urmare, respinsă.</w:t>
            </w:r>
          </w:p>
          <w:p w:rsidR="004221C4" w:rsidRPr="00FE140D" w:rsidRDefault="004221C4" w:rsidP="004221C4">
            <w:pPr>
              <w:autoSpaceDE w:val="0"/>
              <w:autoSpaceDN w:val="0"/>
              <w:adjustRightInd w:val="0"/>
              <w:spacing w:after="0" w:line="240" w:lineRule="auto"/>
              <w:jc w:val="both"/>
              <w:rPr>
                <w:rFonts w:ascii="Times New Roman" w:hAnsi="Times New Roman"/>
                <w:sz w:val="24"/>
                <w:szCs w:val="24"/>
                <w:lang w:val="af-ZA"/>
              </w:rPr>
            </w:pPr>
            <w:r w:rsidRPr="00FE140D">
              <w:rPr>
                <w:rFonts w:ascii="Times New Roman" w:hAnsi="Times New Roman"/>
                <w:sz w:val="24"/>
                <w:szCs w:val="24"/>
                <w:lang w:val="af-ZA"/>
              </w:rPr>
              <w:lastRenderedPageBreak/>
              <w:t xml:space="preserve">Caietul de sarcini și Ghidul de elaborare al Planului de investiții anexat fac parte integranta din Documentația de atribuire </w:t>
            </w:r>
            <w:r w:rsidRPr="00FE140D">
              <w:rPr>
                <w:rFonts w:ascii="Times New Roman" w:eastAsia="HiddenHorzOCR" w:hAnsi="Times New Roman"/>
                <w:sz w:val="24"/>
                <w:szCs w:val="24"/>
                <w:lang w:val="af-ZA"/>
              </w:rPr>
              <w:t xml:space="preserve">și </w:t>
            </w:r>
            <w:r w:rsidRPr="00FE140D">
              <w:rPr>
                <w:rFonts w:ascii="Times New Roman" w:hAnsi="Times New Roman"/>
                <w:sz w:val="24"/>
                <w:szCs w:val="24"/>
                <w:lang w:val="af-ZA"/>
              </w:rPr>
              <w:t>stau la baza elaborării ofertei, constituind ansamblul cerințelor pe baza cărora se elaborează oferta tehnică ș</w:t>
            </w:r>
            <w:r w:rsidRPr="00FE140D">
              <w:rPr>
                <w:rFonts w:ascii="Times New Roman" w:eastAsia="HiddenHorzOCR" w:hAnsi="Times New Roman"/>
                <w:sz w:val="24"/>
                <w:szCs w:val="24"/>
                <w:lang w:val="af-ZA"/>
              </w:rPr>
              <w:t xml:space="preserve">i </w:t>
            </w:r>
            <w:r w:rsidRPr="00FE140D">
              <w:rPr>
                <w:rFonts w:ascii="Times New Roman" w:hAnsi="Times New Roman"/>
                <w:sz w:val="24"/>
                <w:szCs w:val="24"/>
                <w:lang w:val="af-ZA"/>
              </w:rPr>
              <w:t>financiară de către fiecare ofertant.</w:t>
            </w:r>
          </w:p>
          <w:p w:rsidR="004221C4" w:rsidRPr="00FE140D" w:rsidRDefault="004221C4" w:rsidP="004221C4">
            <w:pPr>
              <w:autoSpaceDE w:val="0"/>
              <w:autoSpaceDN w:val="0"/>
              <w:adjustRightInd w:val="0"/>
              <w:spacing w:after="0" w:line="240" w:lineRule="auto"/>
              <w:jc w:val="both"/>
              <w:rPr>
                <w:rFonts w:ascii="Times New Roman" w:hAnsi="Times New Roman"/>
                <w:sz w:val="24"/>
                <w:szCs w:val="24"/>
                <w:lang w:val="fr-FR"/>
              </w:rPr>
            </w:pPr>
            <w:r w:rsidRPr="00FE140D">
              <w:rPr>
                <w:rFonts w:ascii="Times New Roman" w:hAnsi="Times New Roman"/>
                <w:sz w:val="24"/>
                <w:szCs w:val="24"/>
                <w:lang w:val="fr-FR"/>
              </w:rPr>
              <w:t>Cerințele impuse prin prezentul Caiet de sarcini vor fi considerate ca fiind minimale.</w:t>
            </w:r>
          </w:p>
          <w:p w:rsidR="00BA5975" w:rsidRPr="001D348F" w:rsidRDefault="004221C4" w:rsidP="004221C4">
            <w:pPr>
              <w:spacing w:line="240" w:lineRule="auto"/>
              <w:jc w:val="both"/>
              <w:rPr>
                <w:rFonts w:ascii="Times New Roman" w:hAnsi="Times New Roman" w:cs="Times New Roman"/>
                <w:color w:val="FF0000"/>
                <w:sz w:val="24"/>
                <w:szCs w:val="24"/>
                <w:lang w:val="ro-RO"/>
              </w:rPr>
            </w:pPr>
            <w:r w:rsidRPr="00FE140D">
              <w:rPr>
                <w:rFonts w:ascii="Times New Roman" w:hAnsi="Times New Roman"/>
                <w:sz w:val="24"/>
                <w:szCs w:val="24"/>
                <w:lang w:val="fr-FR"/>
              </w:rPr>
              <w:t>În acest sens, orice ofertă prezentată de către operatorii economici interesaţi, care se va abate de la prevederile acestui caiet de sarcini, va fi luată în considerare numai în cazul în care oferta tehnică este calitativ superioară specificațiilor tehnice menţionate mai sus.</w:t>
            </w:r>
          </w:p>
        </w:tc>
        <w:tc>
          <w:tcPr>
            <w:tcW w:w="5130" w:type="dxa"/>
          </w:tcPr>
          <w:p w:rsidR="00BA5975" w:rsidRPr="001D348F" w:rsidRDefault="00BA5975" w:rsidP="00336CCA">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r w:rsidR="00BA5975" w:rsidRPr="001D348F" w:rsidTr="00C23F55">
        <w:tc>
          <w:tcPr>
            <w:tcW w:w="4878" w:type="dxa"/>
          </w:tcPr>
          <w:p w:rsidR="004221C4" w:rsidRDefault="004221C4" w:rsidP="004221C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Î</w:t>
            </w:r>
            <w:r w:rsidRPr="00FE140D">
              <w:rPr>
                <w:rFonts w:ascii="Times New Roman" w:hAnsi="Times New Roman"/>
                <w:sz w:val="24"/>
                <w:szCs w:val="24"/>
                <w:lang w:val="ro-RO"/>
              </w:rPr>
              <w:t xml:space="preserve">n cadrul ofertei va fi nominalizat consultantul tematic </w:t>
            </w:r>
            <w:r>
              <w:rPr>
                <w:rFonts w:ascii="Times New Roman" w:hAnsi="Times New Roman"/>
                <w:sz w:val="24"/>
                <w:szCs w:val="24"/>
                <w:lang w:val="ro-RO"/>
              </w:rPr>
              <w:t>ș</w:t>
            </w:r>
            <w:r w:rsidRPr="00FE140D">
              <w:rPr>
                <w:rFonts w:ascii="Times New Roman" w:hAnsi="Times New Roman"/>
                <w:sz w:val="24"/>
                <w:szCs w:val="24"/>
                <w:lang w:val="ro-RO"/>
              </w:rPr>
              <w:t>i eventual al</w:t>
            </w:r>
            <w:r>
              <w:rPr>
                <w:rFonts w:ascii="Times New Roman" w:hAnsi="Times New Roman"/>
                <w:sz w:val="24"/>
                <w:szCs w:val="24"/>
                <w:lang w:val="ro-RO"/>
              </w:rPr>
              <w:t>ț</w:t>
            </w:r>
            <w:r w:rsidRPr="00FE140D">
              <w:rPr>
                <w:rFonts w:ascii="Times New Roman" w:hAnsi="Times New Roman"/>
                <w:sz w:val="24"/>
                <w:szCs w:val="24"/>
                <w:lang w:val="ro-RO"/>
              </w:rPr>
              <w:t xml:space="preserve">i membri ai echipei care vor presta serviciile. </w:t>
            </w:r>
            <w:r w:rsidRPr="001C5B63">
              <w:rPr>
                <w:rFonts w:ascii="Times New Roman" w:hAnsi="Times New Roman"/>
                <w:sz w:val="24"/>
                <w:szCs w:val="24"/>
                <w:lang w:val="ro-RO"/>
              </w:rPr>
              <w:t xml:space="preserve">Pentru acestea, în cadrul ofertei vor fi prezentate CV-urile și </w:t>
            </w:r>
            <w:r w:rsidRPr="001C5B63">
              <w:rPr>
                <w:rFonts w:ascii="Times New Roman" w:eastAsia="Times New Roman" w:hAnsi="Times New Roman"/>
                <w:sz w:val="24"/>
                <w:szCs w:val="24"/>
                <w:lang w:val="ro-RO"/>
              </w:rPr>
              <w:t>recomandări</w:t>
            </w:r>
            <w:r w:rsidRPr="001C5B63">
              <w:rPr>
                <w:rFonts w:ascii="Times New Roman" w:hAnsi="Times New Roman"/>
                <w:sz w:val="24"/>
                <w:szCs w:val="24"/>
                <w:lang w:val="ro-RO"/>
              </w:rPr>
              <w:t xml:space="preserve"> </w:t>
            </w:r>
            <w:r w:rsidRPr="001C5B63">
              <w:rPr>
                <w:rFonts w:ascii="Times New Roman" w:eastAsia="Times New Roman" w:hAnsi="Times New Roman"/>
                <w:sz w:val="24"/>
                <w:szCs w:val="24"/>
                <w:lang w:val="ro-RO"/>
              </w:rPr>
              <w:t xml:space="preserve"> (certificări/orice  alte documente  justificative din partea beneficiarilor unor servicii similare prestate de ofertant) din care să rezulte că persoana</w:t>
            </w:r>
            <w:r w:rsidRPr="001C5B63">
              <w:rPr>
                <w:rFonts w:ascii="Times New Roman" w:hAnsi="Times New Roman"/>
                <w:sz w:val="24"/>
                <w:szCs w:val="24"/>
                <w:lang w:val="ro-RO"/>
              </w:rPr>
              <w:t>/persoanele</w:t>
            </w:r>
            <w:r w:rsidRPr="001C5B63">
              <w:rPr>
                <w:rFonts w:ascii="Times New Roman" w:eastAsia="Times New Roman" w:hAnsi="Times New Roman"/>
                <w:sz w:val="24"/>
                <w:szCs w:val="24"/>
                <w:lang w:val="ro-RO"/>
              </w:rPr>
              <w:t xml:space="preserve"> nominalizată</w:t>
            </w:r>
            <w:r w:rsidRPr="001C5B63">
              <w:rPr>
                <w:rFonts w:ascii="Times New Roman" w:hAnsi="Times New Roman"/>
                <w:sz w:val="24"/>
                <w:szCs w:val="24"/>
                <w:lang w:val="ro-RO"/>
              </w:rPr>
              <w:t>/e</w:t>
            </w:r>
            <w:r w:rsidRPr="001C5B63">
              <w:rPr>
                <w:rFonts w:ascii="Times New Roman" w:eastAsia="Times New Roman" w:hAnsi="Times New Roman"/>
                <w:sz w:val="24"/>
                <w:szCs w:val="24"/>
                <w:lang w:val="ro-RO"/>
              </w:rPr>
              <w:t xml:space="preserve"> are</w:t>
            </w:r>
            <w:r w:rsidRPr="001C5B63">
              <w:rPr>
                <w:rFonts w:ascii="Times New Roman" w:hAnsi="Times New Roman"/>
                <w:sz w:val="24"/>
                <w:szCs w:val="24"/>
                <w:lang w:val="ro-RO"/>
              </w:rPr>
              <w:t>/au</w:t>
            </w:r>
            <w:r w:rsidRPr="001C5B63">
              <w:rPr>
                <w:rFonts w:ascii="Times New Roman" w:eastAsia="Times New Roman" w:hAnsi="Times New Roman"/>
                <w:sz w:val="24"/>
                <w:szCs w:val="24"/>
                <w:lang w:val="ro-RO"/>
              </w:rPr>
              <w:t xml:space="preserve"> abilitățile necesare pentru prestarea activităţ</w:t>
            </w:r>
            <w:r w:rsidRPr="001C5B63">
              <w:rPr>
                <w:rFonts w:ascii="Times New Roman" w:hAnsi="Times New Roman"/>
                <w:sz w:val="24"/>
                <w:szCs w:val="24"/>
                <w:lang w:val="ro-RO"/>
              </w:rPr>
              <w:t>ii</w:t>
            </w:r>
            <w:r>
              <w:rPr>
                <w:rFonts w:ascii="Times New Roman" w:eastAsia="Times New Roman" w:hAnsi="Times New Roman"/>
                <w:sz w:val="24"/>
                <w:szCs w:val="24"/>
                <w:lang w:val="ro-RO"/>
              </w:rPr>
              <w:t xml:space="preserve"> menţionate mai sus, </w:t>
            </w:r>
            <w:r w:rsidRPr="001C5B63">
              <w:rPr>
                <w:rFonts w:ascii="Times New Roman" w:eastAsia="Times New Roman" w:hAnsi="Times New Roman"/>
                <w:sz w:val="24"/>
                <w:szCs w:val="24"/>
                <w:lang w:val="ro-RO"/>
              </w:rPr>
              <w:t>şi este</w:t>
            </w:r>
            <w:r w:rsidRPr="001C5B63">
              <w:rPr>
                <w:rFonts w:ascii="Times New Roman" w:hAnsi="Times New Roman"/>
                <w:sz w:val="24"/>
                <w:szCs w:val="24"/>
                <w:lang w:val="ro-RO"/>
              </w:rPr>
              <w:t>/sunt</w:t>
            </w:r>
            <w:r w:rsidRPr="001C5B63">
              <w:rPr>
                <w:rFonts w:ascii="Times New Roman" w:eastAsia="Times New Roman" w:hAnsi="Times New Roman"/>
                <w:sz w:val="24"/>
                <w:szCs w:val="24"/>
                <w:lang w:val="ro-RO"/>
              </w:rPr>
              <w:t xml:space="preserve"> în măsura să livreze document</w:t>
            </w:r>
            <w:r w:rsidRPr="001C5B63">
              <w:rPr>
                <w:rFonts w:ascii="Times New Roman" w:hAnsi="Times New Roman"/>
                <w:sz w:val="24"/>
                <w:szCs w:val="24"/>
                <w:lang w:val="ro-RO"/>
              </w:rPr>
              <w:t>ul</w:t>
            </w:r>
            <w:r w:rsidRPr="001C5B63">
              <w:rPr>
                <w:rFonts w:ascii="Times New Roman" w:eastAsia="Times New Roman" w:hAnsi="Times New Roman"/>
                <w:sz w:val="24"/>
                <w:szCs w:val="24"/>
                <w:lang w:val="ro-RO"/>
              </w:rPr>
              <w:t xml:space="preserve"> solicitat de Beneficiar.</w:t>
            </w:r>
            <w:r w:rsidRPr="00FE140D">
              <w:rPr>
                <w:rFonts w:ascii="Times New Roman" w:hAnsi="Times New Roman"/>
                <w:sz w:val="24"/>
                <w:szCs w:val="24"/>
                <w:lang w:val="ro-RO"/>
              </w:rPr>
              <w:t xml:space="preserve"> Oferta tehnică va fi elaborată astfel încât să rezulte că sunt îndeplinite în totalitate cerinţele aferente Caietului de sarcini. Oferta tehnică trebuie să reflecte asumarea de către ofertant a tuturor cerinţelor /obligaţiilor prevăzute în Caietul de sarcini.</w:t>
            </w:r>
          </w:p>
          <w:p w:rsidR="00BA5975" w:rsidRPr="001D348F" w:rsidRDefault="00BA5975" w:rsidP="00336CCA">
            <w:pPr>
              <w:widowControl w:val="0"/>
              <w:suppressAutoHyphens/>
              <w:spacing w:after="0" w:line="240" w:lineRule="auto"/>
              <w:jc w:val="both"/>
              <w:rPr>
                <w:rFonts w:ascii="Times New Roman" w:eastAsia="Lucida Sans Unicode" w:hAnsi="Times New Roman" w:cs="Times New Roman"/>
                <w:b/>
                <w:color w:val="FF0000"/>
                <w:kern w:val="1"/>
                <w:sz w:val="24"/>
                <w:szCs w:val="24"/>
                <w:lang w:val="ro-RO"/>
              </w:rPr>
            </w:pPr>
          </w:p>
        </w:tc>
        <w:tc>
          <w:tcPr>
            <w:tcW w:w="5130" w:type="dxa"/>
          </w:tcPr>
          <w:p w:rsidR="00BA5975" w:rsidRPr="001D348F" w:rsidRDefault="00BA5975" w:rsidP="00336CCA">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szCs w:val="24"/>
                <w:lang w:val="ro-RO"/>
              </w:rPr>
            </w:pPr>
          </w:p>
        </w:tc>
      </w:tr>
    </w:tbl>
    <w:p w:rsidR="001D348F" w:rsidRDefault="001D348F" w:rsidP="00BA5975">
      <w:pPr>
        <w:spacing w:after="0" w:line="240" w:lineRule="auto"/>
        <w:jc w:val="both"/>
        <w:rPr>
          <w:rFonts w:ascii="Times New Roman" w:hAnsi="Times New Roman" w:cs="Times New Roman"/>
          <w:color w:val="FF0000"/>
          <w:sz w:val="24"/>
          <w:szCs w:val="24"/>
          <w:lang w:val="ro-RO"/>
        </w:rPr>
      </w:pPr>
    </w:p>
    <w:p w:rsidR="001D348F" w:rsidRDefault="001D348F" w:rsidP="00BA5975">
      <w:pPr>
        <w:spacing w:after="0" w:line="240" w:lineRule="auto"/>
        <w:jc w:val="both"/>
        <w:rPr>
          <w:rFonts w:ascii="Times New Roman" w:hAnsi="Times New Roman" w:cs="Times New Roman"/>
          <w:color w:val="FF0000"/>
          <w:sz w:val="24"/>
          <w:szCs w:val="24"/>
          <w:lang w:val="ro-RO"/>
        </w:rPr>
      </w:pPr>
    </w:p>
    <w:p w:rsidR="001D348F" w:rsidRPr="008D6DFE" w:rsidRDefault="001D348F" w:rsidP="00BA5975">
      <w:pPr>
        <w:spacing w:after="0" w:line="240" w:lineRule="auto"/>
        <w:jc w:val="both"/>
        <w:rPr>
          <w:rFonts w:ascii="Times New Roman" w:hAnsi="Times New Roman" w:cs="Times New Roman"/>
          <w:sz w:val="24"/>
          <w:szCs w:val="24"/>
          <w:lang w:val="ro-RO"/>
        </w:rPr>
      </w:pPr>
    </w:p>
    <w:p w:rsidR="001D348F" w:rsidRPr="008D6DFE" w:rsidRDefault="001D348F" w:rsidP="00BA5975">
      <w:pPr>
        <w:spacing w:after="0" w:line="240" w:lineRule="auto"/>
        <w:jc w:val="both"/>
        <w:rPr>
          <w:rFonts w:ascii="Times New Roman" w:hAnsi="Times New Roman" w:cs="Times New Roman"/>
          <w:sz w:val="24"/>
          <w:szCs w:val="24"/>
          <w:lang w:val="ro-RO"/>
        </w:rPr>
      </w:pPr>
    </w:p>
    <w:p w:rsidR="00BA5975" w:rsidRPr="008D6DFE" w:rsidRDefault="00BA5975" w:rsidP="00BA5975">
      <w:pPr>
        <w:spacing w:after="0" w:line="240" w:lineRule="auto"/>
        <w:jc w:val="both"/>
        <w:rPr>
          <w:rFonts w:ascii="Times New Roman" w:hAnsi="Times New Roman" w:cs="Times New Roman"/>
          <w:sz w:val="24"/>
          <w:szCs w:val="24"/>
          <w:lang w:val="ro-RO"/>
        </w:rPr>
      </w:pPr>
      <w:r w:rsidRPr="008D6DFE">
        <w:rPr>
          <w:rFonts w:ascii="Times New Roman" w:hAnsi="Times New Roman" w:cs="Times New Roman"/>
          <w:sz w:val="24"/>
          <w:szCs w:val="24"/>
          <w:lang w:val="ro-RO"/>
        </w:rPr>
        <w:t>Data completării ___________</w:t>
      </w:r>
      <w:r w:rsidRPr="008D6DFE">
        <w:rPr>
          <w:rFonts w:ascii="Times New Roman" w:hAnsi="Times New Roman" w:cs="Times New Roman"/>
          <w:sz w:val="24"/>
          <w:szCs w:val="24"/>
          <w:lang w:val="ro-RO"/>
        </w:rPr>
        <w:tab/>
      </w:r>
      <w:r w:rsidRPr="008D6DFE">
        <w:rPr>
          <w:rFonts w:ascii="Times New Roman" w:hAnsi="Times New Roman" w:cs="Times New Roman"/>
          <w:sz w:val="24"/>
          <w:szCs w:val="24"/>
          <w:lang w:val="ro-RO"/>
        </w:rPr>
        <w:tab/>
      </w:r>
      <w:r w:rsidRPr="008D6DFE">
        <w:rPr>
          <w:rFonts w:ascii="Times New Roman" w:hAnsi="Times New Roman" w:cs="Times New Roman"/>
          <w:sz w:val="24"/>
          <w:szCs w:val="24"/>
          <w:lang w:val="ro-RO"/>
        </w:rPr>
        <w:tab/>
        <w:t xml:space="preserve">                     </w:t>
      </w:r>
      <w:r w:rsidRPr="008D6DFE">
        <w:rPr>
          <w:rFonts w:ascii="Times New Roman" w:hAnsi="Times New Roman" w:cs="Times New Roman"/>
          <w:iCs/>
          <w:sz w:val="24"/>
          <w:szCs w:val="24"/>
          <w:lang w:val="ro-RO"/>
        </w:rPr>
        <w:t>Operator economic</w:t>
      </w:r>
      <w:r w:rsidRPr="008D6DFE">
        <w:rPr>
          <w:rFonts w:ascii="Times New Roman" w:hAnsi="Times New Roman" w:cs="Times New Roman"/>
          <w:sz w:val="24"/>
          <w:szCs w:val="24"/>
          <w:lang w:val="ro-RO"/>
        </w:rPr>
        <w:t xml:space="preserve">                                                                                 </w:t>
      </w:r>
    </w:p>
    <w:p w:rsidR="00BA5975" w:rsidRPr="008D6DFE" w:rsidRDefault="00BA5975" w:rsidP="00BA5975">
      <w:pPr>
        <w:spacing w:after="0" w:line="240" w:lineRule="auto"/>
        <w:jc w:val="center"/>
        <w:rPr>
          <w:rFonts w:ascii="Times New Roman" w:hAnsi="Times New Roman" w:cs="Times New Roman"/>
          <w:i/>
          <w:iCs/>
          <w:sz w:val="24"/>
          <w:szCs w:val="24"/>
          <w:lang w:val="ro-RO"/>
        </w:rPr>
      </w:pPr>
      <w:r w:rsidRPr="008D6DFE">
        <w:rPr>
          <w:rFonts w:ascii="Times New Roman" w:hAnsi="Times New Roman" w:cs="Times New Roman"/>
          <w:i/>
          <w:iCs/>
          <w:sz w:val="24"/>
          <w:szCs w:val="24"/>
          <w:lang w:val="ro-RO"/>
        </w:rPr>
        <w:t xml:space="preserve">                                                                     ..............................</w:t>
      </w:r>
    </w:p>
    <w:p w:rsidR="003F232E" w:rsidRPr="008D6DFE" w:rsidRDefault="00BA5975" w:rsidP="00C23F55">
      <w:pPr>
        <w:jc w:val="center"/>
        <w:rPr>
          <w:rFonts w:ascii="Times New Roman" w:hAnsi="Times New Roman" w:cs="Times New Roman"/>
          <w:b/>
          <w:i/>
          <w:sz w:val="24"/>
          <w:szCs w:val="24"/>
        </w:rPr>
      </w:pPr>
      <w:r w:rsidRPr="008D6DFE">
        <w:rPr>
          <w:rFonts w:ascii="Times New Roman" w:hAnsi="Times New Roman" w:cs="Times New Roman"/>
          <w:i/>
          <w:iCs/>
          <w:sz w:val="24"/>
          <w:szCs w:val="24"/>
          <w:lang w:val="ro-RO"/>
        </w:rPr>
        <w:t xml:space="preserve">                                                                                     (semnătura autorizată si stampila )</w:t>
      </w:r>
    </w:p>
    <w:p w:rsidR="003F232E" w:rsidRPr="00BA5975" w:rsidRDefault="003F232E" w:rsidP="00AC4D73">
      <w:pPr>
        <w:spacing w:after="0" w:line="240" w:lineRule="auto"/>
        <w:jc w:val="right"/>
        <w:rPr>
          <w:rFonts w:ascii="Times New Roman" w:hAnsi="Times New Roman" w:cs="Times New Roman"/>
          <w:b/>
          <w:i/>
          <w:color w:val="FF0000"/>
          <w:sz w:val="24"/>
          <w:szCs w:val="24"/>
        </w:rPr>
      </w:pPr>
    </w:p>
    <w:p w:rsidR="003F232E" w:rsidRPr="00BA5975" w:rsidRDefault="003F232E" w:rsidP="00AC4D73">
      <w:pPr>
        <w:spacing w:after="0" w:line="240" w:lineRule="auto"/>
        <w:jc w:val="right"/>
        <w:rPr>
          <w:rFonts w:ascii="Times New Roman" w:hAnsi="Times New Roman" w:cs="Times New Roman"/>
          <w:b/>
          <w:i/>
          <w:color w:val="FF0000"/>
          <w:sz w:val="24"/>
          <w:szCs w:val="24"/>
        </w:rPr>
      </w:pPr>
    </w:p>
    <w:p w:rsidR="003F232E" w:rsidRPr="00BA5975" w:rsidRDefault="003F232E" w:rsidP="00AC4D73">
      <w:pPr>
        <w:spacing w:after="0" w:line="240" w:lineRule="auto"/>
        <w:jc w:val="right"/>
        <w:rPr>
          <w:rFonts w:ascii="Times New Roman" w:hAnsi="Times New Roman" w:cs="Times New Roman"/>
          <w:b/>
          <w:i/>
          <w:color w:val="FF0000"/>
          <w:sz w:val="24"/>
          <w:szCs w:val="24"/>
        </w:rPr>
      </w:pPr>
    </w:p>
    <w:p w:rsidR="00071516" w:rsidRPr="008D6DFE" w:rsidRDefault="00071516" w:rsidP="008D6DFE">
      <w:pPr>
        <w:spacing w:after="0" w:line="240" w:lineRule="auto"/>
        <w:rPr>
          <w:rFonts w:ascii="Times New Roman" w:hAnsi="Times New Roman" w:cs="Times New Roman"/>
          <w:b/>
          <w:i/>
          <w:color w:val="FF0000"/>
          <w:sz w:val="24"/>
          <w:szCs w:val="24"/>
        </w:rPr>
      </w:pPr>
      <w:r w:rsidRPr="007C1FA2">
        <w:rPr>
          <w:rFonts w:ascii="Times New Roman" w:hAnsi="Times New Roman" w:cs="Times New Roman"/>
          <w:sz w:val="24"/>
          <w:szCs w:val="24"/>
        </w:rPr>
        <w:t>OPERATOR ECONOMIC</w:t>
      </w:r>
    </w:p>
    <w:p w:rsidR="00071516" w:rsidRPr="007C1FA2" w:rsidRDefault="00071516" w:rsidP="00071516">
      <w:pPr>
        <w:spacing w:after="0" w:line="240" w:lineRule="auto"/>
        <w:rPr>
          <w:rFonts w:ascii="Times New Roman" w:hAnsi="Times New Roman" w:cs="Times New Roman"/>
          <w:sz w:val="24"/>
          <w:szCs w:val="24"/>
        </w:rPr>
      </w:pPr>
      <w:r w:rsidRPr="007C1FA2">
        <w:rPr>
          <w:rFonts w:ascii="Times New Roman" w:hAnsi="Times New Roman" w:cs="Times New Roman"/>
          <w:sz w:val="24"/>
          <w:szCs w:val="24"/>
        </w:rPr>
        <w:t xml:space="preserve">    ___________________</w:t>
      </w:r>
    </w:p>
    <w:p w:rsidR="001B2C3D" w:rsidRPr="007C1FA2" w:rsidRDefault="00071516" w:rsidP="00071516">
      <w:pPr>
        <w:spacing w:after="0" w:line="240" w:lineRule="auto"/>
        <w:rPr>
          <w:rFonts w:ascii="Times New Roman" w:hAnsi="Times New Roman" w:cs="Times New Roman"/>
          <w:sz w:val="24"/>
          <w:szCs w:val="24"/>
        </w:rPr>
      </w:pPr>
      <w:r w:rsidRPr="007C1FA2">
        <w:rPr>
          <w:rFonts w:ascii="Times New Roman" w:hAnsi="Times New Roman" w:cs="Times New Roman"/>
          <w:sz w:val="24"/>
          <w:szCs w:val="24"/>
        </w:rPr>
        <w:t xml:space="preserve">    (</w:t>
      </w:r>
      <w:r w:rsidRPr="007C1FA2">
        <w:rPr>
          <w:rFonts w:ascii="Times New Roman" w:hAnsi="Times New Roman" w:cs="Times New Roman"/>
          <w:i/>
          <w:sz w:val="24"/>
          <w:szCs w:val="24"/>
        </w:rPr>
        <w:t>denumirea/numele</w:t>
      </w:r>
      <w:r w:rsidRPr="007C1FA2">
        <w:rPr>
          <w:rFonts w:ascii="Times New Roman" w:hAnsi="Times New Roman" w:cs="Times New Roman"/>
          <w:sz w:val="24"/>
          <w:szCs w:val="24"/>
        </w:rPr>
        <w:t>)</w:t>
      </w:r>
    </w:p>
    <w:p w:rsidR="001B2C3D" w:rsidRPr="007C1FA2" w:rsidRDefault="001B2C3D" w:rsidP="00071516">
      <w:pPr>
        <w:spacing w:after="0" w:line="240" w:lineRule="auto"/>
        <w:rPr>
          <w:rFonts w:ascii="Times New Roman" w:hAnsi="Times New Roman" w:cs="Times New Roman"/>
          <w:sz w:val="24"/>
          <w:szCs w:val="24"/>
        </w:rPr>
      </w:pPr>
    </w:p>
    <w:p w:rsidR="001B2C3D" w:rsidRDefault="001B2C3D" w:rsidP="00071516">
      <w:pPr>
        <w:spacing w:after="0" w:line="240" w:lineRule="auto"/>
        <w:rPr>
          <w:rFonts w:ascii="Times New Roman" w:hAnsi="Times New Roman" w:cs="Times New Roman"/>
          <w:sz w:val="24"/>
          <w:szCs w:val="24"/>
        </w:rPr>
      </w:pPr>
    </w:p>
    <w:p w:rsidR="00BA5C57" w:rsidRDefault="00BA5C57" w:rsidP="00071516">
      <w:pPr>
        <w:spacing w:after="0" w:line="240" w:lineRule="auto"/>
        <w:rPr>
          <w:rFonts w:ascii="Times New Roman" w:hAnsi="Times New Roman" w:cs="Times New Roman"/>
          <w:sz w:val="24"/>
          <w:szCs w:val="24"/>
        </w:rPr>
      </w:pPr>
    </w:p>
    <w:p w:rsidR="00BA5C57" w:rsidRPr="007C1FA2" w:rsidRDefault="00BA5C57" w:rsidP="00071516">
      <w:pPr>
        <w:spacing w:after="0" w:line="240" w:lineRule="auto"/>
        <w:rPr>
          <w:rFonts w:ascii="Times New Roman" w:hAnsi="Times New Roman" w:cs="Times New Roman"/>
          <w:sz w:val="24"/>
          <w:szCs w:val="24"/>
        </w:rPr>
      </w:pPr>
    </w:p>
    <w:p w:rsidR="001B2C3D" w:rsidRPr="007C1FA2" w:rsidRDefault="001B2C3D" w:rsidP="00071516">
      <w:pPr>
        <w:spacing w:after="0" w:line="240" w:lineRule="auto"/>
        <w:rPr>
          <w:rFonts w:ascii="Times New Roman" w:hAnsi="Times New Roman" w:cs="Times New Roman"/>
          <w:sz w:val="24"/>
          <w:szCs w:val="24"/>
        </w:rPr>
      </w:pPr>
    </w:p>
    <w:p w:rsidR="00071516" w:rsidRPr="007C1FA2" w:rsidRDefault="00071516" w:rsidP="00071516">
      <w:pPr>
        <w:spacing w:after="0" w:line="240" w:lineRule="auto"/>
        <w:jc w:val="center"/>
        <w:rPr>
          <w:rFonts w:ascii="Times New Roman" w:hAnsi="Times New Roman" w:cs="Times New Roman"/>
          <w:b/>
          <w:sz w:val="24"/>
          <w:szCs w:val="24"/>
          <w:lang w:val="ro-RO"/>
        </w:rPr>
      </w:pPr>
      <w:r w:rsidRPr="007C1FA2">
        <w:rPr>
          <w:rFonts w:ascii="Times New Roman" w:hAnsi="Times New Roman" w:cs="Times New Roman"/>
          <w:b/>
          <w:sz w:val="24"/>
          <w:szCs w:val="24"/>
          <w:lang w:val="ro-RO"/>
        </w:rPr>
        <w:t>FORMULAR DE OFERTA</w:t>
      </w:r>
    </w:p>
    <w:p w:rsidR="00071516" w:rsidRPr="007C1FA2" w:rsidRDefault="00071516" w:rsidP="00071516">
      <w:pPr>
        <w:spacing w:after="0" w:line="240" w:lineRule="auto"/>
        <w:rPr>
          <w:rFonts w:ascii="Times New Roman" w:hAnsi="Times New Roman" w:cs="Times New Roman"/>
          <w:sz w:val="24"/>
          <w:szCs w:val="24"/>
          <w:lang w:val="ro-RO"/>
        </w:rPr>
      </w:pPr>
    </w:p>
    <w:p w:rsidR="00071516" w:rsidRPr="007C1FA2" w:rsidRDefault="00071516" w:rsidP="00071516">
      <w:pPr>
        <w:spacing w:after="0" w:line="240" w:lineRule="auto"/>
        <w:rPr>
          <w:rFonts w:ascii="Times New Roman" w:hAnsi="Times New Roman" w:cs="Times New Roman"/>
          <w:sz w:val="24"/>
          <w:szCs w:val="24"/>
          <w:lang w:val="ro-RO"/>
        </w:rPr>
      </w:pPr>
    </w:p>
    <w:p w:rsidR="00071516" w:rsidRPr="007C1FA2" w:rsidRDefault="00071516" w:rsidP="00071516">
      <w:pPr>
        <w:spacing w:after="0" w:line="240" w:lineRule="auto"/>
        <w:rPr>
          <w:rFonts w:ascii="Times New Roman" w:hAnsi="Times New Roman" w:cs="Times New Roman"/>
          <w:i/>
          <w:sz w:val="24"/>
          <w:szCs w:val="24"/>
          <w:u w:val="single"/>
          <w:lang w:val="ro-RO"/>
        </w:rPr>
      </w:pPr>
      <w:r w:rsidRPr="007C1FA2">
        <w:rPr>
          <w:rFonts w:ascii="Times New Roman" w:hAnsi="Times New Roman" w:cs="Times New Roman"/>
          <w:sz w:val="24"/>
          <w:szCs w:val="24"/>
          <w:lang w:val="ro-RO"/>
        </w:rPr>
        <w:t xml:space="preserve">    </w:t>
      </w:r>
      <w:r w:rsidRPr="007C1FA2">
        <w:rPr>
          <w:rFonts w:ascii="Times New Roman" w:hAnsi="Times New Roman" w:cs="Times New Roman"/>
          <w:i/>
          <w:sz w:val="24"/>
          <w:szCs w:val="24"/>
          <w:u w:val="single"/>
          <w:lang w:val="ro-RO"/>
        </w:rPr>
        <w:t xml:space="preserve">Către </w:t>
      </w:r>
    </w:p>
    <w:p w:rsidR="00071516" w:rsidRPr="007C1FA2" w:rsidRDefault="00071516" w:rsidP="00071516">
      <w:pPr>
        <w:spacing w:after="0" w:line="240" w:lineRule="auto"/>
        <w:ind w:firstLine="708"/>
        <w:rPr>
          <w:rFonts w:ascii="Times New Roman" w:hAnsi="Times New Roman" w:cs="Times New Roman"/>
          <w:b/>
          <w:sz w:val="24"/>
          <w:szCs w:val="24"/>
          <w:lang w:val="ro-RO"/>
        </w:rPr>
      </w:pPr>
      <w:r w:rsidRPr="007C1FA2">
        <w:rPr>
          <w:rFonts w:ascii="Times New Roman" w:hAnsi="Times New Roman" w:cs="Times New Roman"/>
          <w:b/>
          <w:sz w:val="24"/>
          <w:szCs w:val="24"/>
          <w:lang w:val="ro-RO"/>
        </w:rPr>
        <w:t>MUNICIPIUL TIMISOARA</w:t>
      </w:r>
    </w:p>
    <w:p w:rsidR="00071516" w:rsidRPr="007C1FA2" w:rsidRDefault="00071516" w:rsidP="00071516">
      <w:pPr>
        <w:spacing w:after="0" w:line="240" w:lineRule="auto"/>
        <w:rPr>
          <w:rFonts w:ascii="Times New Roman" w:hAnsi="Times New Roman" w:cs="Times New Roman"/>
          <w:sz w:val="24"/>
          <w:szCs w:val="24"/>
          <w:lang w:val="ro-RO"/>
        </w:rPr>
      </w:pPr>
      <w:r w:rsidRPr="007C1FA2">
        <w:rPr>
          <w:rFonts w:ascii="Times New Roman" w:hAnsi="Times New Roman" w:cs="Times New Roman"/>
          <w:sz w:val="24"/>
          <w:szCs w:val="24"/>
          <w:lang w:val="ro-RO"/>
        </w:rPr>
        <w:t xml:space="preserve">         </w:t>
      </w:r>
      <w:r w:rsidRPr="007C1FA2">
        <w:rPr>
          <w:rFonts w:ascii="Times New Roman" w:hAnsi="Times New Roman" w:cs="Times New Roman"/>
          <w:sz w:val="24"/>
          <w:szCs w:val="24"/>
          <w:lang w:val="ro-RO"/>
        </w:rPr>
        <w:tab/>
        <w:t>BV. C.D.LOGA NR.1, TIMISOARA</w:t>
      </w:r>
    </w:p>
    <w:p w:rsidR="00071516" w:rsidRPr="00BA5975" w:rsidRDefault="00071516" w:rsidP="00071516">
      <w:pPr>
        <w:spacing w:after="0" w:line="240" w:lineRule="auto"/>
        <w:rPr>
          <w:rFonts w:ascii="Times New Roman" w:hAnsi="Times New Roman" w:cs="Times New Roman"/>
          <w:color w:val="FF0000"/>
          <w:sz w:val="24"/>
          <w:szCs w:val="24"/>
          <w:lang w:val="ro-RO"/>
        </w:rPr>
      </w:pPr>
      <w:r w:rsidRPr="00BA5975">
        <w:rPr>
          <w:rFonts w:ascii="Times New Roman" w:hAnsi="Times New Roman" w:cs="Times New Roman"/>
          <w:color w:val="FF0000"/>
          <w:sz w:val="24"/>
          <w:szCs w:val="24"/>
          <w:lang w:val="ro-RO"/>
        </w:rPr>
        <w:t xml:space="preserve"> </w:t>
      </w:r>
    </w:p>
    <w:p w:rsidR="00071516" w:rsidRPr="00BA5975" w:rsidRDefault="00071516" w:rsidP="00071516">
      <w:pPr>
        <w:spacing w:after="0" w:line="240" w:lineRule="auto"/>
        <w:rPr>
          <w:rFonts w:ascii="Times New Roman" w:hAnsi="Times New Roman" w:cs="Times New Roman"/>
          <w:color w:val="FF0000"/>
          <w:sz w:val="24"/>
          <w:szCs w:val="24"/>
          <w:lang w:val="ro-RO"/>
        </w:rPr>
      </w:pPr>
    </w:p>
    <w:p w:rsidR="00071516" w:rsidRPr="007C1FA2" w:rsidRDefault="00071516" w:rsidP="00071516">
      <w:pPr>
        <w:spacing w:after="0" w:line="240" w:lineRule="auto"/>
        <w:jc w:val="both"/>
        <w:rPr>
          <w:rFonts w:ascii="Times New Roman" w:hAnsi="Times New Roman" w:cs="Times New Roman"/>
          <w:sz w:val="24"/>
          <w:szCs w:val="24"/>
          <w:lang w:val="ro-RO"/>
        </w:rPr>
      </w:pPr>
      <w:r w:rsidRPr="007C1FA2">
        <w:rPr>
          <w:rFonts w:ascii="Times New Roman" w:hAnsi="Times New Roman" w:cs="Times New Roman"/>
          <w:sz w:val="24"/>
          <w:szCs w:val="24"/>
          <w:lang w:val="ro-RO"/>
        </w:rPr>
        <w:t xml:space="preserve">    </w:t>
      </w:r>
    </w:p>
    <w:p w:rsidR="00071516" w:rsidRPr="007C1FA2" w:rsidRDefault="00071516" w:rsidP="00BA5C57">
      <w:pPr>
        <w:pStyle w:val="Default"/>
        <w:jc w:val="both"/>
        <w:rPr>
          <w:rFonts w:ascii="Times New Roman" w:hAnsi="Times New Roman"/>
          <w:sz w:val="24"/>
          <w:szCs w:val="24"/>
          <w:lang w:val="ro-RO"/>
        </w:rPr>
      </w:pPr>
      <w:r w:rsidRPr="007C1FA2">
        <w:rPr>
          <w:rFonts w:ascii="Times New Roman" w:hAnsi="Times New Roman"/>
          <w:sz w:val="24"/>
          <w:szCs w:val="24"/>
          <w:lang w:val="ro-RO"/>
        </w:rPr>
        <w:t>Examinând documentaţia de atribuire, subsemnaţii...</w:t>
      </w:r>
      <w:r w:rsidR="00707666" w:rsidRPr="007C1FA2">
        <w:rPr>
          <w:rFonts w:ascii="Times New Roman" w:hAnsi="Times New Roman"/>
          <w:sz w:val="24"/>
          <w:szCs w:val="24"/>
          <w:lang w:val="ro-RO"/>
        </w:rPr>
        <w:t>...............</w:t>
      </w:r>
      <w:r w:rsidRPr="007C1FA2">
        <w:rPr>
          <w:rFonts w:ascii="Times New Roman" w:hAnsi="Times New Roman"/>
          <w:sz w:val="24"/>
          <w:szCs w:val="24"/>
          <w:lang w:val="ro-RO"/>
        </w:rPr>
        <w:t>.............................., reprezentanţi ai ofertantului ………............. (</w:t>
      </w:r>
      <w:r w:rsidRPr="007C1FA2">
        <w:rPr>
          <w:rFonts w:ascii="Times New Roman" w:hAnsi="Times New Roman"/>
          <w:i/>
          <w:sz w:val="24"/>
          <w:szCs w:val="24"/>
          <w:lang w:val="ro-RO"/>
        </w:rPr>
        <w:t>denumirea/numele ofertantului</w:t>
      </w:r>
      <w:r w:rsidRPr="007C1FA2">
        <w:rPr>
          <w:rFonts w:ascii="Times New Roman" w:hAnsi="Times New Roman"/>
          <w:sz w:val="24"/>
          <w:szCs w:val="24"/>
          <w:lang w:val="ro-RO"/>
        </w:rPr>
        <w:t xml:space="preserve">), ne oferim ca, în conformitate cu prevederile şi cerinţele cuprinse în documentaţia </w:t>
      </w:r>
      <w:r w:rsidR="00F329B7" w:rsidRPr="007C1FA2">
        <w:rPr>
          <w:rFonts w:ascii="Times New Roman" w:hAnsi="Times New Roman"/>
          <w:sz w:val="24"/>
          <w:szCs w:val="24"/>
          <w:lang w:val="ro-RO"/>
        </w:rPr>
        <w:t>de atribuire</w:t>
      </w:r>
      <w:r w:rsidRPr="007C1FA2">
        <w:rPr>
          <w:rFonts w:ascii="Times New Roman" w:hAnsi="Times New Roman"/>
          <w:sz w:val="24"/>
          <w:szCs w:val="24"/>
          <w:lang w:val="ro-RO"/>
        </w:rPr>
        <w:t xml:space="preserve">, </w:t>
      </w:r>
      <w:r w:rsidRPr="007C1FA2">
        <w:rPr>
          <w:rFonts w:ascii="Times New Roman" w:hAnsi="Times New Roman"/>
          <w:sz w:val="24"/>
          <w:szCs w:val="24"/>
        </w:rPr>
        <w:t xml:space="preserve">sa prestam </w:t>
      </w:r>
      <w:r w:rsidR="00BA5C57" w:rsidRPr="00BA5C57">
        <w:rPr>
          <w:rFonts w:ascii="Times New Roman" w:hAnsi="Times New Roman"/>
          <w:b/>
          <w:i/>
          <w:sz w:val="24"/>
          <w:szCs w:val="24"/>
        </w:rPr>
        <w:t>servicii de consultanta tematica pentru elaborarea Planului de investitii din cadrul proiectului</w:t>
      </w:r>
      <w:r w:rsidR="00BA5C57" w:rsidRPr="00BA5C57">
        <w:rPr>
          <w:rFonts w:ascii="Times New Roman" w:hAnsi="Times New Roman"/>
          <w:i/>
          <w:sz w:val="24"/>
          <w:szCs w:val="24"/>
        </w:rPr>
        <w:t xml:space="preserve"> </w:t>
      </w:r>
      <w:r w:rsidR="00BA5C57" w:rsidRPr="00BA5975">
        <w:rPr>
          <w:rFonts w:ascii="Times New Roman" w:hAnsi="Times New Roman"/>
          <w:b/>
          <w:i/>
          <w:sz w:val="24"/>
          <w:szCs w:val="24"/>
        </w:rPr>
        <w:t>„Bilbao AS-Fabrik Transfer Network -</w:t>
      </w:r>
      <w:r w:rsidR="00BA5C57" w:rsidRPr="00BA5975">
        <w:rPr>
          <w:rFonts w:ascii="Times New Roman" w:hAnsi="Times New Roman"/>
          <w:i/>
          <w:sz w:val="24"/>
          <w:szCs w:val="24"/>
        </w:rPr>
        <w:t xml:space="preserve"> </w:t>
      </w:r>
      <w:r w:rsidR="00BA5C57" w:rsidRPr="00BA5975">
        <w:rPr>
          <w:rFonts w:ascii="Times New Roman" w:hAnsi="Times New Roman"/>
          <w:b/>
          <w:i/>
          <w:sz w:val="24"/>
          <w:szCs w:val="24"/>
          <w:lang w:val="ro-RO"/>
        </w:rPr>
        <w:t>AS Transfer”</w:t>
      </w:r>
      <w:r w:rsidR="00BA5C57">
        <w:rPr>
          <w:rFonts w:ascii="Times New Roman" w:hAnsi="Times New Roman"/>
          <w:b/>
          <w:i/>
          <w:sz w:val="24"/>
          <w:szCs w:val="24"/>
          <w:lang w:val="ro-RO"/>
        </w:rPr>
        <w:t xml:space="preserve"> </w:t>
      </w:r>
      <w:r w:rsidRPr="007C1FA2">
        <w:rPr>
          <w:rFonts w:ascii="Times New Roman" w:hAnsi="Times New Roman"/>
          <w:sz w:val="24"/>
          <w:szCs w:val="24"/>
          <w:lang w:val="ro-RO"/>
        </w:rPr>
        <w:t xml:space="preserve">pentru suma de </w:t>
      </w:r>
      <w:r w:rsidRPr="007C1FA2">
        <w:rPr>
          <w:rFonts w:ascii="Times New Roman" w:hAnsi="Times New Roman"/>
          <w:b/>
          <w:sz w:val="24"/>
          <w:szCs w:val="24"/>
          <w:lang w:val="ro-RO"/>
        </w:rPr>
        <w:t>.............</w:t>
      </w:r>
      <w:r w:rsidR="004221C4" w:rsidRPr="007C1FA2">
        <w:rPr>
          <w:rFonts w:ascii="Times New Roman" w:hAnsi="Times New Roman"/>
          <w:b/>
          <w:sz w:val="24"/>
          <w:szCs w:val="24"/>
          <w:lang w:val="ro-RO"/>
        </w:rPr>
        <w:t>....</w:t>
      </w:r>
      <w:r w:rsidRPr="007C1FA2">
        <w:rPr>
          <w:rFonts w:ascii="Times New Roman" w:hAnsi="Times New Roman"/>
          <w:b/>
          <w:sz w:val="24"/>
          <w:szCs w:val="24"/>
          <w:lang w:val="ro-RO"/>
        </w:rPr>
        <w:t>....</w:t>
      </w:r>
      <w:r w:rsidR="00707666" w:rsidRPr="007C1FA2">
        <w:rPr>
          <w:rFonts w:ascii="Times New Roman" w:hAnsi="Times New Roman"/>
          <w:b/>
          <w:sz w:val="24"/>
          <w:szCs w:val="24"/>
          <w:lang w:val="ro-RO"/>
        </w:rPr>
        <w:t>.......</w:t>
      </w:r>
      <w:r w:rsidRPr="007C1FA2">
        <w:rPr>
          <w:rFonts w:ascii="Times New Roman" w:hAnsi="Times New Roman"/>
          <w:b/>
          <w:sz w:val="24"/>
          <w:szCs w:val="24"/>
          <w:lang w:val="ro-RO"/>
        </w:rPr>
        <w:t>........</w:t>
      </w:r>
      <w:r w:rsidRPr="007C1FA2">
        <w:rPr>
          <w:rFonts w:ascii="Times New Roman" w:hAnsi="Times New Roman"/>
          <w:sz w:val="24"/>
          <w:szCs w:val="24"/>
          <w:lang w:val="ro-RO"/>
        </w:rPr>
        <w:t xml:space="preserve"> (</w:t>
      </w:r>
      <w:r w:rsidRPr="007C1FA2">
        <w:rPr>
          <w:rFonts w:ascii="Times New Roman" w:hAnsi="Times New Roman"/>
          <w:i/>
          <w:sz w:val="24"/>
          <w:szCs w:val="24"/>
          <w:lang w:val="ro-RO"/>
        </w:rPr>
        <w:t>suma în litere şi în cifre</w:t>
      </w:r>
      <w:r w:rsidRPr="007C1FA2">
        <w:rPr>
          <w:rFonts w:ascii="Times New Roman" w:hAnsi="Times New Roman"/>
          <w:sz w:val="24"/>
          <w:szCs w:val="24"/>
          <w:lang w:val="ro-RO"/>
        </w:rPr>
        <w:t>) RON fara TVA, la care se adaugă taxa pe valoarea adăugată în valoare de ....................</w:t>
      </w:r>
      <w:r w:rsidR="00707666" w:rsidRPr="007C1FA2">
        <w:rPr>
          <w:rFonts w:ascii="Times New Roman" w:hAnsi="Times New Roman"/>
          <w:sz w:val="24"/>
          <w:szCs w:val="24"/>
          <w:lang w:val="ro-RO"/>
        </w:rPr>
        <w:t>................</w:t>
      </w:r>
      <w:r w:rsidRPr="007C1FA2">
        <w:rPr>
          <w:rFonts w:ascii="Times New Roman" w:hAnsi="Times New Roman"/>
          <w:sz w:val="24"/>
          <w:szCs w:val="24"/>
          <w:lang w:val="ro-RO"/>
        </w:rPr>
        <w:t>. (</w:t>
      </w:r>
      <w:r w:rsidRPr="007C1FA2">
        <w:rPr>
          <w:rFonts w:ascii="Times New Roman" w:hAnsi="Times New Roman"/>
          <w:i/>
          <w:sz w:val="24"/>
          <w:szCs w:val="24"/>
          <w:lang w:val="ro-RO"/>
        </w:rPr>
        <w:t>suma în litere şi în cifre</w:t>
      </w:r>
      <w:r w:rsidRPr="007C1FA2">
        <w:rPr>
          <w:rFonts w:ascii="Times New Roman" w:hAnsi="Times New Roman"/>
          <w:sz w:val="24"/>
          <w:szCs w:val="24"/>
          <w:lang w:val="ro-RO"/>
        </w:rPr>
        <w:t>) RON fara TVA.</w:t>
      </w:r>
    </w:p>
    <w:p w:rsidR="00071516" w:rsidRPr="007C1FA2" w:rsidRDefault="00071516" w:rsidP="00071516">
      <w:pPr>
        <w:pStyle w:val="ListParagraph"/>
        <w:numPr>
          <w:ilvl w:val="0"/>
          <w:numId w:val="23"/>
        </w:numPr>
        <w:ind w:left="450"/>
        <w:jc w:val="both"/>
        <w:rPr>
          <w:rFonts w:ascii="Times New Roman" w:hAnsi="Times New Roman" w:cs="Times New Roman"/>
          <w:lang w:val="ro-RO"/>
        </w:rPr>
      </w:pPr>
      <w:r w:rsidRPr="007C1FA2">
        <w:rPr>
          <w:rFonts w:ascii="Times New Roman" w:hAnsi="Times New Roman" w:cs="Times New Roman"/>
          <w:lang w:val="ro-RO"/>
        </w:rPr>
        <w:t xml:space="preserve">Ne angajăm ca, în cazul în care oferta noastră este stabilită câştigătoare, sa prestam serviciile </w:t>
      </w:r>
      <w:r w:rsidR="0012174B" w:rsidRPr="007C1FA2">
        <w:rPr>
          <w:rFonts w:ascii="Times New Roman" w:hAnsi="Times New Roman" w:cs="Times New Roman"/>
          <w:lang w:val="ro-RO"/>
        </w:rPr>
        <w:t>pe intr</w:t>
      </w:r>
      <w:r w:rsidR="004221C4" w:rsidRPr="007C1FA2">
        <w:rPr>
          <w:rFonts w:ascii="Times New Roman" w:hAnsi="Times New Roman" w:cs="Times New Roman"/>
          <w:lang w:val="ro-RO"/>
        </w:rPr>
        <w:t>e</w:t>
      </w:r>
      <w:r w:rsidR="0012174B" w:rsidRPr="007C1FA2">
        <w:rPr>
          <w:rFonts w:ascii="Times New Roman" w:hAnsi="Times New Roman" w:cs="Times New Roman"/>
          <w:lang w:val="ro-RO"/>
        </w:rPr>
        <w:t>aga perioada de derulare a contractului, respectiv in termen de........</w:t>
      </w:r>
      <w:r w:rsidR="007C1FA2" w:rsidRPr="007C1FA2">
        <w:rPr>
          <w:rFonts w:ascii="Times New Roman" w:hAnsi="Times New Roman" w:cs="Times New Roman"/>
          <w:lang w:val="ro-RO"/>
        </w:rPr>
        <w:t>.............</w:t>
      </w:r>
      <w:r w:rsidR="0012174B" w:rsidRPr="007C1FA2">
        <w:rPr>
          <w:rFonts w:ascii="Times New Roman" w:hAnsi="Times New Roman" w:cs="Times New Roman"/>
          <w:lang w:val="ro-RO"/>
        </w:rPr>
        <w:t>..............</w:t>
      </w:r>
      <w:r w:rsidR="004221C4" w:rsidRPr="007C1FA2">
        <w:rPr>
          <w:rFonts w:ascii="Times New Roman" w:hAnsi="Times New Roman" w:cs="Times New Roman"/>
          <w:lang w:val="ro-RO"/>
        </w:rPr>
        <w:t>...........</w:t>
      </w:r>
      <w:r w:rsidR="0012174B" w:rsidRPr="007C1FA2">
        <w:rPr>
          <w:rFonts w:ascii="Times New Roman" w:hAnsi="Times New Roman" w:cs="Times New Roman"/>
          <w:lang w:val="ro-RO"/>
        </w:rPr>
        <w:t>..</w:t>
      </w:r>
    </w:p>
    <w:p w:rsidR="00071516" w:rsidRPr="007C1FA2" w:rsidRDefault="00071516" w:rsidP="00071516">
      <w:pPr>
        <w:spacing w:after="0" w:line="240" w:lineRule="auto"/>
        <w:ind w:left="450"/>
        <w:jc w:val="both"/>
        <w:rPr>
          <w:rFonts w:ascii="Times New Roman" w:hAnsi="Times New Roman" w:cs="Times New Roman"/>
          <w:sz w:val="24"/>
          <w:szCs w:val="24"/>
          <w:lang w:val="ro-RO"/>
        </w:rPr>
      </w:pPr>
    </w:p>
    <w:p w:rsidR="00071516" w:rsidRPr="007C1FA2" w:rsidRDefault="00071516" w:rsidP="00071516">
      <w:pPr>
        <w:pStyle w:val="ListParagraph"/>
        <w:numPr>
          <w:ilvl w:val="0"/>
          <w:numId w:val="23"/>
        </w:numPr>
        <w:ind w:left="450"/>
        <w:jc w:val="both"/>
        <w:rPr>
          <w:rFonts w:ascii="Times New Roman" w:hAnsi="Times New Roman" w:cs="Times New Roman"/>
          <w:lang w:val="ro-RO"/>
        </w:rPr>
      </w:pPr>
      <w:r w:rsidRPr="007C1FA2">
        <w:rPr>
          <w:rFonts w:ascii="Times New Roman" w:hAnsi="Times New Roman" w:cs="Times New Roman"/>
          <w:lang w:val="ro-RO"/>
        </w:rPr>
        <w:t xml:space="preserve">Ne angajăm sa menţinem aceasta oferta valabilă pentru o durata de </w:t>
      </w:r>
      <w:r w:rsidR="0012174B" w:rsidRPr="007C1FA2">
        <w:rPr>
          <w:rFonts w:ascii="Times New Roman" w:hAnsi="Times New Roman" w:cs="Times New Roman"/>
          <w:b/>
          <w:lang w:val="ro-RO"/>
        </w:rPr>
        <w:t>9</w:t>
      </w:r>
      <w:r w:rsidRPr="007C1FA2">
        <w:rPr>
          <w:rFonts w:ascii="Times New Roman" w:hAnsi="Times New Roman" w:cs="Times New Roman"/>
          <w:b/>
          <w:lang w:val="ro-RO"/>
        </w:rPr>
        <w:t>0 zile</w:t>
      </w:r>
      <w:r w:rsidRPr="007C1FA2">
        <w:rPr>
          <w:rFonts w:ascii="Times New Roman" w:hAnsi="Times New Roman" w:cs="Times New Roman"/>
          <w:lang w:val="ro-RO"/>
        </w:rPr>
        <w:t>, şi ea va rămâne obligatorie pentru noi şi poate fi acceptată oricând înainte de expirarea perioadei de valabilitate.</w:t>
      </w:r>
    </w:p>
    <w:p w:rsidR="00071516" w:rsidRPr="007C1FA2" w:rsidRDefault="00071516" w:rsidP="00071516">
      <w:pPr>
        <w:spacing w:after="0" w:line="240" w:lineRule="auto"/>
        <w:ind w:left="450"/>
        <w:jc w:val="both"/>
        <w:rPr>
          <w:rFonts w:ascii="Times New Roman" w:hAnsi="Times New Roman" w:cs="Times New Roman"/>
          <w:sz w:val="24"/>
          <w:szCs w:val="24"/>
          <w:lang w:val="ro-RO"/>
        </w:rPr>
      </w:pPr>
    </w:p>
    <w:p w:rsidR="00071516" w:rsidRPr="007C1FA2" w:rsidRDefault="00071516" w:rsidP="00071516">
      <w:pPr>
        <w:pStyle w:val="ListParagraph"/>
        <w:numPr>
          <w:ilvl w:val="0"/>
          <w:numId w:val="23"/>
        </w:numPr>
        <w:ind w:left="450"/>
        <w:jc w:val="both"/>
        <w:rPr>
          <w:rFonts w:ascii="Times New Roman" w:hAnsi="Times New Roman" w:cs="Times New Roman"/>
          <w:lang w:val="ro-RO"/>
        </w:rPr>
      </w:pPr>
      <w:r w:rsidRPr="007C1FA2">
        <w:rPr>
          <w:rFonts w:ascii="Times New Roman" w:hAnsi="Times New Roman" w:cs="Times New Roman"/>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7C1FA2">
        <w:rPr>
          <w:rFonts w:ascii="Times New Roman" w:hAnsi="Times New Roman" w:cs="Times New Roman"/>
          <w:lang w:val="ro-RO"/>
        </w:rPr>
        <w:tab/>
      </w:r>
    </w:p>
    <w:p w:rsidR="00071516" w:rsidRPr="007C1FA2" w:rsidRDefault="00071516" w:rsidP="00071516">
      <w:pPr>
        <w:spacing w:after="0" w:line="240" w:lineRule="auto"/>
        <w:ind w:left="450"/>
        <w:jc w:val="both"/>
        <w:rPr>
          <w:rFonts w:ascii="Times New Roman" w:hAnsi="Times New Roman" w:cs="Times New Roman"/>
          <w:sz w:val="24"/>
          <w:szCs w:val="24"/>
          <w:lang w:val="ro-RO"/>
        </w:rPr>
      </w:pPr>
    </w:p>
    <w:p w:rsidR="00071516" w:rsidRPr="007C1FA2" w:rsidRDefault="00071516" w:rsidP="00071516">
      <w:pPr>
        <w:pStyle w:val="ListParagraph"/>
        <w:numPr>
          <w:ilvl w:val="0"/>
          <w:numId w:val="23"/>
        </w:numPr>
        <w:ind w:left="450"/>
        <w:jc w:val="both"/>
        <w:rPr>
          <w:rFonts w:ascii="Times New Roman" w:hAnsi="Times New Roman" w:cs="Times New Roman"/>
          <w:lang w:val="ro-RO"/>
        </w:rPr>
      </w:pPr>
      <w:r w:rsidRPr="007C1FA2">
        <w:rPr>
          <w:rFonts w:ascii="Times New Roman" w:hAnsi="Times New Roman" w:cs="Times New Roman"/>
          <w:lang w:val="ro-RO"/>
        </w:rPr>
        <w:t>Am înţeles şi consimţim ca, în cazul în care oferta noastră este stabilită ca fiind câştigătoare, sa constituim garanţia de buna execuţie în conformitate cu prevederile din documentaţia de atribuire</w:t>
      </w:r>
      <w:r w:rsidRPr="007C1FA2">
        <w:rPr>
          <w:rFonts w:ascii="Times New Roman" w:hAnsi="Times New Roman" w:cs="Times New Roman"/>
        </w:rPr>
        <w:t>.</w:t>
      </w:r>
    </w:p>
    <w:p w:rsidR="00071516" w:rsidRPr="007C1FA2" w:rsidRDefault="00071516" w:rsidP="00071516">
      <w:pPr>
        <w:spacing w:after="0" w:line="240" w:lineRule="auto"/>
        <w:ind w:left="450"/>
        <w:jc w:val="both"/>
        <w:rPr>
          <w:rFonts w:ascii="Times New Roman" w:hAnsi="Times New Roman" w:cs="Times New Roman"/>
          <w:sz w:val="24"/>
          <w:szCs w:val="24"/>
          <w:lang w:val="ro-RO"/>
        </w:rPr>
      </w:pPr>
    </w:p>
    <w:p w:rsidR="00071516" w:rsidRPr="007C1FA2" w:rsidRDefault="00071516" w:rsidP="00071516">
      <w:pPr>
        <w:pStyle w:val="ListParagraph"/>
        <w:numPr>
          <w:ilvl w:val="0"/>
          <w:numId w:val="23"/>
        </w:numPr>
        <w:ind w:left="450"/>
        <w:jc w:val="both"/>
        <w:rPr>
          <w:rFonts w:ascii="Times New Roman" w:hAnsi="Times New Roman" w:cs="Times New Roman"/>
          <w:lang w:val="ro-RO"/>
        </w:rPr>
      </w:pPr>
      <w:r w:rsidRPr="007C1FA2">
        <w:rPr>
          <w:rFonts w:ascii="Times New Roman" w:hAnsi="Times New Roman" w:cs="Times New Roman"/>
          <w:lang w:val="ro-RO"/>
        </w:rPr>
        <w:t>Înţelegem ca nu sunteţi obligaţi sa acceptaţi oferta cu cel mai mic pret sau orice alta oferta pe care o puteţi primi.</w:t>
      </w:r>
    </w:p>
    <w:p w:rsidR="00071516" w:rsidRPr="007C1FA2" w:rsidRDefault="00071516" w:rsidP="00071516">
      <w:pPr>
        <w:pStyle w:val="ListParagraph"/>
        <w:ind w:left="450"/>
        <w:rPr>
          <w:rFonts w:ascii="Times New Roman" w:hAnsi="Times New Roman" w:cs="Times New Roman"/>
          <w:lang w:val="ro-RO"/>
        </w:rPr>
      </w:pPr>
    </w:p>
    <w:p w:rsidR="00677339" w:rsidRPr="007C1FA2" w:rsidRDefault="00071516" w:rsidP="00677339">
      <w:pPr>
        <w:ind w:left="450"/>
        <w:jc w:val="both"/>
        <w:rPr>
          <w:rFonts w:ascii="Times New Roman" w:hAnsi="Times New Roman" w:cs="Times New Roman"/>
          <w:sz w:val="24"/>
          <w:szCs w:val="24"/>
          <w:lang w:val="ro-RO"/>
        </w:rPr>
      </w:pPr>
      <w:r w:rsidRPr="007C1FA2">
        <w:rPr>
          <w:rFonts w:ascii="Times New Roman" w:hAnsi="Times New Roman" w:cs="Times New Roman"/>
          <w:sz w:val="24"/>
          <w:szCs w:val="24"/>
          <w:lang w:val="ro-RO"/>
        </w:rPr>
        <w:t>Data ...............................</w:t>
      </w:r>
    </w:p>
    <w:p w:rsidR="00071516" w:rsidRPr="007C1FA2" w:rsidRDefault="00071516" w:rsidP="00677339">
      <w:pPr>
        <w:ind w:left="450"/>
        <w:jc w:val="both"/>
        <w:rPr>
          <w:rFonts w:ascii="Times New Roman" w:hAnsi="Times New Roman" w:cs="Times New Roman"/>
          <w:sz w:val="24"/>
          <w:szCs w:val="24"/>
          <w:lang w:val="ro-RO"/>
        </w:rPr>
      </w:pPr>
      <w:r w:rsidRPr="007C1FA2">
        <w:rPr>
          <w:rFonts w:ascii="Times New Roman" w:hAnsi="Times New Roman" w:cs="Times New Roman"/>
          <w:sz w:val="24"/>
          <w:szCs w:val="24"/>
          <w:lang w:val="ro-RO"/>
        </w:rPr>
        <w:t xml:space="preserve">..............................................................................., </w:t>
      </w:r>
    </w:p>
    <w:p w:rsidR="00071516" w:rsidRPr="007C1FA2" w:rsidRDefault="00071516" w:rsidP="00071516">
      <w:pPr>
        <w:spacing w:after="0" w:line="240" w:lineRule="auto"/>
        <w:ind w:left="450"/>
        <w:jc w:val="center"/>
        <w:rPr>
          <w:rFonts w:ascii="Times New Roman" w:hAnsi="Times New Roman" w:cs="Times New Roman"/>
          <w:i/>
          <w:sz w:val="24"/>
          <w:szCs w:val="24"/>
          <w:lang w:val="ro-RO"/>
        </w:rPr>
      </w:pPr>
      <w:r w:rsidRPr="007C1FA2">
        <w:rPr>
          <w:rFonts w:ascii="Times New Roman" w:hAnsi="Times New Roman" w:cs="Times New Roman"/>
          <w:i/>
          <w:sz w:val="24"/>
          <w:szCs w:val="24"/>
          <w:lang w:val="ro-RO"/>
        </w:rPr>
        <w:t xml:space="preserve">(nume, prenume,semnătură si stampila) </w:t>
      </w:r>
    </w:p>
    <w:p w:rsidR="00071516" w:rsidRPr="007C1FA2" w:rsidRDefault="00071516" w:rsidP="00071516">
      <w:pPr>
        <w:spacing w:after="0" w:line="240" w:lineRule="auto"/>
        <w:ind w:left="450"/>
        <w:jc w:val="center"/>
        <w:rPr>
          <w:rFonts w:ascii="Times New Roman" w:hAnsi="Times New Roman" w:cs="Times New Roman"/>
          <w:i/>
          <w:sz w:val="24"/>
          <w:szCs w:val="24"/>
          <w:lang w:val="ro-RO"/>
        </w:rPr>
      </w:pPr>
    </w:p>
    <w:p w:rsidR="00071516" w:rsidRPr="007C1FA2" w:rsidRDefault="00071516" w:rsidP="007050C5">
      <w:pPr>
        <w:spacing w:after="0" w:line="240" w:lineRule="auto"/>
        <w:ind w:left="450"/>
        <w:jc w:val="both"/>
        <w:rPr>
          <w:rFonts w:ascii="Times New Roman" w:hAnsi="Times New Roman" w:cs="Times New Roman"/>
          <w:i/>
          <w:sz w:val="24"/>
          <w:szCs w:val="24"/>
          <w:lang w:val="ro-RO"/>
        </w:rPr>
      </w:pPr>
      <w:r w:rsidRPr="007C1FA2">
        <w:rPr>
          <w:rFonts w:ascii="Times New Roman" w:hAnsi="Times New Roman" w:cs="Times New Roman"/>
          <w:sz w:val="24"/>
          <w:szCs w:val="24"/>
          <w:lang w:val="ro-RO"/>
        </w:rPr>
        <w:t>in calitate de ............................................ legal autorizat să semnez oferta pentru şi în numele ...................................................... (</w:t>
      </w:r>
      <w:r w:rsidRPr="007C1FA2">
        <w:rPr>
          <w:rFonts w:ascii="Times New Roman" w:hAnsi="Times New Roman" w:cs="Times New Roman"/>
          <w:i/>
          <w:sz w:val="24"/>
          <w:szCs w:val="24"/>
          <w:lang w:val="ro-RO"/>
        </w:rPr>
        <w:t>denumirea/numele operatorului economic)</w:t>
      </w:r>
    </w:p>
    <w:p w:rsidR="00DF6A20" w:rsidRDefault="00DF6A20"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BA5C57" w:rsidRDefault="00BA5C57" w:rsidP="007050C5">
      <w:pPr>
        <w:spacing w:after="0" w:line="240" w:lineRule="auto"/>
        <w:ind w:left="450"/>
        <w:jc w:val="both"/>
        <w:rPr>
          <w:rFonts w:ascii="Times New Roman" w:hAnsi="Times New Roman" w:cs="Times New Roman"/>
          <w:i/>
          <w:sz w:val="24"/>
          <w:szCs w:val="24"/>
          <w:lang w:val="ro-RO"/>
        </w:rPr>
      </w:pPr>
    </w:p>
    <w:p w:rsidR="00236B3C" w:rsidRPr="007C1FA2" w:rsidRDefault="00236B3C" w:rsidP="007050C5">
      <w:pPr>
        <w:spacing w:after="0" w:line="240" w:lineRule="auto"/>
        <w:ind w:left="450"/>
        <w:jc w:val="both"/>
        <w:rPr>
          <w:rFonts w:ascii="Times New Roman" w:hAnsi="Times New Roman" w:cs="Times New Roman"/>
          <w:i/>
          <w:sz w:val="24"/>
          <w:szCs w:val="24"/>
          <w:lang w:val="ro-RO"/>
        </w:rPr>
      </w:pPr>
    </w:p>
    <w:p w:rsidR="00DF6A20" w:rsidRPr="007C1FA2" w:rsidRDefault="00DF6A20" w:rsidP="00DF6A20">
      <w:pPr>
        <w:pStyle w:val="Header"/>
        <w:rPr>
          <w:rFonts w:ascii="Times New Roman" w:hAnsi="Times New Roman" w:cs="Times New Roman"/>
          <w:sz w:val="24"/>
          <w:szCs w:val="24"/>
        </w:rPr>
      </w:pPr>
      <w:r w:rsidRPr="007C1FA2">
        <w:rPr>
          <w:rFonts w:ascii="Times New Roman" w:hAnsi="Times New Roman" w:cs="Times New Roman"/>
          <w:sz w:val="24"/>
          <w:szCs w:val="24"/>
        </w:rPr>
        <w:lastRenderedPageBreak/>
        <w:t>OPERATOR ECONOMIC</w:t>
      </w:r>
    </w:p>
    <w:p w:rsidR="00DF6A20" w:rsidRPr="007C1FA2" w:rsidRDefault="00DF6A20" w:rsidP="00DF6A20">
      <w:pPr>
        <w:pStyle w:val="Header"/>
        <w:rPr>
          <w:rFonts w:ascii="Times New Roman" w:hAnsi="Times New Roman" w:cs="Times New Roman"/>
          <w:sz w:val="24"/>
          <w:szCs w:val="24"/>
        </w:rPr>
      </w:pPr>
      <w:r w:rsidRPr="007C1FA2">
        <w:rPr>
          <w:rFonts w:ascii="Times New Roman" w:hAnsi="Times New Roman" w:cs="Times New Roman"/>
          <w:sz w:val="24"/>
          <w:szCs w:val="24"/>
        </w:rPr>
        <w:t>________________________</w:t>
      </w:r>
    </w:p>
    <w:p w:rsidR="00DF6A20" w:rsidRPr="007C1FA2" w:rsidRDefault="00DF6A20" w:rsidP="00DF6A20">
      <w:pPr>
        <w:pStyle w:val="Header"/>
        <w:rPr>
          <w:rFonts w:ascii="Times New Roman" w:hAnsi="Times New Roman" w:cs="Times New Roman"/>
          <w:i/>
          <w:sz w:val="24"/>
          <w:szCs w:val="24"/>
        </w:rPr>
      </w:pPr>
      <w:r w:rsidRPr="007C1FA2">
        <w:rPr>
          <w:rFonts w:ascii="Times New Roman" w:hAnsi="Times New Roman" w:cs="Times New Roman"/>
          <w:sz w:val="24"/>
          <w:szCs w:val="24"/>
        </w:rPr>
        <w:t xml:space="preserve">      </w:t>
      </w:r>
      <w:r w:rsidRPr="007C1FA2">
        <w:rPr>
          <w:rFonts w:ascii="Times New Roman" w:hAnsi="Times New Roman" w:cs="Times New Roman"/>
          <w:i/>
          <w:sz w:val="24"/>
          <w:szCs w:val="24"/>
        </w:rPr>
        <w:t>(denumirea/numele)</w:t>
      </w:r>
    </w:p>
    <w:p w:rsidR="00DF6A20" w:rsidRPr="007C1FA2" w:rsidRDefault="00DF6A20" w:rsidP="00DF6A20">
      <w:pPr>
        <w:pStyle w:val="Header"/>
        <w:jc w:val="center"/>
        <w:rPr>
          <w:rFonts w:ascii="Times New Roman" w:hAnsi="Times New Roman" w:cs="Times New Roman"/>
          <w:b/>
          <w:sz w:val="24"/>
          <w:szCs w:val="24"/>
        </w:rPr>
      </w:pPr>
    </w:p>
    <w:p w:rsidR="00DF6A20" w:rsidRDefault="00DF6A20" w:rsidP="00DF6A20">
      <w:pPr>
        <w:pStyle w:val="Header"/>
        <w:jc w:val="center"/>
        <w:rPr>
          <w:rFonts w:ascii="Times New Roman" w:hAnsi="Times New Roman" w:cs="Times New Roman"/>
          <w:b/>
          <w:sz w:val="24"/>
          <w:szCs w:val="24"/>
        </w:rPr>
      </w:pPr>
    </w:p>
    <w:p w:rsidR="00BA5C57" w:rsidRDefault="00BA5C57" w:rsidP="00DF6A20">
      <w:pPr>
        <w:pStyle w:val="Header"/>
        <w:jc w:val="center"/>
        <w:rPr>
          <w:rFonts w:ascii="Times New Roman" w:hAnsi="Times New Roman" w:cs="Times New Roman"/>
          <w:b/>
          <w:sz w:val="24"/>
          <w:szCs w:val="24"/>
        </w:rPr>
      </w:pPr>
    </w:p>
    <w:p w:rsidR="00BA5C57" w:rsidRDefault="00BA5C57" w:rsidP="00DF6A20">
      <w:pPr>
        <w:pStyle w:val="Header"/>
        <w:jc w:val="center"/>
        <w:rPr>
          <w:rFonts w:ascii="Times New Roman" w:hAnsi="Times New Roman" w:cs="Times New Roman"/>
          <w:b/>
          <w:sz w:val="24"/>
          <w:szCs w:val="24"/>
        </w:rPr>
      </w:pPr>
    </w:p>
    <w:p w:rsidR="00BA5C57" w:rsidRPr="007C1FA2" w:rsidRDefault="00BA5C57" w:rsidP="00DF6A20">
      <w:pPr>
        <w:pStyle w:val="Header"/>
        <w:jc w:val="center"/>
        <w:rPr>
          <w:rFonts w:ascii="Times New Roman" w:hAnsi="Times New Roman" w:cs="Times New Roman"/>
          <w:b/>
          <w:sz w:val="24"/>
          <w:szCs w:val="24"/>
        </w:rPr>
      </w:pPr>
    </w:p>
    <w:p w:rsidR="00DF6A20" w:rsidRPr="007C1FA2" w:rsidRDefault="00DF6A20" w:rsidP="00DF6A20">
      <w:pPr>
        <w:pStyle w:val="Header"/>
        <w:jc w:val="center"/>
        <w:rPr>
          <w:rFonts w:ascii="Times New Roman" w:hAnsi="Times New Roman" w:cs="Times New Roman"/>
          <w:b/>
          <w:sz w:val="24"/>
          <w:szCs w:val="24"/>
        </w:rPr>
      </w:pPr>
      <w:r w:rsidRPr="007C1FA2">
        <w:rPr>
          <w:rFonts w:ascii="Times New Roman" w:hAnsi="Times New Roman" w:cs="Times New Roman"/>
          <w:b/>
          <w:sz w:val="24"/>
          <w:szCs w:val="24"/>
        </w:rPr>
        <w:t xml:space="preserve">CENTRALIZATOR DE PRETURI </w:t>
      </w:r>
    </w:p>
    <w:p w:rsidR="008C3DBF" w:rsidRDefault="008C3DBF" w:rsidP="00DF6A20">
      <w:pPr>
        <w:pStyle w:val="Header"/>
        <w:jc w:val="center"/>
        <w:rPr>
          <w:rFonts w:ascii="Times New Roman" w:hAnsi="Times New Roman" w:cs="Times New Roman"/>
          <w:i/>
          <w:sz w:val="24"/>
          <w:szCs w:val="24"/>
        </w:rPr>
      </w:pPr>
      <w:r w:rsidRPr="007C1FA2">
        <w:rPr>
          <w:rFonts w:ascii="Times New Roman" w:hAnsi="Times New Roman" w:cs="Times New Roman"/>
          <w:i/>
          <w:sz w:val="24"/>
          <w:szCs w:val="24"/>
        </w:rPr>
        <w:t>(anexa la formularul de oferta)</w:t>
      </w:r>
    </w:p>
    <w:p w:rsidR="007C1FA2" w:rsidRPr="007C1FA2" w:rsidRDefault="007C1FA2" w:rsidP="00DF6A20">
      <w:pPr>
        <w:pStyle w:val="Header"/>
        <w:jc w:val="center"/>
        <w:rPr>
          <w:rFonts w:ascii="Times New Roman" w:hAnsi="Times New Roman" w:cs="Times New Roman"/>
          <w:i/>
          <w:sz w:val="24"/>
          <w:szCs w:val="24"/>
        </w:rPr>
      </w:pPr>
    </w:p>
    <w:p w:rsidR="00DF6A20" w:rsidRPr="007C1FA2" w:rsidRDefault="00DF6A20" w:rsidP="004A4CFE">
      <w:pPr>
        <w:pStyle w:val="Header"/>
        <w:rPr>
          <w:rFonts w:ascii="Times New Roman" w:hAnsi="Times New Roman" w:cs="Times New Roman"/>
          <w:b/>
          <w:sz w:val="24"/>
          <w:szCs w:val="24"/>
        </w:rPr>
      </w:pPr>
    </w:p>
    <w:p w:rsidR="00DF6A20" w:rsidRPr="007C1FA2" w:rsidRDefault="004A4CFE" w:rsidP="007C1FA2">
      <w:pPr>
        <w:pStyle w:val="Default"/>
        <w:jc w:val="both"/>
        <w:rPr>
          <w:rFonts w:ascii="Times New Roman" w:hAnsi="Times New Roman"/>
          <w:sz w:val="24"/>
          <w:szCs w:val="24"/>
        </w:rPr>
      </w:pPr>
      <w:r w:rsidRPr="007C1FA2">
        <w:rPr>
          <w:rFonts w:ascii="Times New Roman" w:hAnsi="Times New Roman"/>
          <w:sz w:val="24"/>
          <w:szCs w:val="24"/>
        </w:rPr>
        <w:t xml:space="preserve">Oferta necesară achiziţiei publice pentru </w:t>
      </w:r>
      <w:r w:rsidR="00BA5C57" w:rsidRPr="00BA5C57">
        <w:rPr>
          <w:rFonts w:ascii="Times New Roman" w:hAnsi="Times New Roman"/>
          <w:b/>
          <w:i/>
          <w:sz w:val="24"/>
          <w:szCs w:val="24"/>
        </w:rPr>
        <w:t>servicii de consultanta tematica pentru elaborarea Planului de investitii din cadrul proiectului</w:t>
      </w:r>
      <w:r w:rsidR="00BA5C57" w:rsidRPr="00BA5C57">
        <w:rPr>
          <w:rFonts w:ascii="Times New Roman" w:hAnsi="Times New Roman"/>
          <w:i/>
          <w:sz w:val="24"/>
          <w:szCs w:val="24"/>
        </w:rPr>
        <w:t xml:space="preserve"> </w:t>
      </w:r>
      <w:r w:rsidR="00BA5C57" w:rsidRPr="00BA5975">
        <w:rPr>
          <w:rFonts w:ascii="Times New Roman" w:hAnsi="Times New Roman"/>
          <w:b/>
          <w:i/>
          <w:sz w:val="24"/>
          <w:szCs w:val="24"/>
        </w:rPr>
        <w:t>„Bilbao AS-Fabrik Transfer Network -</w:t>
      </w:r>
      <w:r w:rsidR="00BA5C57" w:rsidRPr="00BA5975">
        <w:rPr>
          <w:rFonts w:ascii="Times New Roman" w:hAnsi="Times New Roman"/>
          <w:i/>
          <w:sz w:val="24"/>
          <w:szCs w:val="24"/>
        </w:rPr>
        <w:t xml:space="preserve"> </w:t>
      </w:r>
      <w:r w:rsidR="00BA5C57" w:rsidRPr="00BA5975">
        <w:rPr>
          <w:rFonts w:ascii="Times New Roman" w:hAnsi="Times New Roman"/>
          <w:b/>
          <w:i/>
          <w:sz w:val="24"/>
          <w:szCs w:val="24"/>
          <w:lang w:val="ro-RO"/>
        </w:rPr>
        <w:t>AS Transfer”</w:t>
      </w:r>
      <w:r w:rsidRPr="007C1FA2">
        <w:rPr>
          <w:rFonts w:ascii="Times New Roman" w:hAnsi="Times New Roman"/>
          <w:sz w:val="24"/>
          <w:szCs w:val="24"/>
        </w:rPr>
        <w:t xml:space="preserve">, va conţine: </w:t>
      </w:r>
    </w:p>
    <w:p w:rsidR="007C1FA2" w:rsidRDefault="007C1FA2" w:rsidP="007C1FA2">
      <w:pPr>
        <w:tabs>
          <w:tab w:val="num" w:pos="0"/>
        </w:tabs>
        <w:jc w:val="both"/>
        <w:rPr>
          <w:rFonts w:ascii="Times New Roman" w:hAnsi="Times New Roman" w:cs="Times New Roman"/>
          <w:color w:val="FF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136"/>
        <w:gridCol w:w="603"/>
        <w:gridCol w:w="1218"/>
        <w:gridCol w:w="1518"/>
        <w:gridCol w:w="1507"/>
        <w:gridCol w:w="1496"/>
      </w:tblGrid>
      <w:tr w:rsidR="007C1FA2" w:rsidRPr="00FE140D" w:rsidTr="00C21C64">
        <w:trPr>
          <w:trHeight w:val="530"/>
          <w:tblHeader/>
        </w:trPr>
        <w:tc>
          <w:tcPr>
            <w:tcW w:w="530"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Nr. crt</w:t>
            </w:r>
          </w:p>
        </w:tc>
        <w:tc>
          <w:tcPr>
            <w:tcW w:w="3149"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Activitate/specificație</w:t>
            </w:r>
          </w:p>
          <w:p w:rsidR="007C1FA2" w:rsidRPr="00FE140D" w:rsidRDefault="007C1FA2" w:rsidP="00C21C64">
            <w:pPr>
              <w:spacing w:line="240" w:lineRule="auto"/>
              <w:rPr>
                <w:rFonts w:ascii="Times New Roman" w:hAnsi="Times New Roman"/>
                <w:sz w:val="24"/>
                <w:szCs w:val="24"/>
                <w:lang w:val="ro-RO"/>
              </w:rPr>
            </w:pPr>
          </w:p>
        </w:tc>
        <w:tc>
          <w:tcPr>
            <w:tcW w:w="603"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UM</w:t>
            </w:r>
          </w:p>
        </w:tc>
        <w:tc>
          <w:tcPr>
            <w:tcW w:w="1220"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Cantitate</w:t>
            </w:r>
          </w:p>
        </w:tc>
        <w:tc>
          <w:tcPr>
            <w:tcW w:w="1525"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Pret/UM</w:t>
            </w:r>
          </w:p>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(RON fără TVA)</w:t>
            </w:r>
          </w:p>
        </w:tc>
        <w:tc>
          <w:tcPr>
            <w:tcW w:w="1515"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Valoare totală</w:t>
            </w:r>
          </w:p>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(RON fără TVA)</w:t>
            </w:r>
          </w:p>
        </w:tc>
        <w:tc>
          <w:tcPr>
            <w:tcW w:w="1466"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Perioada de realizare</w:t>
            </w:r>
          </w:p>
        </w:tc>
      </w:tr>
      <w:tr w:rsidR="007C1FA2" w:rsidRPr="00FE140D" w:rsidTr="00C21C64">
        <w:trPr>
          <w:trHeight w:val="231"/>
          <w:tblHeader/>
        </w:trPr>
        <w:tc>
          <w:tcPr>
            <w:tcW w:w="530"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0</w:t>
            </w:r>
          </w:p>
        </w:tc>
        <w:tc>
          <w:tcPr>
            <w:tcW w:w="3149"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1</w:t>
            </w:r>
          </w:p>
        </w:tc>
        <w:tc>
          <w:tcPr>
            <w:tcW w:w="603"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2</w:t>
            </w:r>
          </w:p>
        </w:tc>
        <w:tc>
          <w:tcPr>
            <w:tcW w:w="1220"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3</w:t>
            </w:r>
          </w:p>
        </w:tc>
        <w:tc>
          <w:tcPr>
            <w:tcW w:w="1525"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4</w:t>
            </w:r>
          </w:p>
        </w:tc>
        <w:tc>
          <w:tcPr>
            <w:tcW w:w="1515"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5=3x4</w:t>
            </w:r>
          </w:p>
        </w:tc>
        <w:tc>
          <w:tcPr>
            <w:tcW w:w="1466" w:type="dxa"/>
            <w:shd w:val="clear" w:color="auto" w:fill="F2F2F2" w:themeFill="background1" w:themeFillShade="F2"/>
          </w:tcPr>
          <w:p w:rsidR="007C1FA2" w:rsidRPr="00FE140D" w:rsidRDefault="007C1FA2" w:rsidP="00C21C64">
            <w:pPr>
              <w:spacing w:line="240" w:lineRule="auto"/>
              <w:rPr>
                <w:rFonts w:ascii="Times New Roman" w:hAnsi="Times New Roman"/>
                <w:sz w:val="24"/>
                <w:szCs w:val="24"/>
                <w:lang w:val="ro-RO"/>
              </w:rPr>
            </w:pPr>
            <w:r w:rsidRPr="00FE140D">
              <w:rPr>
                <w:rFonts w:ascii="Times New Roman" w:hAnsi="Times New Roman"/>
                <w:sz w:val="24"/>
                <w:szCs w:val="24"/>
                <w:lang w:val="ro-RO"/>
              </w:rPr>
              <w:t>6</w:t>
            </w:r>
          </w:p>
        </w:tc>
      </w:tr>
      <w:tr w:rsidR="007C1FA2" w:rsidRPr="00FE140D" w:rsidTr="00C21C64">
        <w:tc>
          <w:tcPr>
            <w:tcW w:w="530" w:type="dxa"/>
            <w:vAlign w:val="center"/>
          </w:tcPr>
          <w:p w:rsidR="007C1FA2" w:rsidRPr="00FE140D" w:rsidRDefault="007C1FA2" w:rsidP="00C21C64">
            <w:pPr>
              <w:spacing w:line="240" w:lineRule="auto"/>
              <w:jc w:val="center"/>
              <w:rPr>
                <w:rFonts w:ascii="Times New Roman" w:hAnsi="Times New Roman"/>
                <w:sz w:val="24"/>
                <w:szCs w:val="24"/>
                <w:lang w:val="ro-RO"/>
              </w:rPr>
            </w:pPr>
            <w:r w:rsidRPr="00FE140D">
              <w:rPr>
                <w:rFonts w:ascii="Times New Roman" w:hAnsi="Times New Roman"/>
                <w:sz w:val="24"/>
                <w:szCs w:val="24"/>
                <w:lang w:val="ro-RO"/>
              </w:rPr>
              <w:t>1</w:t>
            </w:r>
          </w:p>
        </w:tc>
        <w:tc>
          <w:tcPr>
            <w:tcW w:w="3149" w:type="dxa"/>
            <w:vAlign w:val="center"/>
          </w:tcPr>
          <w:p w:rsidR="007C1FA2" w:rsidRPr="00FE140D" w:rsidRDefault="007C1FA2" w:rsidP="00C21C64">
            <w:pPr>
              <w:spacing w:line="240" w:lineRule="auto"/>
              <w:jc w:val="both"/>
              <w:rPr>
                <w:rFonts w:ascii="Times New Roman" w:hAnsi="Times New Roman"/>
                <w:sz w:val="24"/>
                <w:szCs w:val="24"/>
                <w:lang w:val="ro-RO"/>
              </w:rPr>
            </w:pPr>
            <w:r w:rsidRPr="00FE140D">
              <w:rPr>
                <w:rFonts w:ascii="Times New Roman" w:hAnsi="Times New Roman"/>
                <w:sz w:val="24"/>
                <w:szCs w:val="24"/>
                <w:lang w:val="ro-RO"/>
              </w:rPr>
              <w:t>Elaborarea unui Plan de investiții</w:t>
            </w:r>
          </w:p>
        </w:tc>
        <w:tc>
          <w:tcPr>
            <w:tcW w:w="603" w:type="dxa"/>
            <w:vAlign w:val="center"/>
          </w:tcPr>
          <w:p w:rsidR="00236B3C" w:rsidRDefault="00236B3C" w:rsidP="00236B3C">
            <w:pPr>
              <w:spacing w:line="240" w:lineRule="auto"/>
              <w:rPr>
                <w:rFonts w:ascii="Times New Roman" w:hAnsi="Times New Roman"/>
                <w:sz w:val="24"/>
                <w:szCs w:val="24"/>
                <w:lang w:val="ro-RO"/>
              </w:rPr>
            </w:pPr>
          </w:p>
          <w:p w:rsidR="007C1FA2" w:rsidRPr="00FE140D" w:rsidRDefault="007C1FA2" w:rsidP="00236B3C">
            <w:pPr>
              <w:spacing w:line="240" w:lineRule="auto"/>
              <w:rPr>
                <w:rFonts w:ascii="Times New Roman" w:hAnsi="Times New Roman"/>
                <w:sz w:val="24"/>
                <w:szCs w:val="24"/>
                <w:lang w:val="ro-RO"/>
              </w:rPr>
            </w:pPr>
            <w:r w:rsidRPr="00FE140D">
              <w:rPr>
                <w:rFonts w:ascii="Times New Roman" w:hAnsi="Times New Roman"/>
                <w:sz w:val="24"/>
                <w:szCs w:val="24"/>
                <w:lang w:val="ro-RO"/>
              </w:rPr>
              <w:t>buc</w:t>
            </w:r>
          </w:p>
          <w:p w:rsidR="007C1FA2" w:rsidRPr="00FE140D" w:rsidRDefault="007C1FA2" w:rsidP="00C21C64">
            <w:pPr>
              <w:spacing w:line="240" w:lineRule="auto"/>
              <w:jc w:val="center"/>
              <w:rPr>
                <w:rFonts w:ascii="Times New Roman" w:hAnsi="Times New Roman"/>
                <w:sz w:val="24"/>
                <w:szCs w:val="24"/>
                <w:lang w:val="ro-RO"/>
              </w:rPr>
            </w:pPr>
          </w:p>
        </w:tc>
        <w:tc>
          <w:tcPr>
            <w:tcW w:w="1220" w:type="dxa"/>
            <w:vAlign w:val="center"/>
          </w:tcPr>
          <w:p w:rsidR="007C1FA2" w:rsidRPr="00FE140D" w:rsidRDefault="007C1FA2" w:rsidP="00C21C64">
            <w:pPr>
              <w:spacing w:line="240" w:lineRule="auto"/>
              <w:jc w:val="center"/>
              <w:rPr>
                <w:rFonts w:ascii="Times New Roman" w:hAnsi="Times New Roman"/>
                <w:sz w:val="24"/>
                <w:szCs w:val="24"/>
                <w:lang w:val="ro-RO"/>
              </w:rPr>
            </w:pPr>
            <w:r w:rsidRPr="00FE140D">
              <w:rPr>
                <w:rFonts w:ascii="Times New Roman" w:hAnsi="Times New Roman"/>
                <w:sz w:val="24"/>
                <w:szCs w:val="24"/>
                <w:lang w:val="ro-RO"/>
              </w:rPr>
              <w:t>Max. 20</w:t>
            </w:r>
            <w:r w:rsidRPr="00FE140D">
              <w:rPr>
                <w:rFonts w:ascii="Times New Roman" w:hAnsi="Times New Roman"/>
                <w:strike/>
                <w:sz w:val="24"/>
                <w:szCs w:val="24"/>
                <w:lang w:val="ro-RO"/>
              </w:rPr>
              <w:t xml:space="preserve"> </w:t>
            </w:r>
            <w:r w:rsidRPr="00FE140D">
              <w:rPr>
                <w:rFonts w:ascii="Times New Roman" w:hAnsi="Times New Roman"/>
                <w:sz w:val="24"/>
                <w:szCs w:val="24"/>
                <w:lang w:val="ro-RO"/>
              </w:rPr>
              <w:t>pagini</w:t>
            </w:r>
          </w:p>
        </w:tc>
        <w:tc>
          <w:tcPr>
            <w:tcW w:w="1525" w:type="dxa"/>
            <w:vAlign w:val="center"/>
          </w:tcPr>
          <w:p w:rsidR="007C1FA2" w:rsidRPr="00FE140D" w:rsidRDefault="007C1FA2" w:rsidP="00C21C64">
            <w:pPr>
              <w:spacing w:line="240" w:lineRule="auto"/>
              <w:jc w:val="center"/>
              <w:rPr>
                <w:rFonts w:ascii="Times New Roman" w:hAnsi="Times New Roman"/>
                <w:sz w:val="24"/>
                <w:szCs w:val="24"/>
                <w:lang w:val="ro-RO"/>
              </w:rPr>
            </w:pPr>
          </w:p>
        </w:tc>
        <w:tc>
          <w:tcPr>
            <w:tcW w:w="1515" w:type="dxa"/>
            <w:vAlign w:val="center"/>
          </w:tcPr>
          <w:p w:rsidR="007C1FA2" w:rsidRPr="00FE140D" w:rsidRDefault="007C1FA2" w:rsidP="00C21C64">
            <w:pPr>
              <w:spacing w:line="240" w:lineRule="auto"/>
              <w:jc w:val="center"/>
              <w:rPr>
                <w:rFonts w:ascii="Times New Roman" w:hAnsi="Times New Roman"/>
                <w:sz w:val="24"/>
                <w:szCs w:val="24"/>
                <w:lang w:val="ro-RO"/>
              </w:rPr>
            </w:pPr>
          </w:p>
        </w:tc>
        <w:tc>
          <w:tcPr>
            <w:tcW w:w="1466" w:type="dxa"/>
            <w:vAlign w:val="center"/>
          </w:tcPr>
          <w:p w:rsidR="007C1FA2" w:rsidRDefault="007C1FA2" w:rsidP="00C21C64">
            <w:pPr>
              <w:spacing w:line="240" w:lineRule="auto"/>
              <w:jc w:val="center"/>
              <w:rPr>
                <w:rFonts w:ascii="Times New Roman" w:hAnsi="Times New Roman"/>
                <w:sz w:val="24"/>
                <w:szCs w:val="24"/>
                <w:lang w:val="ro-RO"/>
              </w:rPr>
            </w:pPr>
            <w:r w:rsidRPr="00FE140D">
              <w:rPr>
                <w:rFonts w:ascii="Times New Roman" w:hAnsi="Times New Roman"/>
                <w:sz w:val="24"/>
                <w:szCs w:val="24"/>
                <w:lang w:val="ro-RO"/>
              </w:rPr>
              <w:t>Draft 1:</w:t>
            </w:r>
          </w:p>
          <w:p w:rsidR="007C1FA2" w:rsidRPr="00FE140D" w:rsidRDefault="007C1FA2" w:rsidP="00C21C64">
            <w:pPr>
              <w:spacing w:line="240" w:lineRule="auto"/>
              <w:rPr>
                <w:rFonts w:ascii="Times New Roman" w:hAnsi="Times New Roman"/>
                <w:sz w:val="24"/>
                <w:szCs w:val="24"/>
                <w:lang w:val="ro-RO"/>
              </w:rPr>
            </w:pPr>
            <w:r>
              <w:rPr>
                <w:rFonts w:ascii="Times New Roman" w:hAnsi="Times New Roman"/>
                <w:sz w:val="24"/>
                <w:szCs w:val="24"/>
                <w:lang w:val="ro-RO"/>
              </w:rPr>
              <w:t xml:space="preserve"> 15.02.2022</w:t>
            </w:r>
          </w:p>
          <w:p w:rsidR="007C1FA2" w:rsidRPr="00FE140D" w:rsidRDefault="007C1FA2" w:rsidP="00C21C64">
            <w:pPr>
              <w:spacing w:line="240" w:lineRule="auto"/>
              <w:jc w:val="center"/>
              <w:rPr>
                <w:rFonts w:ascii="Times New Roman" w:hAnsi="Times New Roman"/>
                <w:sz w:val="24"/>
                <w:szCs w:val="24"/>
                <w:lang w:val="ro-RO"/>
              </w:rPr>
            </w:pPr>
            <w:r w:rsidRPr="00FE140D">
              <w:rPr>
                <w:rFonts w:ascii="Times New Roman" w:hAnsi="Times New Roman"/>
                <w:sz w:val="24"/>
                <w:szCs w:val="24"/>
                <w:lang w:val="ro-RO"/>
              </w:rPr>
              <w:t xml:space="preserve">Drafturi intermediare: </w:t>
            </w:r>
            <w:r>
              <w:rPr>
                <w:rFonts w:ascii="Times New Roman" w:hAnsi="Times New Roman"/>
                <w:sz w:val="24"/>
                <w:szCs w:val="24"/>
                <w:lang w:val="ro-RO"/>
              </w:rPr>
              <w:t>febru</w:t>
            </w:r>
            <w:r w:rsidRPr="00FE140D">
              <w:rPr>
                <w:rFonts w:ascii="Times New Roman" w:hAnsi="Times New Roman"/>
                <w:sz w:val="24"/>
                <w:szCs w:val="24"/>
                <w:lang w:val="ro-RO"/>
              </w:rPr>
              <w:t>arie –</w:t>
            </w:r>
            <w:r>
              <w:rPr>
                <w:rFonts w:ascii="Times New Roman" w:hAnsi="Times New Roman"/>
                <w:sz w:val="24"/>
                <w:szCs w:val="24"/>
                <w:lang w:val="ro-RO"/>
              </w:rPr>
              <w:t>aprilie</w:t>
            </w:r>
            <w:r w:rsidRPr="00FE140D">
              <w:rPr>
                <w:rFonts w:ascii="Times New Roman" w:hAnsi="Times New Roman"/>
                <w:sz w:val="24"/>
                <w:szCs w:val="24"/>
                <w:lang w:val="ro-RO"/>
              </w:rPr>
              <w:t xml:space="preserve"> 2022</w:t>
            </w:r>
          </w:p>
          <w:p w:rsidR="007C1FA2" w:rsidRPr="00FE140D" w:rsidRDefault="007C1FA2" w:rsidP="00C21C64">
            <w:pPr>
              <w:spacing w:line="240" w:lineRule="auto"/>
              <w:jc w:val="center"/>
              <w:rPr>
                <w:rFonts w:ascii="Times New Roman" w:hAnsi="Times New Roman"/>
                <w:sz w:val="24"/>
                <w:szCs w:val="24"/>
                <w:lang w:val="ro-RO"/>
              </w:rPr>
            </w:pPr>
            <w:r w:rsidRPr="00FE140D">
              <w:rPr>
                <w:rFonts w:ascii="Times New Roman" w:hAnsi="Times New Roman"/>
                <w:sz w:val="24"/>
                <w:szCs w:val="24"/>
                <w:lang w:val="ro-RO"/>
              </w:rPr>
              <w:t>Varianta finală: mai 2022</w:t>
            </w:r>
          </w:p>
        </w:tc>
      </w:tr>
    </w:tbl>
    <w:p w:rsidR="007C1FA2" w:rsidRDefault="007C1FA2" w:rsidP="007C1FA2">
      <w:pPr>
        <w:spacing w:after="0" w:line="240" w:lineRule="auto"/>
        <w:jc w:val="both"/>
        <w:rPr>
          <w:rFonts w:ascii="Times New Roman" w:hAnsi="Times New Roman"/>
          <w:sz w:val="24"/>
          <w:szCs w:val="24"/>
          <w:lang w:val="fr-FR"/>
        </w:rPr>
      </w:pPr>
    </w:p>
    <w:p w:rsidR="007C1FA2" w:rsidRPr="00FE140D" w:rsidRDefault="007C1FA2" w:rsidP="007C1FA2">
      <w:pPr>
        <w:spacing w:after="0" w:line="240" w:lineRule="auto"/>
        <w:jc w:val="both"/>
        <w:rPr>
          <w:rFonts w:ascii="Times New Roman" w:hAnsi="Times New Roman"/>
          <w:sz w:val="24"/>
          <w:szCs w:val="24"/>
          <w:lang w:val="fr-FR"/>
        </w:rPr>
      </w:pPr>
      <w:r w:rsidRPr="00FE140D">
        <w:rPr>
          <w:rFonts w:ascii="Times New Roman" w:hAnsi="Times New Roman"/>
          <w:sz w:val="24"/>
          <w:szCs w:val="24"/>
          <w:lang w:val="fr-FR"/>
        </w:rPr>
        <w:t xml:space="preserve">Costurile de deplasare, cazare sau comunicare (online sau offline), vor fi cuprinse </w:t>
      </w:r>
      <w:r>
        <w:rPr>
          <w:rFonts w:ascii="Times New Roman" w:hAnsi="Times New Roman"/>
          <w:sz w:val="24"/>
          <w:szCs w:val="24"/>
          <w:lang w:val="fr-FR"/>
        </w:rPr>
        <w:t>î</w:t>
      </w:r>
      <w:r w:rsidRPr="00FE140D">
        <w:rPr>
          <w:rFonts w:ascii="Times New Roman" w:hAnsi="Times New Roman"/>
          <w:sz w:val="24"/>
          <w:szCs w:val="24"/>
          <w:lang w:val="fr-FR"/>
        </w:rPr>
        <w:t>n pre</w:t>
      </w:r>
      <w:r>
        <w:rPr>
          <w:rFonts w:ascii="Times New Roman" w:hAnsi="Times New Roman"/>
          <w:sz w:val="24"/>
          <w:szCs w:val="24"/>
          <w:lang w:val="fr-FR"/>
        </w:rPr>
        <w:t>ț</w:t>
      </w:r>
      <w:r w:rsidRPr="00FE140D">
        <w:rPr>
          <w:rFonts w:ascii="Times New Roman" w:hAnsi="Times New Roman"/>
          <w:sz w:val="24"/>
          <w:szCs w:val="24"/>
          <w:lang w:val="fr-FR"/>
        </w:rPr>
        <w:t>ul total ofertat.  Nu se admit costuri suplimentare cu privire la aceste servicii.</w:t>
      </w:r>
    </w:p>
    <w:p w:rsidR="007C1FA2" w:rsidRDefault="007C1FA2" w:rsidP="007C1FA2">
      <w:pPr>
        <w:tabs>
          <w:tab w:val="num" w:pos="0"/>
        </w:tabs>
        <w:jc w:val="both"/>
        <w:rPr>
          <w:rFonts w:ascii="Times New Roman" w:hAnsi="Times New Roman" w:cs="Times New Roman"/>
          <w:color w:val="FF0000"/>
          <w:sz w:val="24"/>
          <w:szCs w:val="24"/>
        </w:rPr>
      </w:pPr>
    </w:p>
    <w:p w:rsidR="00DF6A20" w:rsidRPr="007C1FA2" w:rsidRDefault="00DF6A20" w:rsidP="00DF6A20">
      <w:pPr>
        <w:jc w:val="both"/>
        <w:rPr>
          <w:rFonts w:ascii="Times New Roman" w:hAnsi="Times New Roman" w:cs="Times New Roman"/>
          <w:sz w:val="24"/>
          <w:szCs w:val="24"/>
          <w:lang w:val="ro-RO"/>
        </w:rPr>
      </w:pPr>
      <w:r w:rsidRPr="007C1FA2">
        <w:rPr>
          <w:rFonts w:ascii="Times New Roman" w:hAnsi="Times New Roman" w:cs="Times New Roman"/>
          <w:sz w:val="24"/>
          <w:szCs w:val="24"/>
          <w:lang w:val="ro-RO"/>
        </w:rPr>
        <w:t>Data ...............................</w:t>
      </w:r>
    </w:p>
    <w:p w:rsidR="00DF6A20" w:rsidRPr="007C1FA2" w:rsidRDefault="00DF6A20" w:rsidP="00DF6A20">
      <w:pPr>
        <w:jc w:val="center"/>
        <w:rPr>
          <w:rFonts w:ascii="Times New Roman" w:hAnsi="Times New Roman" w:cs="Times New Roman"/>
          <w:sz w:val="24"/>
          <w:szCs w:val="24"/>
          <w:lang w:val="ro-RO"/>
        </w:rPr>
      </w:pPr>
      <w:r w:rsidRPr="007C1FA2">
        <w:rPr>
          <w:rFonts w:ascii="Times New Roman" w:hAnsi="Times New Roman" w:cs="Times New Roman"/>
          <w:sz w:val="24"/>
          <w:szCs w:val="24"/>
          <w:lang w:val="ro-RO"/>
        </w:rPr>
        <w:t>...............................................................................,</w:t>
      </w:r>
    </w:p>
    <w:p w:rsidR="00DF6A20" w:rsidRPr="007C1FA2" w:rsidRDefault="00DF6A20" w:rsidP="00DF6A20">
      <w:pPr>
        <w:jc w:val="center"/>
        <w:rPr>
          <w:rFonts w:ascii="Times New Roman" w:hAnsi="Times New Roman" w:cs="Times New Roman"/>
          <w:i/>
          <w:sz w:val="24"/>
          <w:szCs w:val="24"/>
          <w:lang w:val="ro-RO"/>
        </w:rPr>
      </w:pPr>
      <w:r w:rsidRPr="007C1FA2">
        <w:rPr>
          <w:rFonts w:ascii="Times New Roman" w:hAnsi="Times New Roman" w:cs="Times New Roman"/>
          <w:i/>
          <w:sz w:val="24"/>
          <w:szCs w:val="24"/>
          <w:lang w:val="ro-RO"/>
        </w:rPr>
        <w:t xml:space="preserve">(nume, prenume,semnătură si stampila) </w:t>
      </w:r>
    </w:p>
    <w:p w:rsidR="00DF6A20" w:rsidRPr="007C1FA2" w:rsidRDefault="00DF6A20" w:rsidP="00DF6A20">
      <w:pPr>
        <w:jc w:val="center"/>
        <w:rPr>
          <w:rFonts w:ascii="Times New Roman" w:hAnsi="Times New Roman" w:cs="Times New Roman"/>
          <w:i/>
          <w:sz w:val="24"/>
          <w:szCs w:val="24"/>
          <w:lang w:val="ro-RO"/>
        </w:rPr>
      </w:pPr>
    </w:p>
    <w:p w:rsidR="007C1FA2" w:rsidRPr="007C1FA2" w:rsidRDefault="00DF6A20">
      <w:pPr>
        <w:jc w:val="both"/>
        <w:rPr>
          <w:rFonts w:ascii="Times New Roman" w:hAnsi="Times New Roman" w:cs="Times New Roman"/>
          <w:sz w:val="24"/>
          <w:szCs w:val="24"/>
          <w:lang w:val="ro-RO"/>
        </w:rPr>
      </w:pPr>
      <w:r w:rsidRPr="007C1FA2">
        <w:rPr>
          <w:rFonts w:ascii="Times New Roman" w:hAnsi="Times New Roman" w:cs="Times New Roman"/>
          <w:i/>
          <w:sz w:val="24"/>
          <w:szCs w:val="24"/>
          <w:lang w:val="ro-RO"/>
        </w:rPr>
        <w:t>î</w:t>
      </w:r>
      <w:r w:rsidRPr="007C1FA2">
        <w:rPr>
          <w:rFonts w:ascii="Times New Roman" w:hAnsi="Times New Roman" w:cs="Times New Roman"/>
          <w:sz w:val="24"/>
          <w:szCs w:val="24"/>
          <w:lang w:val="ro-RO"/>
        </w:rPr>
        <w:t>n calitate de ............................................ legal autorizat să semnez oferta pentru şi în numele ...................................................... (</w:t>
      </w:r>
      <w:r w:rsidRPr="007C1FA2">
        <w:rPr>
          <w:rFonts w:ascii="Times New Roman" w:hAnsi="Times New Roman" w:cs="Times New Roman"/>
          <w:i/>
          <w:sz w:val="24"/>
          <w:szCs w:val="24"/>
          <w:lang w:val="ro-RO"/>
        </w:rPr>
        <w:t>denumirea/numele operatorului economic</w:t>
      </w:r>
      <w:r w:rsidRPr="007C1FA2">
        <w:rPr>
          <w:rFonts w:ascii="Times New Roman" w:hAnsi="Times New Roman" w:cs="Times New Roman"/>
          <w:sz w:val="24"/>
          <w:szCs w:val="24"/>
          <w:lang w:val="ro-RO"/>
        </w:rPr>
        <w:t>)</w:t>
      </w:r>
    </w:p>
    <w:sectPr w:rsidR="007C1FA2" w:rsidRPr="007C1FA2"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B6" w:rsidRDefault="00FB63B6" w:rsidP="00754021">
      <w:pPr>
        <w:spacing w:after="0" w:line="240" w:lineRule="auto"/>
      </w:pPr>
      <w:r>
        <w:separator/>
      </w:r>
    </w:p>
  </w:endnote>
  <w:endnote w:type="continuationSeparator" w:id="1">
    <w:p w:rsidR="00FB63B6" w:rsidRDefault="00FB63B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694C7B">
        <w:pPr>
          <w:pStyle w:val="Footer"/>
          <w:jc w:val="right"/>
        </w:pPr>
        <w:fldSimple w:instr=" PAGE   \* MERGEFORMAT ">
          <w:r w:rsidR="00222086">
            <w:rPr>
              <w:noProof/>
            </w:rPr>
            <w:t>12</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B6" w:rsidRDefault="00FB63B6" w:rsidP="00754021">
      <w:pPr>
        <w:spacing w:after="0" w:line="240" w:lineRule="auto"/>
      </w:pPr>
      <w:r>
        <w:separator/>
      </w:r>
    </w:p>
  </w:footnote>
  <w:footnote w:type="continuationSeparator" w:id="1">
    <w:p w:rsidR="00FB63B6" w:rsidRDefault="00FB63B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9">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EEF095A"/>
    <w:multiLevelType w:val="hybridMultilevel"/>
    <w:tmpl w:val="E974C5B4"/>
    <w:lvl w:ilvl="0" w:tplc="2FD69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5">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6">
    <w:nsid w:val="53620CDD"/>
    <w:multiLevelType w:val="hybridMultilevel"/>
    <w:tmpl w:val="3EF6BFA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7">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32">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6">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F4A7D"/>
    <w:multiLevelType w:val="hybridMultilevel"/>
    <w:tmpl w:val="A3BE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
  </w:num>
  <w:num w:numId="4">
    <w:abstractNumId w:val="29"/>
  </w:num>
  <w:num w:numId="5">
    <w:abstractNumId w:val="25"/>
  </w:num>
  <w:num w:numId="6">
    <w:abstractNumId w:val="18"/>
  </w:num>
  <w:num w:numId="7">
    <w:abstractNumId w:val="12"/>
  </w:num>
  <w:num w:numId="8">
    <w:abstractNumId w:val="6"/>
  </w:num>
  <w:num w:numId="9">
    <w:abstractNumId w:val="40"/>
  </w:num>
  <w:num w:numId="10">
    <w:abstractNumId w:val="15"/>
  </w:num>
  <w:num w:numId="11">
    <w:abstractNumId w:val="24"/>
  </w:num>
  <w:num w:numId="12">
    <w:abstractNumId w:val="13"/>
  </w:num>
  <w:num w:numId="13">
    <w:abstractNumId w:val="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8"/>
  </w:num>
  <w:num w:numId="17">
    <w:abstractNumId w:val="30"/>
  </w:num>
  <w:num w:numId="18">
    <w:abstractNumId w:val="5"/>
  </w:num>
  <w:num w:numId="19">
    <w:abstractNumId w:val="28"/>
  </w:num>
  <w:num w:numId="20">
    <w:abstractNumId w:val="10"/>
  </w:num>
  <w:num w:numId="21">
    <w:abstractNumId w:val="33"/>
  </w:num>
  <w:num w:numId="22">
    <w:abstractNumId w:val="41"/>
  </w:num>
  <w:num w:numId="23">
    <w:abstractNumId w:val="0"/>
  </w:num>
  <w:num w:numId="24">
    <w:abstractNumId w:val="20"/>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num>
  <w:num w:numId="35">
    <w:abstractNumId w:val="34"/>
  </w:num>
  <w:num w:numId="36">
    <w:abstractNumId w:val="32"/>
  </w:num>
  <w:num w:numId="37">
    <w:abstractNumId w:val="36"/>
  </w:num>
  <w:num w:numId="38">
    <w:abstractNumId w:val="39"/>
  </w:num>
  <w:num w:numId="39">
    <w:abstractNumId w:val="22"/>
  </w:num>
  <w:num w:numId="40">
    <w:abstractNumId w:val="8"/>
  </w:num>
  <w:num w:numId="41">
    <w:abstractNumId w:val="16"/>
  </w:num>
  <w:num w:numId="42">
    <w:abstractNumId w:val="17"/>
  </w:num>
  <w:num w:numId="43">
    <w:abstractNumId w:val="2"/>
  </w:num>
  <w:num w:numId="44">
    <w:abstractNumId w:val="37"/>
  </w:num>
  <w:num w:numId="45">
    <w:abstractNumId w:val="19"/>
  </w:num>
  <w:num w:numId="46">
    <w:abstractNumId w:val="26"/>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00464"/>
    <w:rsid w:val="00023DA4"/>
    <w:rsid w:val="00024A52"/>
    <w:rsid w:val="00034161"/>
    <w:rsid w:val="00041B23"/>
    <w:rsid w:val="00062793"/>
    <w:rsid w:val="00071516"/>
    <w:rsid w:val="000B0904"/>
    <w:rsid w:val="000D61F7"/>
    <w:rsid w:val="000E56FA"/>
    <w:rsid w:val="000F022D"/>
    <w:rsid w:val="000F54D9"/>
    <w:rsid w:val="00106970"/>
    <w:rsid w:val="0012174B"/>
    <w:rsid w:val="00131CC6"/>
    <w:rsid w:val="001A107E"/>
    <w:rsid w:val="001B2C3D"/>
    <w:rsid w:val="001B7795"/>
    <w:rsid w:val="001B7E49"/>
    <w:rsid w:val="001C3CBF"/>
    <w:rsid w:val="001D1F15"/>
    <w:rsid w:val="001D2943"/>
    <w:rsid w:val="001D348F"/>
    <w:rsid w:val="001D7343"/>
    <w:rsid w:val="00203FCD"/>
    <w:rsid w:val="002140A7"/>
    <w:rsid w:val="00222086"/>
    <w:rsid w:val="00236B3C"/>
    <w:rsid w:val="00237BF2"/>
    <w:rsid w:val="002411D4"/>
    <w:rsid w:val="002720FF"/>
    <w:rsid w:val="002808F2"/>
    <w:rsid w:val="00287617"/>
    <w:rsid w:val="002B5BF8"/>
    <w:rsid w:val="002C24E3"/>
    <w:rsid w:val="002D45AE"/>
    <w:rsid w:val="002F2569"/>
    <w:rsid w:val="003128D3"/>
    <w:rsid w:val="003169DB"/>
    <w:rsid w:val="00333C98"/>
    <w:rsid w:val="00395887"/>
    <w:rsid w:val="003F232E"/>
    <w:rsid w:val="003F3E9E"/>
    <w:rsid w:val="003F4123"/>
    <w:rsid w:val="00402C66"/>
    <w:rsid w:val="00416758"/>
    <w:rsid w:val="00417C8F"/>
    <w:rsid w:val="004221C4"/>
    <w:rsid w:val="00426ED4"/>
    <w:rsid w:val="00464E69"/>
    <w:rsid w:val="00485D4B"/>
    <w:rsid w:val="00491BCA"/>
    <w:rsid w:val="004A4CFE"/>
    <w:rsid w:val="004B3DB0"/>
    <w:rsid w:val="004C6B1E"/>
    <w:rsid w:val="004D7591"/>
    <w:rsid w:val="004E1FB9"/>
    <w:rsid w:val="00502600"/>
    <w:rsid w:val="00502F27"/>
    <w:rsid w:val="00513DA2"/>
    <w:rsid w:val="00556C45"/>
    <w:rsid w:val="00562998"/>
    <w:rsid w:val="00566908"/>
    <w:rsid w:val="00567BCA"/>
    <w:rsid w:val="005769C4"/>
    <w:rsid w:val="00591460"/>
    <w:rsid w:val="005954AF"/>
    <w:rsid w:val="00597FEB"/>
    <w:rsid w:val="005B3904"/>
    <w:rsid w:val="005C6949"/>
    <w:rsid w:val="005E1640"/>
    <w:rsid w:val="005E42EF"/>
    <w:rsid w:val="005F4D25"/>
    <w:rsid w:val="0060516D"/>
    <w:rsid w:val="00606113"/>
    <w:rsid w:val="0061672D"/>
    <w:rsid w:val="00632597"/>
    <w:rsid w:val="00633360"/>
    <w:rsid w:val="00643717"/>
    <w:rsid w:val="00677339"/>
    <w:rsid w:val="00692FF8"/>
    <w:rsid w:val="00694C7B"/>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C1FA2"/>
    <w:rsid w:val="007F58FF"/>
    <w:rsid w:val="00847D92"/>
    <w:rsid w:val="008572D6"/>
    <w:rsid w:val="008654F3"/>
    <w:rsid w:val="0088199B"/>
    <w:rsid w:val="00891570"/>
    <w:rsid w:val="008A2798"/>
    <w:rsid w:val="008C3DBF"/>
    <w:rsid w:val="008D6DFE"/>
    <w:rsid w:val="008D7026"/>
    <w:rsid w:val="0092058A"/>
    <w:rsid w:val="009449BD"/>
    <w:rsid w:val="00962B44"/>
    <w:rsid w:val="00984A50"/>
    <w:rsid w:val="0098535B"/>
    <w:rsid w:val="009D2E8F"/>
    <w:rsid w:val="009F722C"/>
    <w:rsid w:val="00A37DA2"/>
    <w:rsid w:val="00A6002F"/>
    <w:rsid w:val="00A71C4E"/>
    <w:rsid w:val="00A731AB"/>
    <w:rsid w:val="00A81F26"/>
    <w:rsid w:val="00A8642E"/>
    <w:rsid w:val="00AB3473"/>
    <w:rsid w:val="00AC4D73"/>
    <w:rsid w:val="00AC512C"/>
    <w:rsid w:val="00AC7034"/>
    <w:rsid w:val="00AD1EF8"/>
    <w:rsid w:val="00AF4F85"/>
    <w:rsid w:val="00B06DD8"/>
    <w:rsid w:val="00B27A2A"/>
    <w:rsid w:val="00B42456"/>
    <w:rsid w:val="00B874C3"/>
    <w:rsid w:val="00BA5975"/>
    <w:rsid w:val="00BA5C57"/>
    <w:rsid w:val="00BB7DEF"/>
    <w:rsid w:val="00BC6855"/>
    <w:rsid w:val="00BE6F77"/>
    <w:rsid w:val="00C23F55"/>
    <w:rsid w:val="00C322C4"/>
    <w:rsid w:val="00C50AAE"/>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57AE3"/>
    <w:rsid w:val="00D66467"/>
    <w:rsid w:val="00D7035B"/>
    <w:rsid w:val="00D72485"/>
    <w:rsid w:val="00D724D4"/>
    <w:rsid w:val="00D833D3"/>
    <w:rsid w:val="00D96CCF"/>
    <w:rsid w:val="00DA3B51"/>
    <w:rsid w:val="00DA75B2"/>
    <w:rsid w:val="00DB0EEF"/>
    <w:rsid w:val="00DB2536"/>
    <w:rsid w:val="00DC5F0E"/>
    <w:rsid w:val="00DF6A20"/>
    <w:rsid w:val="00E07BE6"/>
    <w:rsid w:val="00E552F2"/>
    <w:rsid w:val="00E65B49"/>
    <w:rsid w:val="00E71D3B"/>
    <w:rsid w:val="00E82DD8"/>
    <w:rsid w:val="00EB0F35"/>
    <w:rsid w:val="00EE69F1"/>
    <w:rsid w:val="00F03490"/>
    <w:rsid w:val="00F26A2A"/>
    <w:rsid w:val="00F329B7"/>
    <w:rsid w:val="00F34262"/>
    <w:rsid w:val="00F46765"/>
    <w:rsid w:val="00F76B51"/>
    <w:rsid w:val="00FA1724"/>
    <w:rsid w:val="00FB63B6"/>
    <w:rsid w:val="00FC6C41"/>
    <w:rsid w:val="00FD1F32"/>
    <w:rsid w:val="00FD67F9"/>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 w:type="paragraph" w:customStyle="1" w:styleId="Style">
    <w:name w:val="Style"/>
    <w:rsid w:val="001D348F"/>
    <w:pPr>
      <w:widowControl w:val="0"/>
      <w:suppressAutoHyphens/>
      <w:autoSpaceDE w:val="0"/>
      <w:autoSpaceDN w:val="0"/>
      <w:spacing w:after="0" w:line="240" w:lineRule="auto"/>
      <w:textAlignment w:val="baseline"/>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12</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7</cp:revision>
  <cp:lastPrinted>2021-12-06T14:53:00Z</cp:lastPrinted>
  <dcterms:created xsi:type="dcterms:W3CDTF">2021-12-03T09:33:00Z</dcterms:created>
  <dcterms:modified xsi:type="dcterms:W3CDTF">2021-12-06T14:54:00Z</dcterms:modified>
</cp:coreProperties>
</file>