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E" w:rsidRPr="000711CB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>OPERATOR ECONOMIC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7321B7" w:rsidRPr="000711CB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0711CB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0711CB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0711CB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0711CB">
        <w:rPr>
          <w:rFonts w:ascii="Times New Roman" w:hAnsi="Times New Roman" w:cs="Times New Roman"/>
          <w:sz w:val="22"/>
          <w:szCs w:val="22"/>
        </w:rPr>
        <w:t>)</w:t>
      </w:r>
    </w:p>
    <w:p w:rsidR="007321B7" w:rsidRPr="000711CB" w:rsidRDefault="007321B7" w:rsidP="003478F2">
      <w:pPr>
        <w:rPr>
          <w:rFonts w:ascii="Times New Roman" w:hAnsi="Times New Roman" w:cs="Times New Roman"/>
          <w:sz w:val="22"/>
          <w:szCs w:val="22"/>
        </w:rPr>
      </w:pPr>
    </w:p>
    <w:p w:rsidR="00AC5615" w:rsidRPr="000711CB" w:rsidRDefault="007C4BEE" w:rsidP="00A92175">
      <w:pPr>
        <w:rPr>
          <w:rFonts w:ascii="Times New Roman" w:hAnsi="Times New Roman" w:cs="Times New Roman"/>
          <w:sz w:val="22"/>
          <w:szCs w:val="22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A92175" w:rsidRPr="000711CB" w:rsidRDefault="00A92175" w:rsidP="003478F2">
      <w:pPr>
        <w:rPr>
          <w:rFonts w:ascii="Times New Roman" w:hAnsi="Times New Roman" w:cs="Times New Roman"/>
          <w:sz w:val="22"/>
          <w:szCs w:val="22"/>
        </w:rPr>
      </w:pP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>Către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0711CB" w:rsidRDefault="00DC2988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486D5C" w:rsidRPr="000711CB" w:rsidRDefault="00486D5C" w:rsidP="0071275C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6A4448" w:rsidRPr="00EA2FD3" w:rsidRDefault="00BA2CE7" w:rsidP="00EC2CC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Exami</w:t>
      </w:r>
      <w:r w:rsidR="00615E32">
        <w:rPr>
          <w:rFonts w:ascii="Times New Roman" w:hAnsi="Times New Roman" w:cs="Times New Roman"/>
          <w:sz w:val="22"/>
          <w:szCs w:val="22"/>
          <w:lang w:val="ro-RO"/>
        </w:rPr>
        <w:t xml:space="preserve">nând documentaţia de atribuire 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615E32">
        <w:rPr>
          <w:rFonts w:ascii="Times New Roman" w:hAnsi="Times New Roman" w:cs="Times New Roman"/>
          <w:i/>
          <w:sz w:val="22"/>
          <w:szCs w:val="22"/>
          <w:lang w:val="ro-RO"/>
        </w:rPr>
        <w:t>Caiet de sarcini nr.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SC20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22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-</w:t>
      </w:r>
      <w:r w:rsidR="00EA2FD3">
        <w:rPr>
          <w:rFonts w:ascii="Times New Roman" w:hAnsi="Times New Roman" w:cs="Times New Roman"/>
          <w:i/>
          <w:sz w:val="22"/>
          <w:szCs w:val="22"/>
          <w:lang w:val="ro-RO"/>
        </w:rPr>
        <w:t>12642/23.05</w:t>
      </w:r>
      <w:r w:rsidR="00FF17BD" w:rsidRPr="000711CB">
        <w:rPr>
          <w:rFonts w:ascii="Times New Roman" w:hAnsi="Times New Roman" w:cs="Times New Roman"/>
          <w:i/>
          <w:sz w:val="22"/>
          <w:szCs w:val="22"/>
          <w:lang w:val="ro-RO"/>
        </w:rPr>
        <w:t>.2022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, contract de prestari servicii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), subsemnatul................................., reprezentant al ofertantului ………............. 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0711CB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denumirea/numele ofertantului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şi cerinţele cuprinse în documentaţia mai sus menţionată, sa prestam </w:t>
      </w:r>
      <w:proofErr w:type="spellStart"/>
      <w:r w:rsidR="00DB1155" w:rsidRPr="00EA2FD3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="00DB1155" w:rsidRPr="00EA2FD3">
        <w:rPr>
          <w:rFonts w:ascii="Times New Roman" w:hAnsi="Times New Roman" w:cs="Times New Roman"/>
          <w:sz w:val="22"/>
          <w:szCs w:val="22"/>
        </w:rPr>
        <w:t xml:space="preserve"> de</w:t>
      </w:r>
      <w:r w:rsidR="00DB1155" w:rsidRPr="000711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A2FD3">
        <w:rPr>
          <w:rFonts w:ascii="Times New Roman" w:hAnsi="Times New Roman" w:cs="Times New Roman"/>
          <w:b/>
          <w:bCs/>
          <w:kern w:val="36"/>
          <w:sz w:val="22"/>
          <w:szCs w:val="22"/>
        </w:rPr>
        <w:t>“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Intretinere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si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service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utilaje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si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echipamente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tehnologice-ascensoare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si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platform</w:t>
      </w:r>
      <w:r w:rsid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e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pentru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Primaria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Municipiului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Timisoara</w:t>
      </w:r>
      <w:r w:rsid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,</w:t>
      </w:r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Incuboxx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, RSVTI </w:t>
      </w:r>
      <w:proofErr w:type="spellStart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si</w:t>
      </w:r>
      <w:proofErr w:type="spellEnd"/>
      <w:r w:rsidR="00EA2FD3" w:rsidRP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 xml:space="preserve"> ISCIR</w:t>
      </w:r>
      <w:r w:rsidR="00EA2FD3">
        <w:rPr>
          <w:rFonts w:ascii="Times New Roman" w:hAnsi="Times New Roman" w:cs="Times New Roman"/>
          <w:b/>
          <w:bCs/>
          <w:color w:val="002060"/>
          <w:kern w:val="36"/>
          <w:sz w:val="22"/>
          <w:szCs w:val="22"/>
        </w:rPr>
        <w:t>”</w:t>
      </w:r>
      <w:r w:rsidRPr="000711CB">
        <w:rPr>
          <w:rFonts w:ascii="Times New Roman" w:hAnsi="Times New Roman" w:cs="Times New Roman"/>
          <w:sz w:val="22"/>
          <w:szCs w:val="22"/>
        </w:rPr>
        <w:t>,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EA2FD3">
        <w:rPr>
          <w:rFonts w:ascii="Times New Roman" w:hAnsi="Times New Roman" w:cs="Times New Roman"/>
          <w:sz w:val="22"/>
          <w:szCs w:val="22"/>
          <w:u w:val="single"/>
          <w:lang w:val="ro-RO"/>
        </w:rPr>
        <w:t>pentru suma de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: </w:t>
      </w:r>
      <w:r w:rsidRPr="00EA2FD3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............................................................... 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0711CB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suma în litere şi în cifre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,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)lei, la care se adaugă taxa pe valoarea </w:t>
      </w:r>
      <w:r w:rsidRPr="00EA2FD3">
        <w:rPr>
          <w:rFonts w:ascii="Times New Roman" w:hAnsi="Times New Roman" w:cs="Times New Roman"/>
          <w:sz w:val="22"/>
          <w:szCs w:val="22"/>
          <w:lang w:val="ro-RO"/>
        </w:rPr>
        <w:t>adăugată în valoare de .................................................................................... (</w:t>
      </w:r>
      <w:r w:rsidRPr="00EA2FD3">
        <w:rPr>
          <w:rFonts w:ascii="Times New Roman" w:hAnsi="Times New Roman" w:cs="Times New Roman"/>
          <w:i/>
          <w:color w:val="0033CC"/>
          <w:sz w:val="22"/>
          <w:szCs w:val="22"/>
          <w:lang w:val="ro-RO"/>
        </w:rPr>
        <w:t>suma în litere şi în cifre</w:t>
      </w:r>
      <w:r w:rsidRPr="00EA2FD3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0711CB" w:rsidRPr="00EA2FD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EA2FD3">
        <w:rPr>
          <w:rFonts w:ascii="Times New Roman" w:hAnsi="Times New Roman" w:cs="Times New Roman"/>
          <w:sz w:val="22"/>
          <w:szCs w:val="22"/>
          <w:lang w:val="ro-RO"/>
        </w:rPr>
        <w:t>lei</w:t>
      </w:r>
      <w:r w:rsidR="006A4448" w:rsidRPr="00EA2FD3">
        <w:rPr>
          <w:rFonts w:ascii="Times New Roman" w:hAnsi="Times New Roman" w:cs="Times New Roman"/>
          <w:sz w:val="22"/>
          <w:szCs w:val="22"/>
          <w:lang w:val="ro-RO"/>
        </w:rPr>
        <w:t>, platibila conform clauzelor contractuale.</w:t>
      </w:r>
    </w:p>
    <w:p w:rsidR="00EA2FD3" w:rsidRPr="00EA2FD3" w:rsidRDefault="00EA2FD3" w:rsidP="00EA2FD3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EA2FD3">
        <w:rPr>
          <w:rFonts w:ascii="Times New Roman" w:hAnsi="Times New Roman" w:cs="Times New Roman"/>
          <w:sz w:val="22"/>
          <w:szCs w:val="22"/>
          <w:lang w:val="ro-RO"/>
        </w:rPr>
        <w:t>Valoarea totala a serviciilor mentionate mai sus, este compusa din:</w:t>
      </w:r>
    </w:p>
    <w:p w:rsidR="00EA2FD3" w:rsidRPr="00DC7456" w:rsidRDefault="00615E32" w:rsidP="00DC7456">
      <w:pPr>
        <w:pStyle w:val="Heading2"/>
        <w:keepLines w:val="0"/>
        <w:widowControl/>
        <w:numPr>
          <w:ilvl w:val="1"/>
          <w:numId w:val="0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15E32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a)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Valoare abonament</w:t>
      </w:r>
      <w:r w:rsidR="00EA2FD3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</w:t>
      </w:r>
      <w:r w:rsidR="00DC7456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>unar</w:t>
      </w:r>
      <w:r w:rsidR="00DC7456" w:rsidRPr="00615E32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.....................</w:t>
      </w:r>
      <w:r w:rsidR="00DC7456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lei/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luna, fara TVA, 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respectiv</w:t>
      </w:r>
      <w:r w:rsidR="00DC7456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EA2FD3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..................... 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lei /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24 luni,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 fara TVA</w:t>
      </w:r>
      <w:r w:rsidR="00DC7456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mentionate in Anexa </w:t>
      </w:r>
      <w:r w:rsid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2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 </w:t>
      </w:r>
      <w:r w:rsid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la Caietul de sarcini;</w:t>
      </w:r>
    </w:p>
    <w:p w:rsidR="00EA2FD3" w:rsidRPr="00DC7456" w:rsidRDefault="00615E32" w:rsidP="00615E32">
      <w:pPr>
        <w:pStyle w:val="Heading2"/>
        <w:keepLines w:val="0"/>
        <w:widowControl/>
        <w:numPr>
          <w:ilvl w:val="1"/>
          <w:numId w:val="0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b)</w:t>
      </w:r>
      <w:r w:rsidR="00EA2FD3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Valoare </w:t>
      </w:r>
      <w:r w:rsidR="00DC7456" w:rsidRPr="00DC7456">
        <w:rPr>
          <w:rFonts w:ascii="Times New Roman" w:hAnsi="Times New Roman" w:cs="Times New Roman"/>
          <w:color w:val="auto"/>
          <w:sz w:val="22"/>
          <w:szCs w:val="22"/>
          <w:lang w:val="ro-RO"/>
        </w:rPr>
        <w:t>piese de schimb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 ......</w:t>
      </w:r>
      <w:r w:rsid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......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..........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 </w:t>
      </w:r>
      <w:r w:rsidR="00EA2FD3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lei fara TVA</w:t>
      </w:r>
      <w:r w:rsidR="00DC7456" w:rsidRP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, mentionate in Anexa 1 </w:t>
      </w:r>
      <w:r w:rsid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la Caietul de sarcini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 xml:space="preserve"> (</w:t>
      </w:r>
      <w:r w:rsidRPr="00615E32">
        <w:rPr>
          <w:rFonts w:ascii="Times New Roman" w:hAnsi="Times New Roman" w:cs="Times New Roman"/>
          <w:b w:val="0"/>
          <w:i/>
          <w:color w:val="auto"/>
          <w:sz w:val="22"/>
          <w:szCs w:val="22"/>
          <w:lang w:val="ro-RO"/>
        </w:rPr>
        <w:t>in limita sumei de 28.513 lei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)</w:t>
      </w:r>
      <w:r w:rsidR="00DC7456">
        <w:rPr>
          <w:rFonts w:ascii="Times New Roman" w:hAnsi="Times New Roman" w:cs="Times New Roman"/>
          <w:b w:val="0"/>
          <w:color w:val="auto"/>
          <w:sz w:val="22"/>
          <w:szCs w:val="22"/>
          <w:lang w:val="ro-RO"/>
        </w:rPr>
        <w:t>;</w:t>
      </w:r>
    </w:p>
    <w:p w:rsidR="00BA2CE7" w:rsidRPr="00DC7456" w:rsidRDefault="00BA2CE7" w:rsidP="00EC2CC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0711CB" w:rsidP="00F27B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Ne angajăm că</w:t>
      </w:r>
      <w:r w:rsidR="00BA2CE7" w:rsidRPr="000711CB">
        <w:rPr>
          <w:rFonts w:ascii="Times New Roman" w:hAnsi="Times New Roman" w:cs="Times New Roman"/>
          <w:sz w:val="22"/>
          <w:szCs w:val="22"/>
          <w:lang w:val="ro-RO"/>
        </w:rPr>
        <w:t>, în cazul în care oferta noastră este stabilită câştigătoare, s</w:t>
      </w:r>
      <w:r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 xml:space="preserve"> prestăm serviciile conform cerinț</w:t>
      </w:r>
      <w:r w:rsidR="00BA2CE7" w:rsidRPr="000711CB">
        <w:rPr>
          <w:rFonts w:ascii="Times New Roman" w:hAnsi="Times New Roman" w:cs="Times New Roman"/>
          <w:sz w:val="22"/>
          <w:szCs w:val="22"/>
          <w:lang w:val="ro-RO"/>
        </w:rPr>
        <w:t>elor caietului de sarc</w:t>
      </w:r>
      <w:r w:rsidR="002A686B">
        <w:rPr>
          <w:rFonts w:ascii="Times New Roman" w:hAnsi="Times New Roman" w:cs="Times New Roman"/>
          <w:sz w:val="22"/>
          <w:szCs w:val="22"/>
          <w:lang w:val="ro-RO"/>
        </w:rPr>
        <w:t>ini si a clauzelor contractuale, respectiv pe o perioada de 24 luni.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2A68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e angajăm să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valabilă pentru o durat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DB1155" w:rsidRPr="000711C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6</w:t>
      </w:r>
      <w:r w:rsidRPr="000711C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0 zile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şi ea va rămâne obligatorie pentru noi şi poate fi acceptată oricând înainte de expirarea perioadei de valabilitate.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0711CB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la încheierea şi semnarea contractului de achiziţie publica aceasta oferta, împreună cu comunicarea transmisă de dumneavoastră, prin care oferta noastră este stabilită câştigătoare, vor constitui un contract angajant între noi.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prevederile din documentaţia de atribuire</w:t>
      </w:r>
      <w:r w:rsidR="009F0FBD">
        <w:rPr>
          <w:rFonts w:ascii="Times New Roman" w:hAnsi="Times New Roman" w:cs="Times New Roman"/>
          <w:sz w:val="22"/>
          <w:szCs w:val="22"/>
          <w:lang w:val="ro-RO"/>
        </w:rPr>
        <w:t>(art.13</w:t>
      </w:r>
      <w:r w:rsidR="00EC2CC8"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din contract).</w:t>
      </w:r>
    </w:p>
    <w:p w:rsidR="00BA2CE7" w:rsidRPr="000711CB" w:rsidRDefault="00BA2CE7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BA2CE7" w:rsidRPr="000711CB" w:rsidRDefault="00BA2CE7" w:rsidP="001842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Înţelegem ca nu sunteţi obligaţi sa acceptaţi oferta cu cel mai mic pret sau orice alta oferta pe care o puteţi primi.</w:t>
      </w: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0711CB" w:rsidRDefault="00486D5C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2D0D39" w:rsidRPr="000711CB" w:rsidRDefault="002D0D39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0711CB" w:rsidRDefault="005962AF" w:rsidP="003478F2">
      <w:pPr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 xml:space="preserve">(nume, prenume,semnătură si stampila) </w:t>
      </w:r>
    </w:p>
    <w:p w:rsidR="005962AF" w:rsidRPr="000711CB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0711CB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3A783C" w:rsidRPr="000711CB" w:rsidRDefault="005962AF" w:rsidP="003478F2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0711CB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0711CB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="001E7DBE" w:rsidRPr="000711CB">
        <w:rPr>
          <w:rFonts w:ascii="Times New Roman" w:hAnsi="Times New Roman" w:cs="Times New Roman"/>
          <w:i/>
          <w:sz w:val="22"/>
          <w:szCs w:val="22"/>
          <w:lang w:val="ro-RO"/>
        </w:rPr>
        <w:t>)</w:t>
      </w:r>
    </w:p>
    <w:p w:rsidR="00E8535D" w:rsidRPr="000711CB" w:rsidRDefault="00E8535D" w:rsidP="003478F2">
      <w:pPr>
        <w:rPr>
          <w:rFonts w:ascii="Times New Roman" w:hAnsi="Times New Roman" w:cs="Times New Roman"/>
          <w:sz w:val="22"/>
          <w:szCs w:val="22"/>
          <w:lang w:val="ro-RO"/>
        </w:rPr>
      </w:pPr>
    </w:p>
    <w:sectPr w:rsidR="00E8535D" w:rsidRPr="000711CB" w:rsidSect="005A1904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6B" w:rsidRDefault="002A686B" w:rsidP="006B074C">
      <w:r>
        <w:separator/>
      </w:r>
    </w:p>
  </w:endnote>
  <w:endnote w:type="continuationSeparator" w:id="0">
    <w:p w:rsidR="002A686B" w:rsidRDefault="002A686B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2A686B" w:rsidRDefault="00B33E46">
        <w:pPr>
          <w:pStyle w:val="Footer"/>
          <w:jc w:val="right"/>
        </w:pPr>
        <w:r>
          <w:t xml:space="preserve"> </w:t>
        </w:r>
      </w:p>
    </w:sdtContent>
  </w:sdt>
  <w:p w:rsidR="002A686B" w:rsidRDefault="002A6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6B" w:rsidRDefault="002A686B" w:rsidP="006B074C">
      <w:r>
        <w:separator/>
      </w:r>
    </w:p>
  </w:footnote>
  <w:footnote w:type="continuationSeparator" w:id="0">
    <w:p w:rsidR="002A686B" w:rsidRDefault="002A686B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737"/>
    <w:multiLevelType w:val="hybridMultilevel"/>
    <w:tmpl w:val="A9464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6171D"/>
    <w:multiLevelType w:val="hybridMultilevel"/>
    <w:tmpl w:val="A79C8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7395C"/>
    <w:multiLevelType w:val="hybridMultilevel"/>
    <w:tmpl w:val="7FB49F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AE4569"/>
    <w:multiLevelType w:val="hybridMultilevel"/>
    <w:tmpl w:val="B0ECB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98E8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63CF0"/>
    <w:multiLevelType w:val="hybridMultilevel"/>
    <w:tmpl w:val="A04C32FA"/>
    <w:lvl w:ilvl="0" w:tplc="0AACDE1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86B5D"/>
    <w:multiLevelType w:val="hybridMultilevel"/>
    <w:tmpl w:val="54AA5F0C"/>
    <w:lvl w:ilvl="0" w:tplc="0AACDE1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02335"/>
    <w:multiLevelType w:val="hybridMultilevel"/>
    <w:tmpl w:val="D2328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34AA"/>
    <w:rsid w:val="00033565"/>
    <w:rsid w:val="00033F4B"/>
    <w:rsid w:val="000362AB"/>
    <w:rsid w:val="000420B7"/>
    <w:rsid w:val="00045FDA"/>
    <w:rsid w:val="00046116"/>
    <w:rsid w:val="0005668E"/>
    <w:rsid w:val="0006573C"/>
    <w:rsid w:val="00067062"/>
    <w:rsid w:val="000711CB"/>
    <w:rsid w:val="000719B2"/>
    <w:rsid w:val="000769D9"/>
    <w:rsid w:val="00081AA9"/>
    <w:rsid w:val="000838A7"/>
    <w:rsid w:val="00090E08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42E3"/>
    <w:rsid w:val="001850A6"/>
    <w:rsid w:val="00190285"/>
    <w:rsid w:val="001916AF"/>
    <w:rsid w:val="0019240F"/>
    <w:rsid w:val="001970C2"/>
    <w:rsid w:val="001A5571"/>
    <w:rsid w:val="001A764F"/>
    <w:rsid w:val="001B6E02"/>
    <w:rsid w:val="001C0F7A"/>
    <w:rsid w:val="001C333C"/>
    <w:rsid w:val="001D3F70"/>
    <w:rsid w:val="001D7E5A"/>
    <w:rsid w:val="001E6AD4"/>
    <w:rsid w:val="001E75CE"/>
    <w:rsid w:val="001E7DBE"/>
    <w:rsid w:val="001F04DF"/>
    <w:rsid w:val="001F2FCA"/>
    <w:rsid w:val="001F3E62"/>
    <w:rsid w:val="001F5917"/>
    <w:rsid w:val="001F72D2"/>
    <w:rsid w:val="00205CD4"/>
    <w:rsid w:val="00206DDC"/>
    <w:rsid w:val="00211AC0"/>
    <w:rsid w:val="00216120"/>
    <w:rsid w:val="00237F12"/>
    <w:rsid w:val="00264E2E"/>
    <w:rsid w:val="00270BFE"/>
    <w:rsid w:val="00271971"/>
    <w:rsid w:val="00272521"/>
    <w:rsid w:val="00274CAB"/>
    <w:rsid w:val="0028028B"/>
    <w:rsid w:val="00293BDE"/>
    <w:rsid w:val="002A09F2"/>
    <w:rsid w:val="002A0C6E"/>
    <w:rsid w:val="002A2874"/>
    <w:rsid w:val="002A2CA8"/>
    <w:rsid w:val="002A686B"/>
    <w:rsid w:val="002A7ED5"/>
    <w:rsid w:val="002B3C94"/>
    <w:rsid w:val="002D0D39"/>
    <w:rsid w:val="002D1824"/>
    <w:rsid w:val="002E0742"/>
    <w:rsid w:val="002E418D"/>
    <w:rsid w:val="002F40A4"/>
    <w:rsid w:val="003205E9"/>
    <w:rsid w:val="00325D52"/>
    <w:rsid w:val="003323CC"/>
    <w:rsid w:val="00337525"/>
    <w:rsid w:val="00340699"/>
    <w:rsid w:val="0034250D"/>
    <w:rsid w:val="00345455"/>
    <w:rsid w:val="003465E6"/>
    <w:rsid w:val="00346807"/>
    <w:rsid w:val="003478F2"/>
    <w:rsid w:val="00352BC0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06B4A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978FC"/>
    <w:rsid w:val="004B2526"/>
    <w:rsid w:val="004B57DC"/>
    <w:rsid w:val="004C2AF7"/>
    <w:rsid w:val="004C370A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1D4C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0F6C"/>
    <w:rsid w:val="00584ACD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02666"/>
    <w:rsid w:val="0061248A"/>
    <w:rsid w:val="00615E32"/>
    <w:rsid w:val="00622AF1"/>
    <w:rsid w:val="0064045A"/>
    <w:rsid w:val="00640552"/>
    <w:rsid w:val="00646AFE"/>
    <w:rsid w:val="0065059C"/>
    <w:rsid w:val="00650C58"/>
    <w:rsid w:val="0065321F"/>
    <w:rsid w:val="00657962"/>
    <w:rsid w:val="00660FE5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593"/>
    <w:rsid w:val="00694A02"/>
    <w:rsid w:val="006A3239"/>
    <w:rsid w:val="006A4448"/>
    <w:rsid w:val="006A753D"/>
    <w:rsid w:val="006B074C"/>
    <w:rsid w:val="006B7278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F1CDD"/>
    <w:rsid w:val="00704736"/>
    <w:rsid w:val="00705768"/>
    <w:rsid w:val="00707722"/>
    <w:rsid w:val="0071275C"/>
    <w:rsid w:val="007143DE"/>
    <w:rsid w:val="0072457B"/>
    <w:rsid w:val="00730748"/>
    <w:rsid w:val="007321B7"/>
    <w:rsid w:val="00743AC1"/>
    <w:rsid w:val="00751F1C"/>
    <w:rsid w:val="00760018"/>
    <w:rsid w:val="00765F96"/>
    <w:rsid w:val="00766509"/>
    <w:rsid w:val="00790E92"/>
    <w:rsid w:val="007940AA"/>
    <w:rsid w:val="007950D6"/>
    <w:rsid w:val="007B1C4C"/>
    <w:rsid w:val="007C35F0"/>
    <w:rsid w:val="007C40A6"/>
    <w:rsid w:val="007C4BEE"/>
    <w:rsid w:val="007D48C8"/>
    <w:rsid w:val="007D6EED"/>
    <w:rsid w:val="007F7E65"/>
    <w:rsid w:val="00802562"/>
    <w:rsid w:val="008034AB"/>
    <w:rsid w:val="00813563"/>
    <w:rsid w:val="008210F9"/>
    <w:rsid w:val="008254A6"/>
    <w:rsid w:val="00830BDC"/>
    <w:rsid w:val="00833CE4"/>
    <w:rsid w:val="0084188C"/>
    <w:rsid w:val="00841B42"/>
    <w:rsid w:val="00846D25"/>
    <w:rsid w:val="00855A70"/>
    <w:rsid w:val="00860BC0"/>
    <w:rsid w:val="00873F70"/>
    <w:rsid w:val="008745FC"/>
    <w:rsid w:val="00874FF6"/>
    <w:rsid w:val="00877E62"/>
    <w:rsid w:val="00880308"/>
    <w:rsid w:val="00887D40"/>
    <w:rsid w:val="00890D24"/>
    <w:rsid w:val="008928DC"/>
    <w:rsid w:val="00892B50"/>
    <w:rsid w:val="0089425D"/>
    <w:rsid w:val="00895DF6"/>
    <w:rsid w:val="008A22CD"/>
    <w:rsid w:val="008A45E4"/>
    <w:rsid w:val="008A6B4F"/>
    <w:rsid w:val="008B253D"/>
    <w:rsid w:val="008C6735"/>
    <w:rsid w:val="008C6967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3F39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7149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0FBD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9056D"/>
    <w:rsid w:val="00A91697"/>
    <w:rsid w:val="00A92175"/>
    <w:rsid w:val="00A978D9"/>
    <w:rsid w:val="00AA0FBA"/>
    <w:rsid w:val="00AA18EA"/>
    <w:rsid w:val="00AA302C"/>
    <w:rsid w:val="00AA3F28"/>
    <w:rsid w:val="00AA7646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3E46"/>
    <w:rsid w:val="00B37EC5"/>
    <w:rsid w:val="00B40991"/>
    <w:rsid w:val="00B41E02"/>
    <w:rsid w:val="00B52471"/>
    <w:rsid w:val="00B5294C"/>
    <w:rsid w:val="00B56E5E"/>
    <w:rsid w:val="00B61B61"/>
    <w:rsid w:val="00B66381"/>
    <w:rsid w:val="00B66EBF"/>
    <w:rsid w:val="00B84107"/>
    <w:rsid w:val="00B95776"/>
    <w:rsid w:val="00B95F78"/>
    <w:rsid w:val="00BA1B59"/>
    <w:rsid w:val="00BA2CE7"/>
    <w:rsid w:val="00BA5B40"/>
    <w:rsid w:val="00BB1B20"/>
    <w:rsid w:val="00BC28B5"/>
    <w:rsid w:val="00BC3433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6F76"/>
    <w:rsid w:val="00CA498C"/>
    <w:rsid w:val="00CB6ABB"/>
    <w:rsid w:val="00CC05A3"/>
    <w:rsid w:val="00CC1B1F"/>
    <w:rsid w:val="00CC4E55"/>
    <w:rsid w:val="00CC5672"/>
    <w:rsid w:val="00CC5A6F"/>
    <w:rsid w:val="00CE1172"/>
    <w:rsid w:val="00CE420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41D0A"/>
    <w:rsid w:val="00D47E02"/>
    <w:rsid w:val="00D55C91"/>
    <w:rsid w:val="00D60F60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155"/>
    <w:rsid w:val="00DB1CB0"/>
    <w:rsid w:val="00DB3E58"/>
    <w:rsid w:val="00DB40DF"/>
    <w:rsid w:val="00DB6930"/>
    <w:rsid w:val="00DC0B8E"/>
    <w:rsid w:val="00DC1773"/>
    <w:rsid w:val="00DC2988"/>
    <w:rsid w:val="00DC555C"/>
    <w:rsid w:val="00DC7456"/>
    <w:rsid w:val="00DD1A38"/>
    <w:rsid w:val="00DD5A41"/>
    <w:rsid w:val="00DE0131"/>
    <w:rsid w:val="00DE19B6"/>
    <w:rsid w:val="00DF02A3"/>
    <w:rsid w:val="00DF0545"/>
    <w:rsid w:val="00DF4049"/>
    <w:rsid w:val="00E00485"/>
    <w:rsid w:val="00E028A7"/>
    <w:rsid w:val="00E034C9"/>
    <w:rsid w:val="00E10097"/>
    <w:rsid w:val="00E15601"/>
    <w:rsid w:val="00E22814"/>
    <w:rsid w:val="00E2693D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535D"/>
    <w:rsid w:val="00E87F0B"/>
    <w:rsid w:val="00E94D75"/>
    <w:rsid w:val="00E95919"/>
    <w:rsid w:val="00EA1DAC"/>
    <w:rsid w:val="00EA2FD3"/>
    <w:rsid w:val="00EA5C8B"/>
    <w:rsid w:val="00EA6E02"/>
    <w:rsid w:val="00EA7A14"/>
    <w:rsid w:val="00EC2CC8"/>
    <w:rsid w:val="00ED01AE"/>
    <w:rsid w:val="00ED37C7"/>
    <w:rsid w:val="00ED3DE3"/>
    <w:rsid w:val="00ED41EA"/>
    <w:rsid w:val="00ED5258"/>
    <w:rsid w:val="00EE1275"/>
    <w:rsid w:val="00EF5422"/>
    <w:rsid w:val="00F00A34"/>
    <w:rsid w:val="00F06285"/>
    <w:rsid w:val="00F070E8"/>
    <w:rsid w:val="00F20289"/>
    <w:rsid w:val="00F248E2"/>
    <w:rsid w:val="00F27B2D"/>
    <w:rsid w:val="00F300C5"/>
    <w:rsid w:val="00F319A5"/>
    <w:rsid w:val="00F327AD"/>
    <w:rsid w:val="00F3529F"/>
    <w:rsid w:val="00F42E39"/>
    <w:rsid w:val="00F50047"/>
    <w:rsid w:val="00F508D5"/>
    <w:rsid w:val="00F56F37"/>
    <w:rsid w:val="00F71EB1"/>
    <w:rsid w:val="00F8195D"/>
    <w:rsid w:val="00FA0B30"/>
    <w:rsid w:val="00FA4EB7"/>
    <w:rsid w:val="00FA54F5"/>
    <w:rsid w:val="00FA7C9D"/>
    <w:rsid w:val="00FB21B6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A2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34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PlainText">
    <w:name w:val="Plain Text"/>
    <w:basedOn w:val="Normal"/>
    <w:link w:val="PlainTextCha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B12D30"/>
    <w:rPr>
      <w:rFonts w:ascii="Courier New" w:eastAsia="Times New Roman" w:hAnsi="Courier New"/>
      <w:lang w:val="en-AU"/>
    </w:rPr>
  </w:style>
  <w:style w:type="character" w:customStyle="1" w:styleId="Heading2Char">
    <w:name w:val="Heading 2 Char"/>
    <w:basedOn w:val="DefaultParagraphFont"/>
    <w:link w:val="Heading2"/>
    <w:rsid w:val="00EA2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90A3-0173-4BE3-BF04-8AD48A01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lschipor</cp:lastModifiedBy>
  <cp:revision>5</cp:revision>
  <cp:lastPrinted>2022-06-16T10:57:00Z</cp:lastPrinted>
  <dcterms:created xsi:type="dcterms:W3CDTF">2022-06-17T05:59:00Z</dcterms:created>
  <dcterms:modified xsi:type="dcterms:W3CDTF">2022-06-17T06:31:00Z</dcterms:modified>
</cp:coreProperties>
</file>