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1F92CF" w14:textId="77777777" w:rsidR="00E2036D" w:rsidRPr="001971FF" w:rsidRDefault="00E2036D" w:rsidP="009D5156">
      <w:pPr>
        <w:autoSpaceDE w:val="0"/>
        <w:autoSpaceDN w:val="0"/>
        <w:adjustRightInd w:val="0"/>
        <w:spacing w:line="240" w:lineRule="atLeast"/>
        <w:ind w:left="4248"/>
        <w:rPr>
          <w:b/>
          <w:sz w:val="28"/>
          <w:szCs w:val="28"/>
        </w:rPr>
      </w:pPr>
      <w:r w:rsidRPr="001971FF">
        <w:rPr>
          <w:sz w:val="28"/>
          <w:szCs w:val="28"/>
        </w:rPr>
        <w:t>ANUNŢ</w:t>
      </w:r>
    </w:p>
    <w:p w14:paraId="7A50049C" w14:textId="77777777" w:rsidR="00C27D9A" w:rsidRDefault="00C27D9A" w:rsidP="00C27D9A">
      <w:pPr>
        <w:ind w:firstLine="720"/>
        <w:jc w:val="both"/>
      </w:pPr>
      <w:r>
        <w:rPr>
          <w:bCs/>
        </w:rPr>
        <w:t>In conformitate cu prevederile</w:t>
      </w:r>
      <w:r>
        <w:t xml:space="preserve"> </w:t>
      </w:r>
      <w:r>
        <w:rPr>
          <w:bCs/>
        </w:rPr>
        <w:t xml:space="preserve">Ordinului nr. 2.701 din 30 decembrie 2010 </w:t>
      </w:r>
      <w:r>
        <w:t xml:space="preserve">pentru aprobarea Metodologiei de informare şi consultare a publicului cu privire la elaborarea sau revizuirea planurilor de amenajare </w:t>
      </w:r>
      <w:r w:rsidR="00D8261B">
        <w:t>a teritoriului şi de urbanism,</w:t>
      </w:r>
      <w:r>
        <w:t xml:space="preserve"> </w:t>
      </w:r>
      <w:r w:rsidR="00D8261B" w:rsidRPr="00D8261B">
        <w:rPr>
          <w:i/>
        </w:rPr>
        <w:t>conform H.C.L. nr. 218/04.06.2020, pentru modificarea Hotărârii Consiliului Local nr. 140/ 19.04.2011 - privind aprobarea "Regulamentului local de implicare a publicului în elaborarea sau revizuirea planurilor de urbanism şi amenajare a teritoriului", cu modificările şi completările ulterioare,</w:t>
      </w:r>
      <w:r>
        <w:t xml:space="preserve"> a </w:t>
      </w:r>
      <w:r>
        <w:rPr>
          <w:bCs/>
        </w:rPr>
        <w:t xml:space="preserve">Legii nr. 350 din 6 iulie 2001 </w:t>
      </w:r>
      <w:r>
        <w:t>privind amenajarea teritoriului şi urbanismul (actualizată),</w:t>
      </w:r>
    </w:p>
    <w:p w14:paraId="6ACDC6C9" w14:textId="77777777" w:rsidR="008676D2" w:rsidRDefault="008676D2" w:rsidP="00E2036D">
      <w:pPr>
        <w:ind w:firstLine="360"/>
        <w:jc w:val="both"/>
      </w:pPr>
    </w:p>
    <w:p w14:paraId="734FFF6F" w14:textId="77777777" w:rsidR="00E2036D" w:rsidRPr="00732D08" w:rsidRDefault="00E2036D" w:rsidP="00E2036D">
      <w:pPr>
        <w:ind w:firstLine="360"/>
        <w:jc w:val="both"/>
      </w:pPr>
      <w:r w:rsidRPr="00732D08">
        <w:t>ANUNŢĂM demararea Etapei 2 - etapa elaborării propunerilor PUZ şi RLU aferent, de informare şi consultare a publicului cu privire la doc umentaţia:</w:t>
      </w:r>
    </w:p>
    <w:p w14:paraId="5F072D40" w14:textId="55B0CE5B" w:rsidR="00694B6F" w:rsidRPr="004241EE" w:rsidRDefault="00E2036D" w:rsidP="00B2090B">
      <w:pPr>
        <w:autoSpaceDE w:val="0"/>
        <w:autoSpaceDN w:val="0"/>
        <w:adjustRightInd w:val="0"/>
        <w:spacing w:line="240" w:lineRule="atLeast"/>
        <w:ind w:left="360"/>
        <w:jc w:val="both"/>
      </w:pPr>
      <w:r w:rsidRPr="004241EE">
        <w:t xml:space="preserve">PUZ </w:t>
      </w:r>
      <w:r w:rsidR="008D706A">
        <w:t xml:space="preserve"> - </w:t>
      </w:r>
      <w:r w:rsidR="00C56FE0" w:rsidRPr="00C56FE0">
        <w:t>„</w:t>
      </w:r>
      <w:r w:rsidR="003B259E" w:rsidRPr="003B259E">
        <w:t>Zonă rezidențială cu funcțiuni complementare, dotări și servicii publice</w:t>
      </w:r>
      <w:r w:rsidR="00C56FE0" w:rsidRPr="00C56FE0">
        <w:t>”</w:t>
      </w:r>
      <w:r w:rsidR="00C2483F">
        <w:t>;</w:t>
      </w:r>
    </w:p>
    <w:p w14:paraId="315FC7B1" w14:textId="57BA14EE" w:rsidR="00694B6F" w:rsidRPr="004241EE" w:rsidRDefault="00694B6F" w:rsidP="00B2090B">
      <w:pPr>
        <w:autoSpaceDE w:val="0"/>
        <w:autoSpaceDN w:val="0"/>
        <w:adjustRightInd w:val="0"/>
        <w:spacing w:line="240" w:lineRule="atLeast"/>
        <w:ind w:left="360"/>
        <w:jc w:val="both"/>
      </w:pPr>
      <w:r w:rsidRPr="004241EE">
        <w:t xml:space="preserve">Amplasament: </w:t>
      </w:r>
      <w:r w:rsidR="003B259E">
        <w:rPr>
          <w:rFonts w:cs="Angsana New"/>
        </w:rPr>
        <w:t xml:space="preserve">Extravilan, Timișoara, Str. </w:t>
      </w:r>
      <w:proofErr w:type="spellStart"/>
      <w:r w:rsidR="003B259E">
        <w:rPr>
          <w:rFonts w:cs="Angsana New"/>
        </w:rPr>
        <w:t>Comoarei</w:t>
      </w:r>
      <w:proofErr w:type="spellEnd"/>
      <w:r w:rsidR="003B259E">
        <w:rPr>
          <w:rFonts w:cs="Angsana New"/>
        </w:rPr>
        <w:t>, CF nr. 425421</w:t>
      </w:r>
      <w:r w:rsidR="00C2483F">
        <w:t>;</w:t>
      </w:r>
      <w:r w:rsidR="002B4801" w:rsidRPr="004241EE">
        <w:t xml:space="preserve"> </w:t>
      </w:r>
      <w:r w:rsidRPr="004241EE">
        <w:t xml:space="preserve"> </w:t>
      </w:r>
    </w:p>
    <w:p w14:paraId="427CAA2A" w14:textId="58ABE7F5" w:rsidR="00694B6F" w:rsidRPr="004241EE" w:rsidRDefault="00694B6F" w:rsidP="00B2090B">
      <w:pPr>
        <w:autoSpaceDE w:val="0"/>
        <w:autoSpaceDN w:val="0"/>
        <w:adjustRightInd w:val="0"/>
        <w:spacing w:line="240" w:lineRule="atLeast"/>
        <w:ind w:left="360"/>
        <w:jc w:val="both"/>
      </w:pPr>
      <w:r w:rsidRPr="004241EE">
        <w:t>Beneficiar</w:t>
      </w:r>
      <w:r w:rsidR="00C56FE0">
        <w:t>i</w:t>
      </w:r>
      <w:r w:rsidRPr="004241EE">
        <w:t xml:space="preserve">: </w:t>
      </w:r>
      <w:proofErr w:type="spellStart"/>
      <w:r w:rsidR="003B259E">
        <w:rPr>
          <w:rFonts w:cs="Angsana New"/>
        </w:rPr>
        <w:t>Vîrciu</w:t>
      </w:r>
      <w:proofErr w:type="spellEnd"/>
      <w:r w:rsidR="003B259E">
        <w:rPr>
          <w:rFonts w:cs="Angsana New"/>
        </w:rPr>
        <w:t xml:space="preserve"> Ioan și </w:t>
      </w:r>
      <w:proofErr w:type="spellStart"/>
      <w:r w:rsidR="003B259E">
        <w:rPr>
          <w:rFonts w:cs="Angsana New"/>
        </w:rPr>
        <w:t>Vîrciu</w:t>
      </w:r>
      <w:proofErr w:type="spellEnd"/>
      <w:r w:rsidR="003B259E">
        <w:rPr>
          <w:rFonts w:cs="Angsana New"/>
        </w:rPr>
        <w:t xml:space="preserve"> </w:t>
      </w:r>
      <w:proofErr w:type="spellStart"/>
      <w:r w:rsidR="003B259E">
        <w:rPr>
          <w:rFonts w:cs="Angsana New"/>
        </w:rPr>
        <w:t>Aurina</w:t>
      </w:r>
      <w:proofErr w:type="spellEnd"/>
      <w:r w:rsidR="00B953E7" w:rsidRPr="004241EE">
        <w:t>;</w:t>
      </w:r>
    </w:p>
    <w:p w14:paraId="4398F76E" w14:textId="5FF30EEB" w:rsidR="00694B6F" w:rsidRPr="004241EE" w:rsidRDefault="007B33BB" w:rsidP="00B2090B">
      <w:pPr>
        <w:autoSpaceDE w:val="0"/>
        <w:autoSpaceDN w:val="0"/>
        <w:adjustRightInd w:val="0"/>
        <w:spacing w:line="240" w:lineRule="atLeast"/>
        <w:ind w:left="360"/>
        <w:jc w:val="both"/>
      </w:pPr>
      <w:r w:rsidRPr="004241EE">
        <w:t xml:space="preserve">Proiectant: </w:t>
      </w:r>
      <w:r w:rsidR="003B259E">
        <w:rPr>
          <w:rFonts w:cs="Angsana New"/>
        </w:rPr>
        <w:t xml:space="preserve">SC </w:t>
      </w:r>
      <w:proofErr w:type="spellStart"/>
      <w:r w:rsidR="003B259E">
        <w:rPr>
          <w:rFonts w:cs="Angsana New"/>
        </w:rPr>
        <w:t>Arh</w:t>
      </w:r>
      <w:proofErr w:type="spellEnd"/>
      <w:r w:rsidR="003B259E">
        <w:rPr>
          <w:rFonts w:cs="Angsana New"/>
        </w:rPr>
        <w:t xml:space="preserve"> Rom SRL</w:t>
      </w:r>
      <w:r w:rsidR="00694B6F" w:rsidRPr="004241EE">
        <w:t>.</w:t>
      </w:r>
    </w:p>
    <w:p w14:paraId="5E591F8F" w14:textId="7076A855" w:rsidR="002B4801" w:rsidRPr="00AA69AA" w:rsidRDefault="00E2036D" w:rsidP="002B4801">
      <w:pPr>
        <w:ind w:firstLine="360"/>
        <w:jc w:val="both"/>
        <w:rPr>
          <w:b/>
          <w:bCs/>
          <w:sz w:val="22"/>
          <w:szCs w:val="22"/>
        </w:rPr>
      </w:pPr>
      <w:r w:rsidRPr="004B12FF">
        <w:rPr>
          <w:bCs/>
          <w:color w:val="FF0000"/>
        </w:rPr>
        <w:t xml:space="preserve"> </w:t>
      </w:r>
      <w:r w:rsidRPr="004B12FF">
        <w:rPr>
          <w:bCs/>
          <w:color w:val="FF0000"/>
        </w:rPr>
        <w:tab/>
      </w:r>
      <w:r w:rsidR="002B4801" w:rsidRPr="00AA69AA">
        <w:rPr>
          <w:bCs/>
          <w:sz w:val="22"/>
          <w:szCs w:val="22"/>
        </w:rPr>
        <w:t xml:space="preserve">Observaţiile vor putea fi transmise în scris la </w:t>
      </w:r>
      <w:r w:rsidR="002B4801" w:rsidRPr="00617247">
        <w:rPr>
          <w:b/>
          <w:bCs/>
        </w:rPr>
        <w:t>Serviciul Rela</w:t>
      </w:r>
      <w:r w:rsidR="003B259E">
        <w:rPr>
          <w:b/>
          <w:bCs/>
        </w:rPr>
        <w:t>ț</w:t>
      </w:r>
      <w:r w:rsidR="002B4801" w:rsidRPr="00617247">
        <w:rPr>
          <w:b/>
          <w:bCs/>
        </w:rPr>
        <w:t>ionare Direct</w:t>
      </w:r>
      <w:r w:rsidR="003B259E">
        <w:rPr>
          <w:b/>
          <w:bCs/>
        </w:rPr>
        <w:t>ă</w:t>
      </w:r>
      <w:r w:rsidR="002B4801" w:rsidRPr="00617247">
        <w:rPr>
          <w:b/>
          <w:bCs/>
        </w:rPr>
        <w:t xml:space="preserve"> cu Cetăţenii</w:t>
      </w:r>
      <w:r w:rsidR="002B4801" w:rsidRPr="00AA69AA">
        <w:rPr>
          <w:bCs/>
          <w:sz w:val="22"/>
          <w:szCs w:val="22"/>
        </w:rPr>
        <w:t xml:space="preserve"> (cam. 12) a Primăriei Municipiului Timişoara, Bd. C.D. Loga nr. 1, sau pe adresa de e-mail </w:t>
      </w:r>
      <w:hyperlink r:id="rId7" w:history="1">
        <w:r w:rsidR="002B4801" w:rsidRPr="00AA69AA">
          <w:rPr>
            <w:bCs/>
            <w:sz w:val="22"/>
            <w:szCs w:val="22"/>
          </w:rPr>
          <w:t>dezvoltareurbana@primariatm.ro</w:t>
        </w:r>
      </w:hyperlink>
      <w:r w:rsidR="002B4801" w:rsidRPr="00AA69AA">
        <w:rPr>
          <w:bCs/>
          <w:sz w:val="22"/>
          <w:szCs w:val="22"/>
        </w:rPr>
        <w:t xml:space="preserve">, </w:t>
      </w:r>
      <w:r w:rsidR="002B4801" w:rsidRPr="00AA69AA">
        <w:rPr>
          <w:b/>
          <w:bCs/>
          <w:sz w:val="22"/>
          <w:szCs w:val="22"/>
        </w:rPr>
        <w:t xml:space="preserve"> p</w:t>
      </w:r>
      <w:r w:rsidR="003B259E">
        <w:rPr>
          <w:b/>
          <w:bCs/>
          <w:sz w:val="22"/>
          <w:szCs w:val="22"/>
        </w:rPr>
        <w:t>â</w:t>
      </w:r>
      <w:r w:rsidR="002B4801" w:rsidRPr="00AA69AA">
        <w:rPr>
          <w:b/>
          <w:bCs/>
          <w:sz w:val="22"/>
          <w:szCs w:val="22"/>
        </w:rPr>
        <w:t>n</w:t>
      </w:r>
      <w:r w:rsidR="003B259E">
        <w:rPr>
          <w:b/>
          <w:bCs/>
          <w:sz w:val="22"/>
          <w:szCs w:val="22"/>
        </w:rPr>
        <w:t>ă</w:t>
      </w:r>
      <w:r w:rsidR="002B4801" w:rsidRPr="00AA69AA">
        <w:rPr>
          <w:b/>
          <w:bCs/>
          <w:sz w:val="22"/>
          <w:szCs w:val="22"/>
        </w:rPr>
        <w:t xml:space="preserve"> la data de </w:t>
      </w:r>
      <w:r w:rsidR="00C2483F">
        <w:rPr>
          <w:b/>
          <w:bCs/>
          <w:sz w:val="22"/>
          <w:szCs w:val="22"/>
        </w:rPr>
        <w:t>1</w:t>
      </w:r>
      <w:r w:rsidR="003B259E">
        <w:rPr>
          <w:b/>
          <w:bCs/>
          <w:sz w:val="22"/>
          <w:szCs w:val="22"/>
        </w:rPr>
        <w:t>5</w:t>
      </w:r>
      <w:r w:rsidR="002C48F2">
        <w:rPr>
          <w:b/>
          <w:bCs/>
          <w:sz w:val="22"/>
          <w:szCs w:val="22"/>
        </w:rPr>
        <w:t>.</w:t>
      </w:r>
      <w:r w:rsidR="00C56FE0">
        <w:rPr>
          <w:b/>
          <w:bCs/>
          <w:sz w:val="22"/>
          <w:szCs w:val="22"/>
        </w:rPr>
        <w:t>1</w:t>
      </w:r>
      <w:r w:rsidR="003B259E">
        <w:rPr>
          <w:b/>
          <w:bCs/>
          <w:sz w:val="22"/>
          <w:szCs w:val="22"/>
        </w:rPr>
        <w:t>0</w:t>
      </w:r>
      <w:r w:rsidR="002C48F2" w:rsidRPr="00AA69AA">
        <w:rPr>
          <w:b/>
          <w:bCs/>
          <w:sz w:val="22"/>
          <w:szCs w:val="22"/>
        </w:rPr>
        <w:t>.202</w:t>
      </w:r>
      <w:r w:rsidR="003B259E">
        <w:rPr>
          <w:b/>
          <w:bCs/>
          <w:sz w:val="22"/>
          <w:szCs w:val="22"/>
        </w:rPr>
        <w:t>2</w:t>
      </w:r>
      <w:r w:rsidR="002B4801" w:rsidRPr="00AA69AA">
        <w:rPr>
          <w:b/>
          <w:bCs/>
          <w:sz w:val="22"/>
          <w:szCs w:val="22"/>
        </w:rPr>
        <w:t>.</w:t>
      </w:r>
    </w:p>
    <w:p w14:paraId="1C1CA0AB" w14:textId="5A562FC7" w:rsidR="002B4801" w:rsidRPr="00AA69AA" w:rsidRDefault="004241EE" w:rsidP="004241EE">
      <w:pPr>
        <w:ind w:firstLine="360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ab/>
      </w:r>
      <w:r w:rsidR="002B4801" w:rsidRPr="00AA69AA">
        <w:rPr>
          <w:bCs/>
          <w:sz w:val="22"/>
          <w:szCs w:val="22"/>
        </w:rPr>
        <w:t>Consultarea documentaţiei poate fi făcută pe site</w:t>
      </w:r>
      <w:r w:rsidR="00C2483F">
        <w:rPr>
          <w:bCs/>
          <w:sz w:val="22"/>
          <w:szCs w:val="22"/>
        </w:rPr>
        <w:t>-ul Prim</w:t>
      </w:r>
      <w:r w:rsidR="003B259E">
        <w:rPr>
          <w:bCs/>
          <w:sz w:val="22"/>
          <w:szCs w:val="22"/>
        </w:rPr>
        <w:t>ă</w:t>
      </w:r>
      <w:r w:rsidR="00C2483F">
        <w:rPr>
          <w:bCs/>
          <w:sz w:val="22"/>
          <w:szCs w:val="22"/>
        </w:rPr>
        <w:t xml:space="preserve">riei </w:t>
      </w:r>
      <w:r w:rsidR="003B259E">
        <w:rPr>
          <w:bCs/>
          <w:sz w:val="22"/>
          <w:szCs w:val="22"/>
        </w:rPr>
        <w:t>M</w:t>
      </w:r>
      <w:r w:rsidR="00C2483F">
        <w:rPr>
          <w:bCs/>
          <w:sz w:val="22"/>
          <w:szCs w:val="22"/>
        </w:rPr>
        <w:t>unicipiului Timișoara www.primariatm.ro în secț</w:t>
      </w:r>
      <w:r w:rsidR="002B4801" w:rsidRPr="00AA69AA">
        <w:rPr>
          <w:bCs/>
          <w:sz w:val="22"/>
          <w:szCs w:val="22"/>
        </w:rPr>
        <w:t>iunea Planuri urbanistice/ Planuri urbanistice supuse inform</w:t>
      </w:r>
      <w:r w:rsidR="003B259E">
        <w:rPr>
          <w:bCs/>
          <w:sz w:val="22"/>
          <w:szCs w:val="22"/>
        </w:rPr>
        <w:t>ă</w:t>
      </w:r>
      <w:r w:rsidR="002B4801" w:rsidRPr="00AA69AA">
        <w:rPr>
          <w:bCs/>
          <w:sz w:val="22"/>
          <w:szCs w:val="22"/>
        </w:rPr>
        <w:t xml:space="preserve">rii </w:t>
      </w:r>
      <w:r w:rsidR="003B259E">
        <w:rPr>
          <w:bCs/>
          <w:sz w:val="22"/>
          <w:szCs w:val="22"/>
        </w:rPr>
        <w:t>ș</w:t>
      </w:r>
      <w:r w:rsidR="002B4801" w:rsidRPr="00AA69AA">
        <w:rPr>
          <w:bCs/>
          <w:sz w:val="22"/>
          <w:szCs w:val="22"/>
        </w:rPr>
        <w:t>i consult</w:t>
      </w:r>
      <w:r w:rsidR="003B259E">
        <w:rPr>
          <w:bCs/>
          <w:sz w:val="22"/>
          <w:szCs w:val="22"/>
        </w:rPr>
        <w:t>ă</w:t>
      </w:r>
      <w:r w:rsidR="002B4801" w:rsidRPr="00AA69AA">
        <w:rPr>
          <w:bCs/>
          <w:sz w:val="22"/>
          <w:szCs w:val="22"/>
        </w:rPr>
        <w:t xml:space="preserve">rii publicului sau la sediul Primăriei Municipiului </w:t>
      </w:r>
      <w:proofErr w:type="spellStart"/>
      <w:r w:rsidR="002B4801" w:rsidRPr="00AA69AA">
        <w:rPr>
          <w:bCs/>
          <w:sz w:val="22"/>
          <w:szCs w:val="22"/>
        </w:rPr>
        <w:t>Timişoara</w:t>
      </w:r>
      <w:proofErr w:type="spellEnd"/>
      <w:r w:rsidR="002B4801" w:rsidRPr="004241EE">
        <w:rPr>
          <w:bCs/>
          <w:sz w:val="22"/>
          <w:szCs w:val="22"/>
        </w:rPr>
        <w:t xml:space="preserve"> </w:t>
      </w:r>
      <w:r w:rsidR="002B4801" w:rsidRPr="00DC22D8">
        <w:rPr>
          <w:b/>
          <w:bCs/>
          <w:sz w:val="22"/>
          <w:szCs w:val="22"/>
        </w:rPr>
        <w:t>în perioada</w:t>
      </w:r>
      <w:r w:rsidR="00654883">
        <w:rPr>
          <w:b/>
          <w:bCs/>
          <w:sz w:val="22"/>
          <w:szCs w:val="22"/>
        </w:rPr>
        <w:t xml:space="preserve"> </w:t>
      </w:r>
      <w:r w:rsidR="003B259E" w:rsidRPr="003B259E">
        <w:rPr>
          <w:b/>
          <w:bCs/>
          <w:sz w:val="22"/>
          <w:szCs w:val="22"/>
        </w:rPr>
        <w:t>21.09.2022 - 15.10.2022</w:t>
      </w:r>
      <w:r w:rsidR="003B4F83">
        <w:rPr>
          <w:bCs/>
          <w:sz w:val="22"/>
          <w:szCs w:val="22"/>
        </w:rPr>
        <w:t>.</w:t>
      </w:r>
    </w:p>
    <w:p w14:paraId="114C934B" w14:textId="7C3744F4" w:rsidR="008676D2" w:rsidRDefault="00C2483F" w:rsidP="002B4801">
      <w:pPr>
        <w:tabs>
          <w:tab w:val="left" w:pos="30"/>
          <w:tab w:val="left" w:pos="101"/>
        </w:tabs>
        <w:autoSpaceDE w:val="0"/>
        <w:autoSpaceDN w:val="0"/>
        <w:adjustRightInd w:val="0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  <w:t>Întâ</w:t>
      </w:r>
      <w:r w:rsidR="002B4801" w:rsidRPr="00AA69AA">
        <w:rPr>
          <w:bCs/>
          <w:sz w:val="22"/>
          <w:szCs w:val="22"/>
        </w:rPr>
        <w:t>lnirea c</w:t>
      </w:r>
      <w:r>
        <w:rPr>
          <w:bCs/>
          <w:sz w:val="22"/>
          <w:szCs w:val="22"/>
        </w:rPr>
        <w:t>u proiectantul  se va desfaș</w:t>
      </w:r>
      <w:r w:rsidR="002B4801" w:rsidRPr="00AA69AA">
        <w:rPr>
          <w:bCs/>
          <w:sz w:val="22"/>
          <w:szCs w:val="22"/>
        </w:rPr>
        <w:t xml:space="preserve">ura prin </w:t>
      </w:r>
      <w:r>
        <w:rPr>
          <w:b/>
          <w:bCs/>
          <w:sz w:val="22"/>
          <w:szCs w:val="22"/>
        </w:rPr>
        <w:t xml:space="preserve">platforma online </w:t>
      </w:r>
      <w:r w:rsidR="00E368C6">
        <w:rPr>
          <w:b/>
          <w:bCs/>
          <w:sz w:val="22"/>
          <w:szCs w:val="22"/>
        </w:rPr>
        <w:t>Zoom</w:t>
      </w:r>
      <w:r>
        <w:rPr>
          <w:b/>
          <w:bCs/>
          <w:sz w:val="22"/>
          <w:szCs w:val="22"/>
        </w:rPr>
        <w:t xml:space="preserve"> î</w:t>
      </w:r>
      <w:r w:rsidR="002B4801" w:rsidRPr="00AA69AA">
        <w:rPr>
          <w:b/>
          <w:bCs/>
          <w:sz w:val="22"/>
          <w:szCs w:val="22"/>
        </w:rPr>
        <w:t xml:space="preserve">n data de </w:t>
      </w:r>
      <w:r w:rsidR="003B259E" w:rsidRPr="003B259E">
        <w:rPr>
          <w:b/>
          <w:bCs/>
          <w:sz w:val="22"/>
          <w:szCs w:val="22"/>
        </w:rPr>
        <w:t xml:space="preserve">03.10.2022 </w:t>
      </w:r>
      <w:r w:rsidR="00275B20" w:rsidRPr="009E2A2E">
        <w:rPr>
          <w:b/>
          <w:bCs/>
          <w:sz w:val="22"/>
          <w:szCs w:val="22"/>
        </w:rPr>
        <w:t xml:space="preserve">timp de </w:t>
      </w:r>
      <w:r w:rsidR="00654883">
        <w:rPr>
          <w:b/>
          <w:bCs/>
          <w:sz w:val="22"/>
          <w:szCs w:val="22"/>
        </w:rPr>
        <w:t>o oră</w:t>
      </w:r>
      <w:r w:rsidR="00275B20" w:rsidRPr="009E2A2E">
        <w:rPr>
          <w:b/>
          <w:bCs/>
          <w:sz w:val="22"/>
          <w:szCs w:val="22"/>
        </w:rPr>
        <w:t>, de la 1</w:t>
      </w:r>
      <w:r w:rsidR="00C56FE0">
        <w:rPr>
          <w:b/>
          <w:bCs/>
          <w:sz w:val="22"/>
          <w:szCs w:val="22"/>
        </w:rPr>
        <w:t>2</w:t>
      </w:r>
      <w:r w:rsidR="00275B20" w:rsidRPr="009E2A2E">
        <w:rPr>
          <w:b/>
          <w:bCs/>
          <w:sz w:val="22"/>
          <w:szCs w:val="22"/>
        </w:rPr>
        <w:t>,00 la 1</w:t>
      </w:r>
      <w:r w:rsidR="00C56FE0">
        <w:rPr>
          <w:b/>
          <w:bCs/>
          <w:sz w:val="22"/>
          <w:szCs w:val="22"/>
        </w:rPr>
        <w:t>3</w:t>
      </w:r>
      <w:r w:rsidR="00275B20" w:rsidRPr="009E2A2E">
        <w:rPr>
          <w:b/>
          <w:bCs/>
          <w:sz w:val="22"/>
          <w:szCs w:val="22"/>
        </w:rPr>
        <w:t>,</w:t>
      </w:r>
      <w:r w:rsidR="00654883">
        <w:rPr>
          <w:b/>
          <w:bCs/>
          <w:sz w:val="22"/>
          <w:szCs w:val="22"/>
        </w:rPr>
        <w:t>00</w:t>
      </w:r>
      <w:r w:rsidR="002B4801" w:rsidRPr="00AA69AA">
        <w:rPr>
          <w:b/>
          <w:bCs/>
          <w:sz w:val="22"/>
          <w:szCs w:val="22"/>
        </w:rPr>
        <w:t>,</w:t>
      </w:r>
      <w:r>
        <w:rPr>
          <w:bCs/>
          <w:sz w:val="22"/>
          <w:szCs w:val="22"/>
        </w:rPr>
        <w:t xml:space="preserve"> în cadrul că</w:t>
      </w:r>
      <w:r w:rsidR="002B4801" w:rsidRPr="00AA69AA">
        <w:rPr>
          <w:bCs/>
          <w:sz w:val="22"/>
          <w:szCs w:val="22"/>
        </w:rPr>
        <w:t xml:space="preserve">reia pot fi adresate întrebări proiectantului cu privire la documentaţia numită mai sus. </w:t>
      </w:r>
    </w:p>
    <w:p w14:paraId="41BB6F8D" w14:textId="7997DC74" w:rsidR="002B4801" w:rsidRDefault="008676D2" w:rsidP="002B4801">
      <w:pPr>
        <w:tabs>
          <w:tab w:val="left" w:pos="30"/>
          <w:tab w:val="left" w:pos="101"/>
        </w:tabs>
        <w:autoSpaceDE w:val="0"/>
        <w:autoSpaceDN w:val="0"/>
        <w:adjustRightInd w:val="0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 w:rsidR="002B4801" w:rsidRPr="00AA69AA">
        <w:rPr>
          <w:bCs/>
          <w:sz w:val="22"/>
          <w:szCs w:val="22"/>
        </w:rPr>
        <w:t>Cetăţenii care doresc să participe la întâlnirea cu proiectantul, desfășurat</w:t>
      </w:r>
      <w:r w:rsidR="00DB313E">
        <w:rPr>
          <w:bCs/>
          <w:sz w:val="22"/>
          <w:szCs w:val="22"/>
        </w:rPr>
        <w:t>ă</w:t>
      </w:r>
      <w:r w:rsidR="002B4801" w:rsidRPr="00AA69AA">
        <w:rPr>
          <w:bCs/>
          <w:sz w:val="22"/>
          <w:szCs w:val="22"/>
        </w:rPr>
        <w:t xml:space="preserve"> prin platforma online </w:t>
      </w:r>
      <w:r w:rsidR="00D3672A">
        <w:rPr>
          <w:bCs/>
          <w:sz w:val="22"/>
          <w:szCs w:val="22"/>
        </w:rPr>
        <w:t>Zoom</w:t>
      </w:r>
      <w:r w:rsidR="002B4801" w:rsidRPr="00AA69AA">
        <w:rPr>
          <w:bCs/>
          <w:sz w:val="22"/>
          <w:szCs w:val="22"/>
        </w:rPr>
        <w:t xml:space="preserve">, </w:t>
      </w:r>
      <w:r w:rsidR="002B4801" w:rsidRPr="00B2090B">
        <w:rPr>
          <w:b/>
          <w:bCs/>
          <w:sz w:val="22"/>
          <w:szCs w:val="22"/>
        </w:rPr>
        <w:t xml:space="preserve">vor anunţa intenţia de participare la aceasta, până cel târziu la ora 12,00 din ziua premergătoare datei de desfășurare a acesteia, prin e-mail la </w:t>
      </w:r>
      <w:hyperlink r:id="rId8" w:history="1">
        <w:r w:rsidR="002B4801" w:rsidRPr="00B2090B">
          <w:rPr>
            <w:b/>
            <w:bCs/>
            <w:sz w:val="22"/>
            <w:szCs w:val="22"/>
          </w:rPr>
          <w:t>dezvoltareurbana@primariatm.ro</w:t>
        </w:r>
      </w:hyperlink>
      <w:r w:rsidR="002B4801" w:rsidRPr="00AA69AA">
        <w:rPr>
          <w:bCs/>
          <w:sz w:val="22"/>
          <w:szCs w:val="22"/>
        </w:rPr>
        <w:t xml:space="preserve"> – unde vor preciza: numele, număr de telefon, adresa de e-mail pentru trimiterea invitaţiei online, prin care vor accesa </w:t>
      </w:r>
      <w:r w:rsidR="00DB313E">
        <w:rPr>
          <w:bCs/>
          <w:sz w:val="22"/>
          <w:szCs w:val="22"/>
        </w:rPr>
        <w:t>î</w:t>
      </w:r>
      <w:r w:rsidR="002B4801" w:rsidRPr="00AA69AA">
        <w:rPr>
          <w:bCs/>
          <w:sz w:val="22"/>
          <w:szCs w:val="22"/>
        </w:rPr>
        <w:t>nt</w:t>
      </w:r>
      <w:r w:rsidR="00DB313E">
        <w:rPr>
          <w:bCs/>
          <w:sz w:val="22"/>
          <w:szCs w:val="22"/>
        </w:rPr>
        <w:t>â</w:t>
      </w:r>
      <w:r w:rsidR="002B4801" w:rsidRPr="00AA69AA">
        <w:rPr>
          <w:bCs/>
          <w:sz w:val="22"/>
          <w:szCs w:val="22"/>
        </w:rPr>
        <w:t>lnirea de pe platforma online.</w:t>
      </w:r>
    </w:p>
    <w:p w14:paraId="4EB33CC1" w14:textId="13EF2CBA" w:rsidR="002B4801" w:rsidRPr="00AA69AA" w:rsidRDefault="002C48F2" w:rsidP="002C48F2">
      <w:pPr>
        <w:tabs>
          <w:tab w:val="left" w:pos="30"/>
          <w:tab w:val="left" w:pos="101"/>
        </w:tabs>
        <w:autoSpaceDE w:val="0"/>
        <w:autoSpaceDN w:val="0"/>
        <w:adjustRightInd w:val="0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 w:rsidR="002B4801" w:rsidRPr="00AA69AA">
        <w:rPr>
          <w:bCs/>
          <w:sz w:val="22"/>
          <w:szCs w:val="22"/>
        </w:rPr>
        <w:t>R</w:t>
      </w:r>
      <w:r w:rsidR="00DB313E">
        <w:rPr>
          <w:bCs/>
          <w:sz w:val="22"/>
          <w:szCs w:val="22"/>
        </w:rPr>
        <w:t>ă</w:t>
      </w:r>
      <w:r w:rsidR="002B4801" w:rsidRPr="00AA69AA">
        <w:rPr>
          <w:bCs/>
          <w:sz w:val="22"/>
          <w:szCs w:val="22"/>
        </w:rPr>
        <w:t>spunsul la observa</w:t>
      </w:r>
      <w:r w:rsidR="00DB313E">
        <w:rPr>
          <w:bCs/>
          <w:sz w:val="22"/>
          <w:szCs w:val="22"/>
        </w:rPr>
        <w:t>ț</w:t>
      </w:r>
      <w:r w:rsidR="002B4801" w:rsidRPr="00AA69AA">
        <w:rPr>
          <w:bCs/>
          <w:sz w:val="22"/>
          <w:szCs w:val="22"/>
        </w:rPr>
        <w:t>iile transmise va fi expediat prin poștă sau pe mail (la cerere) și poate fi consultat pe site-ul Prim</w:t>
      </w:r>
      <w:r w:rsidR="00DB313E">
        <w:rPr>
          <w:bCs/>
          <w:sz w:val="22"/>
          <w:szCs w:val="22"/>
        </w:rPr>
        <w:t>ă</w:t>
      </w:r>
      <w:r w:rsidR="002B4801" w:rsidRPr="00AA69AA">
        <w:rPr>
          <w:bCs/>
          <w:sz w:val="22"/>
          <w:szCs w:val="22"/>
        </w:rPr>
        <w:t>riei Municipiului Timi</w:t>
      </w:r>
      <w:r w:rsidR="00DB313E">
        <w:rPr>
          <w:bCs/>
          <w:sz w:val="22"/>
          <w:szCs w:val="22"/>
        </w:rPr>
        <w:t>ș</w:t>
      </w:r>
      <w:r w:rsidR="002B4801" w:rsidRPr="00AA69AA">
        <w:rPr>
          <w:bCs/>
          <w:sz w:val="22"/>
          <w:szCs w:val="22"/>
        </w:rPr>
        <w:t xml:space="preserve">oara </w:t>
      </w:r>
      <w:hyperlink r:id="rId9" w:history="1">
        <w:r w:rsidR="002B4801" w:rsidRPr="00E368C6">
          <w:rPr>
            <w:bCs/>
            <w:sz w:val="22"/>
            <w:szCs w:val="22"/>
          </w:rPr>
          <w:t>www.primariatm.ro</w:t>
        </w:r>
      </w:hyperlink>
      <w:r w:rsidR="002B4801" w:rsidRPr="00AA69AA">
        <w:rPr>
          <w:bCs/>
          <w:sz w:val="22"/>
          <w:szCs w:val="22"/>
        </w:rPr>
        <w:t xml:space="preserve"> în secțiunea </w:t>
      </w:r>
      <w:r w:rsidR="002B4801" w:rsidRPr="00E368C6">
        <w:rPr>
          <w:bCs/>
          <w:sz w:val="22"/>
          <w:szCs w:val="22"/>
        </w:rPr>
        <w:t>Planuri urbanistice/ Planuri urbanistice supuse inform</w:t>
      </w:r>
      <w:r w:rsidR="00DB313E">
        <w:rPr>
          <w:bCs/>
          <w:sz w:val="22"/>
          <w:szCs w:val="22"/>
        </w:rPr>
        <w:t>ă</w:t>
      </w:r>
      <w:r w:rsidR="002B4801" w:rsidRPr="00E368C6">
        <w:rPr>
          <w:bCs/>
          <w:sz w:val="22"/>
          <w:szCs w:val="22"/>
        </w:rPr>
        <w:t xml:space="preserve">rii </w:t>
      </w:r>
      <w:r w:rsidR="00DB313E">
        <w:rPr>
          <w:bCs/>
          <w:sz w:val="22"/>
          <w:szCs w:val="22"/>
        </w:rPr>
        <w:t>ș</w:t>
      </w:r>
      <w:r w:rsidR="002B4801" w:rsidRPr="00E368C6">
        <w:rPr>
          <w:bCs/>
          <w:sz w:val="22"/>
          <w:szCs w:val="22"/>
        </w:rPr>
        <w:t>i consult</w:t>
      </w:r>
      <w:r w:rsidR="00DB313E">
        <w:rPr>
          <w:bCs/>
          <w:sz w:val="22"/>
          <w:szCs w:val="22"/>
        </w:rPr>
        <w:t>ă</w:t>
      </w:r>
      <w:r w:rsidR="002B4801" w:rsidRPr="00E368C6">
        <w:rPr>
          <w:bCs/>
          <w:sz w:val="22"/>
          <w:szCs w:val="22"/>
        </w:rPr>
        <w:t>rii publicului</w:t>
      </w:r>
      <w:r w:rsidR="002B4801" w:rsidRPr="00AA69AA">
        <w:rPr>
          <w:bCs/>
          <w:sz w:val="22"/>
          <w:szCs w:val="22"/>
        </w:rPr>
        <w:t>.</w:t>
      </w:r>
    </w:p>
    <w:p w14:paraId="4D2E8B5C" w14:textId="77777777" w:rsidR="002B4801" w:rsidRDefault="002C48F2" w:rsidP="002C48F2">
      <w:pPr>
        <w:tabs>
          <w:tab w:val="left" w:pos="30"/>
          <w:tab w:val="left" w:pos="101"/>
        </w:tabs>
        <w:autoSpaceDE w:val="0"/>
        <w:autoSpaceDN w:val="0"/>
        <w:adjustRightInd w:val="0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 w:rsidR="002B4801" w:rsidRPr="00AA69AA">
        <w:rPr>
          <w:bCs/>
          <w:sz w:val="22"/>
          <w:szCs w:val="22"/>
        </w:rPr>
        <w:t xml:space="preserve">Persoana responsabilă cu informarea şi consultarea publicului: inspectorul de zonă din cadrul </w:t>
      </w:r>
      <w:r w:rsidR="00E368C6" w:rsidRPr="00E368C6">
        <w:rPr>
          <w:bCs/>
          <w:sz w:val="22"/>
          <w:szCs w:val="22"/>
        </w:rPr>
        <w:t>Biroului Avizare PUD/PUZ</w:t>
      </w:r>
      <w:r w:rsidR="00C2483F">
        <w:rPr>
          <w:bCs/>
          <w:sz w:val="22"/>
          <w:szCs w:val="22"/>
        </w:rPr>
        <w:t>, Direcția Generală</w:t>
      </w:r>
      <w:r w:rsidR="002B4801" w:rsidRPr="00AA69AA">
        <w:rPr>
          <w:bCs/>
          <w:sz w:val="22"/>
          <w:szCs w:val="22"/>
        </w:rPr>
        <w:t xml:space="preserve"> Urbanism</w:t>
      </w:r>
      <w:r w:rsidR="00C56FE0">
        <w:rPr>
          <w:bCs/>
          <w:sz w:val="22"/>
          <w:szCs w:val="22"/>
        </w:rPr>
        <w:t xml:space="preserve"> și Planificare Teritorială</w:t>
      </w:r>
      <w:r w:rsidR="002B4801" w:rsidRPr="00AA69AA">
        <w:rPr>
          <w:bCs/>
          <w:sz w:val="22"/>
          <w:szCs w:val="22"/>
        </w:rPr>
        <w:t xml:space="preserve"> - Primăria Municipiului Timişoara, cu sediul în Timişoara, Bd. C.D. Loga nr. 1, tel. 0256-408.464, e-mail: </w:t>
      </w:r>
      <w:hyperlink r:id="rId10" w:history="1">
        <w:r w:rsidR="002B4801" w:rsidRPr="00AA69AA">
          <w:rPr>
            <w:bCs/>
            <w:sz w:val="22"/>
            <w:szCs w:val="22"/>
          </w:rPr>
          <w:t>dezvoltareurbana@primariatm.ro</w:t>
        </w:r>
      </w:hyperlink>
      <w:r w:rsidR="002B4801" w:rsidRPr="00AA69AA">
        <w:rPr>
          <w:bCs/>
          <w:sz w:val="22"/>
          <w:szCs w:val="22"/>
        </w:rPr>
        <w:t xml:space="preserve">. </w:t>
      </w:r>
    </w:p>
    <w:p w14:paraId="0DA51AB2" w14:textId="77777777" w:rsidR="002C48F2" w:rsidRDefault="002C48F2" w:rsidP="002C48F2">
      <w:pPr>
        <w:tabs>
          <w:tab w:val="left" w:pos="30"/>
          <w:tab w:val="left" w:pos="101"/>
        </w:tabs>
        <w:autoSpaceDE w:val="0"/>
        <w:autoSpaceDN w:val="0"/>
        <w:adjustRightInd w:val="0"/>
        <w:jc w:val="both"/>
        <w:rPr>
          <w:bCs/>
          <w:sz w:val="22"/>
          <w:szCs w:val="22"/>
        </w:rPr>
      </w:pPr>
    </w:p>
    <w:p w14:paraId="7E9B4C37" w14:textId="77777777" w:rsidR="00A300F6" w:rsidRDefault="00A300F6" w:rsidP="00C2483F">
      <w:pPr>
        <w:autoSpaceDE w:val="0"/>
        <w:autoSpaceDN w:val="0"/>
        <w:adjustRightInd w:val="0"/>
        <w:spacing w:line="240" w:lineRule="atLeast"/>
        <w:ind w:firstLine="708"/>
        <w:rPr>
          <w:sz w:val="22"/>
          <w:szCs w:val="22"/>
        </w:rPr>
        <w:sectPr w:rsidR="00A300F6" w:rsidSect="00541A84">
          <w:headerReference w:type="default" r:id="rId11"/>
          <w:pgSz w:w="12242" w:h="15842" w:code="1"/>
          <w:pgMar w:top="567" w:right="1009" w:bottom="567" w:left="1418" w:header="720" w:footer="720" w:gutter="0"/>
          <w:cols w:space="720"/>
          <w:docGrid w:linePitch="360"/>
        </w:sectPr>
      </w:pPr>
    </w:p>
    <w:p w14:paraId="11FDE314" w14:textId="0C701D9C" w:rsidR="00E368C6" w:rsidRPr="00A300F6" w:rsidRDefault="00A300F6" w:rsidP="00A300F6">
      <w:pPr>
        <w:autoSpaceDE w:val="0"/>
        <w:autoSpaceDN w:val="0"/>
        <w:adjustRightInd w:val="0"/>
        <w:spacing w:line="240" w:lineRule="atLeast"/>
        <w:jc w:val="center"/>
        <w:rPr>
          <w:b/>
          <w:bCs/>
          <w:sz w:val="22"/>
          <w:szCs w:val="22"/>
        </w:rPr>
      </w:pPr>
      <w:r w:rsidRPr="00A300F6">
        <w:rPr>
          <w:b/>
          <w:bCs/>
          <w:sz w:val="22"/>
          <w:szCs w:val="22"/>
        </w:rPr>
        <w:t>Arhitect Șef,</w:t>
      </w:r>
    </w:p>
    <w:p w14:paraId="28CD2595" w14:textId="77777777" w:rsidR="00A300F6" w:rsidRDefault="00B00DD6" w:rsidP="00A300F6">
      <w:pPr>
        <w:autoSpaceDE w:val="0"/>
        <w:autoSpaceDN w:val="0"/>
        <w:adjustRightInd w:val="0"/>
        <w:spacing w:line="240" w:lineRule="atLeast"/>
        <w:jc w:val="center"/>
        <w:rPr>
          <w:sz w:val="22"/>
          <w:szCs w:val="22"/>
        </w:rPr>
      </w:pPr>
      <w:r>
        <w:rPr>
          <w:sz w:val="22"/>
          <w:szCs w:val="22"/>
        </w:rPr>
        <w:t>Gabriel Almăjan</w:t>
      </w:r>
    </w:p>
    <w:p w14:paraId="453EA1F8" w14:textId="77777777" w:rsidR="00A300F6" w:rsidRDefault="00A300F6" w:rsidP="00A300F6">
      <w:pPr>
        <w:autoSpaceDE w:val="0"/>
        <w:autoSpaceDN w:val="0"/>
        <w:adjustRightInd w:val="0"/>
        <w:spacing w:line="240" w:lineRule="atLeast"/>
        <w:ind w:firstLine="708"/>
        <w:jc w:val="center"/>
        <w:rPr>
          <w:sz w:val="22"/>
          <w:szCs w:val="22"/>
        </w:rPr>
      </w:pPr>
    </w:p>
    <w:p w14:paraId="59842801" w14:textId="77777777" w:rsidR="00A300F6" w:rsidRPr="00A300F6" w:rsidRDefault="00A300F6" w:rsidP="00A300F6">
      <w:pPr>
        <w:autoSpaceDE w:val="0"/>
        <w:autoSpaceDN w:val="0"/>
        <w:adjustRightInd w:val="0"/>
        <w:spacing w:line="240" w:lineRule="atLeast"/>
        <w:jc w:val="center"/>
        <w:rPr>
          <w:b/>
          <w:bCs/>
          <w:sz w:val="22"/>
          <w:szCs w:val="22"/>
        </w:rPr>
      </w:pPr>
      <w:r w:rsidRPr="00A300F6">
        <w:rPr>
          <w:b/>
          <w:bCs/>
          <w:sz w:val="22"/>
          <w:szCs w:val="22"/>
        </w:rPr>
        <w:t>Consilier,</w:t>
      </w:r>
    </w:p>
    <w:p w14:paraId="53FD2385" w14:textId="3DFF8DE6" w:rsidR="00E368C6" w:rsidRPr="00D929C0" w:rsidRDefault="00A300F6" w:rsidP="00A300F6">
      <w:pPr>
        <w:autoSpaceDE w:val="0"/>
        <w:autoSpaceDN w:val="0"/>
        <w:adjustRightInd w:val="0"/>
        <w:spacing w:line="240" w:lineRule="atLeast"/>
        <w:jc w:val="center"/>
        <w:rPr>
          <w:sz w:val="22"/>
          <w:szCs w:val="22"/>
        </w:rPr>
      </w:pPr>
      <w:r>
        <w:rPr>
          <w:sz w:val="22"/>
          <w:szCs w:val="22"/>
        </w:rPr>
        <w:t>Răzvan Popescu</w:t>
      </w:r>
    </w:p>
    <w:p w14:paraId="26C7D17E" w14:textId="77777777" w:rsidR="00A300F6" w:rsidRDefault="00A300F6" w:rsidP="00E368C6">
      <w:pPr>
        <w:autoSpaceDE w:val="0"/>
        <w:autoSpaceDN w:val="0"/>
        <w:adjustRightInd w:val="0"/>
        <w:spacing w:line="240" w:lineRule="atLeast"/>
        <w:rPr>
          <w:sz w:val="28"/>
          <w:szCs w:val="28"/>
        </w:rPr>
        <w:sectPr w:rsidR="00A300F6" w:rsidSect="00A300F6">
          <w:type w:val="continuous"/>
          <w:pgSz w:w="12242" w:h="15842" w:code="1"/>
          <w:pgMar w:top="567" w:right="1009" w:bottom="567" w:left="1418" w:header="720" w:footer="720" w:gutter="0"/>
          <w:cols w:num="2" w:space="720"/>
          <w:docGrid w:linePitch="360"/>
        </w:sectPr>
      </w:pPr>
    </w:p>
    <w:p w14:paraId="31489A6E" w14:textId="77777777" w:rsidR="003334DF" w:rsidRPr="00D929C0" w:rsidRDefault="003334DF" w:rsidP="00E368C6">
      <w:pPr>
        <w:autoSpaceDE w:val="0"/>
        <w:autoSpaceDN w:val="0"/>
        <w:adjustRightInd w:val="0"/>
        <w:spacing w:line="240" w:lineRule="atLeast"/>
        <w:rPr>
          <w:sz w:val="28"/>
          <w:szCs w:val="28"/>
        </w:rPr>
      </w:pPr>
    </w:p>
    <w:p w14:paraId="49594421" w14:textId="77777777" w:rsidR="004C311E" w:rsidRDefault="004C311E" w:rsidP="004C311E">
      <w:pPr>
        <w:rPr>
          <w:sz w:val="22"/>
          <w:szCs w:val="22"/>
        </w:rPr>
      </w:pPr>
    </w:p>
    <w:p w14:paraId="00977B7C" w14:textId="77777777" w:rsidR="00B00DD6" w:rsidRPr="00D929C0" w:rsidRDefault="00B00DD6" w:rsidP="004C311E">
      <w:pPr>
        <w:rPr>
          <w:sz w:val="22"/>
          <w:szCs w:val="22"/>
        </w:rPr>
      </w:pPr>
    </w:p>
    <w:p w14:paraId="4E690130" w14:textId="3BF24C8B" w:rsidR="00C56FE0" w:rsidRDefault="00C56FE0" w:rsidP="00C07D3B">
      <w:pPr>
        <w:jc w:val="both"/>
        <w:rPr>
          <w:sz w:val="16"/>
          <w:szCs w:val="16"/>
        </w:rPr>
      </w:pPr>
    </w:p>
    <w:p w14:paraId="5FF0136B" w14:textId="77777777" w:rsidR="00A300F6" w:rsidRPr="00C2483F" w:rsidRDefault="00A300F6" w:rsidP="00C07D3B">
      <w:pPr>
        <w:jc w:val="both"/>
        <w:rPr>
          <w:sz w:val="16"/>
          <w:szCs w:val="16"/>
        </w:rPr>
      </w:pPr>
    </w:p>
    <w:p w14:paraId="41723A72" w14:textId="061DAFEA" w:rsidR="00C2483F" w:rsidRPr="00C2483F" w:rsidRDefault="001A6A2C">
      <w:pPr>
        <w:jc w:val="both"/>
        <w:rPr>
          <w:sz w:val="16"/>
          <w:szCs w:val="16"/>
        </w:rPr>
      </w:pPr>
      <w:r w:rsidRPr="00C2483F">
        <w:rPr>
          <w:sz w:val="16"/>
          <w:szCs w:val="16"/>
        </w:rPr>
        <w:t>R</w:t>
      </w:r>
      <w:r w:rsidR="00462ACD" w:rsidRPr="00C2483F">
        <w:rPr>
          <w:sz w:val="16"/>
          <w:szCs w:val="16"/>
        </w:rPr>
        <w:t>ed</w:t>
      </w:r>
      <w:r w:rsidR="002C48F2" w:rsidRPr="00C2483F">
        <w:rPr>
          <w:sz w:val="16"/>
          <w:szCs w:val="16"/>
        </w:rPr>
        <w:t>.</w:t>
      </w:r>
      <w:r w:rsidR="00DB1040" w:rsidRPr="00C2483F">
        <w:rPr>
          <w:sz w:val="16"/>
          <w:szCs w:val="16"/>
        </w:rPr>
        <w:t xml:space="preserve"> </w:t>
      </w:r>
      <w:r w:rsidR="00462ACD" w:rsidRPr="00C2483F">
        <w:rPr>
          <w:sz w:val="16"/>
          <w:szCs w:val="16"/>
        </w:rPr>
        <w:t xml:space="preserve"> – </w:t>
      </w:r>
      <w:r w:rsidR="00A300F6">
        <w:rPr>
          <w:sz w:val="16"/>
          <w:szCs w:val="16"/>
        </w:rPr>
        <w:t>R</w:t>
      </w:r>
      <w:r w:rsidR="00C2483F">
        <w:rPr>
          <w:sz w:val="16"/>
          <w:szCs w:val="16"/>
        </w:rPr>
        <w:t>.</w:t>
      </w:r>
      <w:r w:rsidR="00A300F6">
        <w:rPr>
          <w:sz w:val="16"/>
          <w:szCs w:val="16"/>
        </w:rPr>
        <w:t>P</w:t>
      </w:r>
      <w:r w:rsidRPr="00C2483F">
        <w:rPr>
          <w:sz w:val="16"/>
          <w:szCs w:val="16"/>
        </w:rPr>
        <w:t>.</w:t>
      </w:r>
      <w:r w:rsidR="00C2483F">
        <w:rPr>
          <w:sz w:val="16"/>
          <w:szCs w:val="16"/>
        </w:rPr>
        <w:t xml:space="preserve"> – 1 ex</w:t>
      </w:r>
      <w:r w:rsidR="00C3250F" w:rsidRPr="00C2483F">
        <w:rPr>
          <w:sz w:val="16"/>
          <w:szCs w:val="16"/>
        </w:rPr>
        <w:t xml:space="preserve">                           </w:t>
      </w:r>
    </w:p>
    <w:sectPr w:rsidR="00C2483F" w:rsidRPr="00C2483F" w:rsidSect="00A300F6">
      <w:type w:val="continuous"/>
      <w:pgSz w:w="12242" w:h="15842" w:code="1"/>
      <w:pgMar w:top="567" w:right="1009" w:bottom="567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F2F529" w14:textId="77777777" w:rsidR="00654883" w:rsidRDefault="00654883">
      <w:r>
        <w:separator/>
      </w:r>
    </w:p>
  </w:endnote>
  <w:endnote w:type="continuationSeparator" w:id="0">
    <w:p w14:paraId="55BEE37C" w14:textId="77777777" w:rsidR="00654883" w:rsidRDefault="006548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38F796" w14:textId="77777777" w:rsidR="00654883" w:rsidRDefault="00654883">
      <w:r>
        <w:separator/>
      </w:r>
    </w:p>
  </w:footnote>
  <w:footnote w:type="continuationSeparator" w:id="0">
    <w:p w14:paraId="41872A03" w14:textId="77777777" w:rsidR="00654883" w:rsidRDefault="006548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473" w:type="pct"/>
      <w:tblInd w:w="-600" w:type="dxa"/>
      <w:tblBorders>
        <w:bottom w:val="single" w:sz="4" w:space="0" w:color="BFBFBF"/>
      </w:tblBorders>
      <w:tblLayout w:type="fixed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1282"/>
      <w:gridCol w:w="9713"/>
    </w:tblGrid>
    <w:tr w:rsidR="00654883" w:rsidRPr="00421C3B" w14:paraId="580A987D" w14:textId="77777777" w:rsidTr="009A559A">
      <w:trPr>
        <w:trHeight w:val="2121"/>
      </w:trPr>
      <w:tc>
        <w:tcPr>
          <w:tcW w:w="583" w:type="pct"/>
          <w:tcBorders>
            <w:bottom w:val="nil"/>
            <w:right w:val="single" w:sz="24" w:space="0" w:color="C0504D"/>
          </w:tcBorders>
        </w:tcPr>
        <w:p w14:paraId="3D9E848D" w14:textId="77777777" w:rsidR="00654883" w:rsidRPr="007B7F10" w:rsidRDefault="00654883" w:rsidP="00976BB0">
          <w:pPr>
            <w:ind w:right="451"/>
            <w:jc w:val="right"/>
            <w:rPr>
              <w:rFonts w:ascii="Calibri" w:hAnsi="Calibri"/>
              <w:b/>
              <w:color w:val="595959"/>
            </w:rPr>
          </w:pPr>
          <w:r>
            <w:rPr>
              <w:rFonts w:ascii="Calibri" w:hAnsi="Calibri"/>
              <w:b/>
              <w:noProof/>
              <w:color w:val="595959"/>
              <w:lang w:val="en-US" w:eastAsia="en-US"/>
            </w:rPr>
            <w:drawing>
              <wp:anchor distT="0" distB="0" distL="114300" distR="114300" simplePos="0" relativeHeight="251660288" behindDoc="1" locked="0" layoutInCell="1" allowOverlap="1" wp14:anchorId="61601081" wp14:editId="3D66116F">
                <wp:simplePos x="0" y="0"/>
                <wp:positionH relativeFrom="column">
                  <wp:posOffset>-367030</wp:posOffset>
                </wp:positionH>
                <wp:positionV relativeFrom="paragraph">
                  <wp:posOffset>0</wp:posOffset>
                </wp:positionV>
                <wp:extent cx="752475" cy="1076325"/>
                <wp:effectExtent l="19050" t="0" r="9525" b="0"/>
                <wp:wrapSquare wrapText="bothSides"/>
                <wp:docPr id="5" name="Picture 1" descr="sigla_pmt_cmy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igla_pmt_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2475" cy="1076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rFonts w:ascii="Calibri" w:hAnsi="Calibri"/>
              <w:b/>
              <w:noProof/>
              <w:color w:val="595959"/>
              <w:lang w:val="en-US" w:eastAsia="en-US"/>
            </w:rPr>
            <w:t xml:space="preserve"> </w:t>
          </w:r>
        </w:p>
      </w:tc>
      <w:tc>
        <w:tcPr>
          <w:tcW w:w="4417" w:type="pct"/>
          <w:tcBorders>
            <w:left w:val="single" w:sz="24" w:space="0" w:color="C0504D"/>
            <w:bottom w:val="nil"/>
          </w:tcBorders>
        </w:tcPr>
        <w:p w14:paraId="054FE8EC" w14:textId="77777777" w:rsidR="00654883" w:rsidRPr="000514F2" w:rsidRDefault="00654883" w:rsidP="009A559A">
          <w:r w:rsidRPr="000514F2">
            <w:t>ROM</w:t>
          </w:r>
          <w:r>
            <w:t>Â</w:t>
          </w:r>
          <w:r w:rsidRPr="000514F2">
            <w:t>NIA</w:t>
          </w:r>
        </w:p>
        <w:p w14:paraId="65A75516" w14:textId="77777777" w:rsidR="00654883" w:rsidRPr="000514F2" w:rsidRDefault="00654883" w:rsidP="009A559A">
          <w:r w:rsidRPr="000514F2">
            <w:t>JUDE</w:t>
          </w:r>
          <w:r>
            <w:t>Ţ</w:t>
          </w:r>
          <w:r w:rsidRPr="000514F2">
            <w:t>UL TIMI</w:t>
          </w:r>
          <w:r>
            <w:t>Ş</w:t>
          </w:r>
        </w:p>
        <w:p w14:paraId="5F782566" w14:textId="77777777" w:rsidR="00654883" w:rsidRPr="000514F2" w:rsidRDefault="00654883" w:rsidP="009A559A">
          <w:r w:rsidRPr="000514F2">
            <w:t>MUNICIPIUL TIMI</w:t>
          </w:r>
          <w:r>
            <w:t>Ş</w:t>
          </w:r>
          <w:r w:rsidRPr="000514F2">
            <w:t>OARA</w:t>
          </w:r>
        </w:p>
        <w:p w14:paraId="1F3FB64A" w14:textId="77777777" w:rsidR="00C56FE0" w:rsidRPr="00E00520" w:rsidRDefault="00C56FE0" w:rsidP="00C56FE0">
          <w:r w:rsidRPr="00E00520">
            <w:t>DIRECŢIA GENERALA URBANISM</w:t>
          </w:r>
          <w:r>
            <w:t xml:space="preserve"> ȘI PLANIFICARE TERITORIALĂ</w:t>
          </w:r>
          <w:r w:rsidRPr="00E00520">
            <w:t xml:space="preserve"> </w:t>
          </w:r>
        </w:p>
        <w:p w14:paraId="1080C0E3" w14:textId="77777777" w:rsidR="00A300F6" w:rsidRDefault="00C56FE0" w:rsidP="00C56FE0">
          <w:r>
            <w:t>Birou Avizare PUD/PUZ</w:t>
          </w:r>
        </w:p>
        <w:p w14:paraId="36747AA4" w14:textId="77777777" w:rsidR="00A300F6" w:rsidRPr="00A300F6" w:rsidRDefault="00A300F6" w:rsidP="00A300F6">
          <w:pPr>
            <w:autoSpaceDE w:val="0"/>
            <w:autoSpaceDN w:val="0"/>
            <w:adjustRightInd w:val="0"/>
            <w:spacing w:line="240" w:lineRule="atLeast"/>
          </w:pPr>
          <w:r w:rsidRPr="00A300F6">
            <w:rPr>
              <w:bCs/>
            </w:rPr>
            <w:t>Nr.</w:t>
          </w:r>
          <w:r w:rsidRPr="00A300F6">
            <w:rPr>
              <w:b/>
              <w:bCs/>
            </w:rPr>
            <w:t xml:space="preserve">  </w:t>
          </w:r>
          <w:r w:rsidRPr="00A300F6">
            <w:t>UR2022-004791/13.09.2022</w:t>
          </w:r>
        </w:p>
        <w:p w14:paraId="6A40EE80" w14:textId="02CD13E4" w:rsidR="00654883" w:rsidRPr="009A559A" w:rsidRDefault="00C56FE0" w:rsidP="00C56FE0">
          <w:pPr>
            <w:rPr>
              <w:rFonts w:ascii="Calibri" w:hAnsi="Calibri"/>
              <w:sz w:val="12"/>
              <w:szCs w:val="12"/>
              <w:lang w:val="it-IT"/>
            </w:rPr>
          </w:pPr>
          <w:r w:rsidRPr="009A559A">
            <w:rPr>
              <w:rFonts w:ascii="Calibri" w:hAnsi="Calibri"/>
              <w:sz w:val="12"/>
              <w:szCs w:val="12"/>
              <w:lang w:val="it-IT"/>
            </w:rPr>
            <w:t xml:space="preserve"> </w:t>
          </w:r>
        </w:p>
      </w:tc>
    </w:tr>
  </w:tbl>
  <w:p w14:paraId="2988D425" w14:textId="77777777" w:rsidR="00654883" w:rsidRPr="00541A84" w:rsidRDefault="00654883">
    <w:pPr>
      <w:pStyle w:val="Header"/>
      <w:rPr>
        <w:lang w:val="it-I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0722B4"/>
    <w:multiLevelType w:val="hybridMultilevel"/>
    <w:tmpl w:val="EA685900"/>
    <w:lvl w:ilvl="0" w:tplc="796C984A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542B44C9"/>
    <w:multiLevelType w:val="hybridMultilevel"/>
    <w:tmpl w:val="BBB21AF4"/>
    <w:lvl w:ilvl="0" w:tplc="4E7658E4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8F4645B"/>
    <w:multiLevelType w:val="hybridMultilevel"/>
    <w:tmpl w:val="7E865072"/>
    <w:lvl w:ilvl="0" w:tplc="94201FD6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EB220F8"/>
    <w:multiLevelType w:val="hybridMultilevel"/>
    <w:tmpl w:val="60C4CA66"/>
    <w:lvl w:ilvl="0" w:tplc="31B2F3A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 w:val="0"/>
        <w:color w:val="auto"/>
      </w:rPr>
    </w:lvl>
    <w:lvl w:ilvl="1" w:tplc="040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 w16cid:durableId="1235093472">
    <w:abstractNumId w:val="3"/>
  </w:num>
  <w:num w:numId="2" w16cid:durableId="2129009687">
    <w:abstractNumId w:val="2"/>
  </w:num>
  <w:num w:numId="3" w16cid:durableId="1744257556">
    <w:abstractNumId w:val="1"/>
  </w:num>
  <w:num w:numId="4" w16cid:durableId="1007312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200C9"/>
    <w:rsid w:val="00002298"/>
    <w:rsid w:val="00013DCB"/>
    <w:rsid w:val="0001744D"/>
    <w:rsid w:val="000224BE"/>
    <w:rsid w:val="00025C2B"/>
    <w:rsid w:val="00040F33"/>
    <w:rsid w:val="00053F10"/>
    <w:rsid w:val="00065128"/>
    <w:rsid w:val="0006585D"/>
    <w:rsid w:val="00067A4F"/>
    <w:rsid w:val="000820F5"/>
    <w:rsid w:val="0009049D"/>
    <w:rsid w:val="000951CC"/>
    <w:rsid w:val="000B015E"/>
    <w:rsid w:val="000B385B"/>
    <w:rsid w:val="000E20DE"/>
    <w:rsid w:val="000F138F"/>
    <w:rsid w:val="000F310F"/>
    <w:rsid w:val="00101D27"/>
    <w:rsid w:val="00105EC2"/>
    <w:rsid w:val="00117178"/>
    <w:rsid w:val="001200C9"/>
    <w:rsid w:val="00123476"/>
    <w:rsid w:val="00130F58"/>
    <w:rsid w:val="00145955"/>
    <w:rsid w:val="0015084C"/>
    <w:rsid w:val="00161FA3"/>
    <w:rsid w:val="00174D49"/>
    <w:rsid w:val="001805CA"/>
    <w:rsid w:val="00180606"/>
    <w:rsid w:val="001971FF"/>
    <w:rsid w:val="001A6A2C"/>
    <w:rsid w:val="001B7653"/>
    <w:rsid w:val="001D1393"/>
    <w:rsid w:val="001E50B4"/>
    <w:rsid w:val="00206CDE"/>
    <w:rsid w:val="00211322"/>
    <w:rsid w:val="002166D1"/>
    <w:rsid w:val="00242DEF"/>
    <w:rsid w:val="00251E28"/>
    <w:rsid w:val="002528C2"/>
    <w:rsid w:val="0026298B"/>
    <w:rsid w:val="00267E31"/>
    <w:rsid w:val="0027119A"/>
    <w:rsid w:val="00275B20"/>
    <w:rsid w:val="0028260C"/>
    <w:rsid w:val="00290BB1"/>
    <w:rsid w:val="00291E46"/>
    <w:rsid w:val="00293E59"/>
    <w:rsid w:val="002A0988"/>
    <w:rsid w:val="002B4801"/>
    <w:rsid w:val="002B6F25"/>
    <w:rsid w:val="002C48F2"/>
    <w:rsid w:val="002E2DDB"/>
    <w:rsid w:val="0030479D"/>
    <w:rsid w:val="0030702A"/>
    <w:rsid w:val="00307CA9"/>
    <w:rsid w:val="00321350"/>
    <w:rsid w:val="00327F69"/>
    <w:rsid w:val="003334DF"/>
    <w:rsid w:val="003471E5"/>
    <w:rsid w:val="00365A38"/>
    <w:rsid w:val="00375BC0"/>
    <w:rsid w:val="00384B2A"/>
    <w:rsid w:val="003B259E"/>
    <w:rsid w:val="003B4F83"/>
    <w:rsid w:val="003B5EAD"/>
    <w:rsid w:val="003C7034"/>
    <w:rsid w:val="003D51B9"/>
    <w:rsid w:val="003D5DDF"/>
    <w:rsid w:val="003F3DBF"/>
    <w:rsid w:val="004045DF"/>
    <w:rsid w:val="004136AB"/>
    <w:rsid w:val="00413FAB"/>
    <w:rsid w:val="00417C02"/>
    <w:rsid w:val="00422F32"/>
    <w:rsid w:val="004241EE"/>
    <w:rsid w:val="0043085B"/>
    <w:rsid w:val="00436FCB"/>
    <w:rsid w:val="00460963"/>
    <w:rsid w:val="00462ACD"/>
    <w:rsid w:val="004648D8"/>
    <w:rsid w:val="00467C13"/>
    <w:rsid w:val="00475A18"/>
    <w:rsid w:val="00475C7C"/>
    <w:rsid w:val="004774E3"/>
    <w:rsid w:val="004843C9"/>
    <w:rsid w:val="00490469"/>
    <w:rsid w:val="004B12FF"/>
    <w:rsid w:val="004B1B09"/>
    <w:rsid w:val="004B2314"/>
    <w:rsid w:val="004B5560"/>
    <w:rsid w:val="004B634D"/>
    <w:rsid w:val="004B79C6"/>
    <w:rsid w:val="004C1F5C"/>
    <w:rsid w:val="004C311E"/>
    <w:rsid w:val="004E526F"/>
    <w:rsid w:val="004F09B7"/>
    <w:rsid w:val="00501C0D"/>
    <w:rsid w:val="00541A84"/>
    <w:rsid w:val="00546995"/>
    <w:rsid w:val="00560914"/>
    <w:rsid w:val="0056165E"/>
    <w:rsid w:val="005700E9"/>
    <w:rsid w:val="0057394C"/>
    <w:rsid w:val="00576113"/>
    <w:rsid w:val="005934EC"/>
    <w:rsid w:val="005C6E51"/>
    <w:rsid w:val="005D1D69"/>
    <w:rsid w:val="005D334A"/>
    <w:rsid w:val="005D7F61"/>
    <w:rsid w:val="005F0C75"/>
    <w:rsid w:val="005F2C07"/>
    <w:rsid w:val="005F5C9E"/>
    <w:rsid w:val="005F72E5"/>
    <w:rsid w:val="00606C57"/>
    <w:rsid w:val="00613ECB"/>
    <w:rsid w:val="00617B30"/>
    <w:rsid w:val="00627E95"/>
    <w:rsid w:val="00637487"/>
    <w:rsid w:val="006438D4"/>
    <w:rsid w:val="00654883"/>
    <w:rsid w:val="00666C53"/>
    <w:rsid w:val="00685251"/>
    <w:rsid w:val="00687CCD"/>
    <w:rsid w:val="00690B7C"/>
    <w:rsid w:val="00694B6F"/>
    <w:rsid w:val="00697CC3"/>
    <w:rsid w:val="006B6202"/>
    <w:rsid w:val="006C7A07"/>
    <w:rsid w:val="006E1AD5"/>
    <w:rsid w:val="006E6886"/>
    <w:rsid w:val="006F1022"/>
    <w:rsid w:val="0071318A"/>
    <w:rsid w:val="00713C29"/>
    <w:rsid w:val="00714A16"/>
    <w:rsid w:val="00724C44"/>
    <w:rsid w:val="007302E1"/>
    <w:rsid w:val="0073139B"/>
    <w:rsid w:val="00732C85"/>
    <w:rsid w:val="00732D08"/>
    <w:rsid w:val="00737544"/>
    <w:rsid w:val="00741B68"/>
    <w:rsid w:val="00745D27"/>
    <w:rsid w:val="00753DB4"/>
    <w:rsid w:val="00764787"/>
    <w:rsid w:val="00766434"/>
    <w:rsid w:val="0077219B"/>
    <w:rsid w:val="00786C6D"/>
    <w:rsid w:val="007B0E2E"/>
    <w:rsid w:val="007B33BB"/>
    <w:rsid w:val="007C450A"/>
    <w:rsid w:val="007D4966"/>
    <w:rsid w:val="007F36F3"/>
    <w:rsid w:val="008073DC"/>
    <w:rsid w:val="008163A9"/>
    <w:rsid w:val="00823A2C"/>
    <w:rsid w:val="00827F01"/>
    <w:rsid w:val="008506CA"/>
    <w:rsid w:val="00850EFA"/>
    <w:rsid w:val="0085173B"/>
    <w:rsid w:val="00862D31"/>
    <w:rsid w:val="00862EE4"/>
    <w:rsid w:val="008676D2"/>
    <w:rsid w:val="0087304A"/>
    <w:rsid w:val="00893539"/>
    <w:rsid w:val="00893A41"/>
    <w:rsid w:val="008A247C"/>
    <w:rsid w:val="008A3B2C"/>
    <w:rsid w:val="008B6031"/>
    <w:rsid w:val="008C6731"/>
    <w:rsid w:val="008D0AE5"/>
    <w:rsid w:val="008D1CDF"/>
    <w:rsid w:val="008D706A"/>
    <w:rsid w:val="00902462"/>
    <w:rsid w:val="009030E0"/>
    <w:rsid w:val="00905E02"/>
    <w:rsid w:val="00910117"/>
    <w:rsid w:val="0091512A"/>
    <w:rsid w:val="009234D8"/>
    <w:rsid w:val="00924E96"/>
    <w:rsid w:val="00930B11"/>
    <w:rsid w:val="0093274C"/>
    <w:rsid w:val="00940BF5"/>
    <w:rsid w:val="00961AA1"/>
    <w:rsid w:val="009630B8"/>
    <w:rsid w:val="00964179"/>
    <w:rsid w:val="0097131E"/>
    <w:rsid w:val="00971FE9"/>
    <w:rsid w:val="00976BB0"/>
    <w:rsid w:val="00986A37"/>
    <w:rsid w:val="00994877"/>
    <w:rsid w:val="009A4186"/>
    <w:rsid w:val="009A559A"/>
    <w:rsid w:val="009B5CDB"/>
    <w:rsid w:val="009C60C1"/>
    <w:rsid w:val="009D5156"/>
    <w:rsid w:val="009E0A46"/>
    <w:rsid w:val="009E17DF"/>
    <w:rsid w:val="009E5D4A"/>
    <w:rsid w:val="009F3D60"/>
    <w:rsid w:val="009F572B"/>
    <w:rsid w:val="00A00FC8"/>
    <w:rsid w:val="00A063C4"/>
    <w:rsid w:val="00A21586"/>
    <w:rsid w:val="00A26DC7"/>
    <w:rsid w:val="00A300F6"/>
    <w:rsid w:val="00A34BAA"/>
    <w:rsid w:val="00A44CD6"/>
    <w:rsid w:val="00A51965"/>
    <w:rsid w:val="00A67046"/>
    <w:rsid w:val="00A7456C"/>
    <w:rsid w:val="00A81DB0"/>
    <w:rsid w:val="00AA4564"/>
    <w:rsid w:val="00AB0547"/>
    <w:rsid w:val="00AB2AF3"/>
    <w:rsid w:val="00AF2A63"/>
    <w:rsid w:val="00AF36CB"/>
    <w:rsid w:val="00B00DD6"/>
    <w:rsid w:val="00B0306C"/>
    <w:rsid w:val="00B036D9"/>
    <w:rsid w:val="00B03770"/>
    <w:rsid w:val="00B12E02"/>
    <w:rsid w:val="00B2090B"/>
    <w:rsid w:val="00B242EE"/>
    <w:rsid w:val="00B256A4"/>
    <w:rsid w:val="00B3201D"/>
    <w:rsid w:val="00B325A4"/>
    <w:rsid w:val="00B409D0"/>
    <w:rsid w:val="00B420B8"/>
    <w:rsid w:val="00B62B67"/>
    <w:rsid w:val="00B6317C"/>
    <w:rsid w:val="00B664F2"/>
    <w:rsid w:val="00B855BD"/>
    <w:rsid w:val="00B93CA0"/>
    <w:rsid w:val="00B953E7"/>
    <w:rsid w:val="00B9769A"/>
    <w:rsid w:val="00BA6BC1"/>
    <w:rsid w:val="00BC3BC4"/>
    <w:rsid w:val="00BC7B5E"/>
    <w:rsid w:val="00BE1B0B"/>
    <w:rsid w:val="00BF5648"/>
    <w:rsid w:val="00C01777"/>
    <w:rsid w:val="00C07D3B"/>
    <w:rsid w:val="00C17A56"/>
    <w:rsid w:val="00C23AF6"/>
    <w:rsid w:val="00C24474"/>
    <w:rsid w:val="00C2483F"/>
    <w:rsid w:val="00C24FFD"/>
    <w:rsid w:val="00C26D2A"/>
    <w:rsid w:val="00C27D9A"/>
    <w:rsid w:val="00C30E3E"/>
    <w:rsid w:val="00C3250F"/>
    <w:rsid w:val="00C34C39"/>
    <w:rsid w:val="00C43EA0"/>
    <w:rsid w:val="00C47CEA"/>
    <w:rsid w:val="00C52EAA"/>
    <w:rsid w:val="00C56FE0"/>
    <w:rsid w:val="00C823C6"/>
    <w:rsid w:val="00CD384A"/>
    <w:rsid w:val="00CE1EFD"/>
    <w:rsid w:val="00CE2449"/>
    <w:rsid w:val="00CE35F2"/>
    <w:rsid w:val="00CE5676"/>
    <w:rsid w:val="00CF0A6E"/>
    <w:rsid w:val="00CF326D"/>
    <w:rsid w:val="00D04DE6"/>
    <w:rsid w:val="00D120ED"/>
    <w:rsid w:val="00D32E6E"/>
    <w:rsid w:val="00D3672A"/>
    <w:rsid w:val="00D51D3A"/>
    <w:rsid w:val="00D5295B"/>
    <w:rsid w:val="00D63EE2"/>
    <w:rsid w:val="00D64606"/>
    <w:rsid w:val="00D660D5"/>
    <w:rsid w:val="00D748DF"/>
    <w:rsid w:val="00D8261B"/>
    <w:rsid w:val="00D82AF1"/>
    <w:rsid w:val="00D82E2E"/>
    <w:rsid w:val="00D84620"/>
    <w:rsid w:val="00D929C0"/>
    <w:rsid w:val="00DB1040"/>
    <w:rsid w:val="00DB313E"/>
    <w:rsid w:val="00DB3D15"/>
    <w:rsid w:val="00DC10B5"/>
    <w:rsid w:val="00DC22D8"/>
    <w:rsid w:val="00DE4B36"/>
    <w:rsid w:val="00DE5E9A"/>
    <w:rsid w:val="00DF14C8"/>
    <w:rsid w:val="00E11784"/>
    <w:rsid w:val="00E2036D"/>
    <w:rsid w:val="00E20C4A"/>
    <w:rsid w:val="00E262DF"/>
    <w:rsid w:val="00E3014C"/>
    <w:rsid w:val="00E368C6"/>
    <w:rsid w:val="00E4397B"/>
    <w:rsid w:val="00E53DA4"/>
    <w:rsid w:val="00E55156"/>
    <w:rsid w:val="00E56991"/>
    <w:rsid w:val="00E61966"/>
    <w:rsid w:val="00E70B13"/>
    <w:rsid w:val="00E75176"/>
    <w:rsid w:val="00E820E5"/>
    <w:rsid w:val="00E83654"/>
    <w:rsid w:val="00E85178"/>
    <w:rsid w:val="00EA1525"/>
    <w:rsid w:val="00EB4D21"/>
    <w:rsid w:val="00EC63A1"/>
    <w:rsid w:val="00EF042B"/>
    <w:rsid w:val="00F00537"/>
    <w:rsid w:val="00F123A0"/>
    <w:rsid w:val="00F13F8A"/>
    <w:rsid w:val="00F45A28"/>
    <w:rsid w:val="00F5516A"/>
    <w:rsid w:val="00F564C5"/>
    <w:rsid w:val="00F71F12"/>
    <w:rsid w:val="00F72719"/>
    <w:rsid w:val="00F7331E"/>
    <w:rsid w:val="00F73699"/>
    <w:rsid w:val="00F76F1B"/>
    <w:rsid w:val="00F85818"/>
    <w:rsid w:val="00F941BD"/>
    <w:rsid w:val="00FA4118"/>
    <w:rsid w:val="00FB3A1D"/>
    <w:rsid w:val="00FC5744"/>
    <w:rsid w:val="00FD3C8D"/>
    <w:rsid w:val="00FE4EDB"/>
    <w:rsid w:val="00FF4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0113"/>
    <o:shapelayout v:ext="edit">
      <o:idmap v:ext="edit" data="1"/>
    </o:shapelayout>
  </w:shapeDefaults>
  <w:decimalSymbol w:val=","/>
  <w:listSeparator w:val=";"/>
  <w14:docId w14:val="1503D4DF"/>
  <w15:docId w15:val="{C5117F5C-9B08-4A51-98C8-D493373FE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200C9"/>
    <w:rPr>
      <w:sz w:val="24"/>
      <w:szCs w:val="24"/>
      <w:lang w:val="ro-RO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2">
    <w:name w:val="Body Text Indent 2"/>
    <w:basedOn w:val="Normal"/>
    <w:rsid w:val="001200C9"/>
    <w:pPr>
      <w:ind w:right="43" w:firstLine="993"/>
    </w:pPr>
    <w:rPr>
      <w:rFonts w:ascii="Bookman Old Style" w:hAnsi="Bookman Old Style"/>
      <w:b/>
      <w:szCs w:val="20"/>
      <w:lang w:val="en-US" w:eastAsia="en-US"/>
    </w:rPr>
  </w:style>
  <w:style w:type="paragraph" w:styleId="Header">
    <w:name w:val="header"/>
    <w:basedOn w:val="Normal"/>
    <w:rsid w:val="00541A84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541A84"/>
    <w:pPr>
      <w:tabs>
        <w:tab w:val="center" w:pos="4536"/>
        <w:tab w:val="right" w:pos="9072"/>
      </w:tabs>
    </w:pPr>
  </w:style>
  <w:style w:type="paragraph" w:styleId="BalloonText">
    <w:name w:val="Balloon Text"/>
    <w:basedOn w:val="Normal"/>
    <w:link w:val="BalloonTextChar"/>
    <w:rsid w:val="00E751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75176"/>
    <w:rPr>
      <w:rFonts w:ascii="Tahoma" w:hAnsi="Tahoma" w:cs="Tahoma"/>
      <w:sz w:val="16"/>
      <w:szCs w:val="16"/>
      <w:lang w:val="ro-RO" w:eastAsia="ro-RO"/>
    </w:rPr>
  </w:style>
  <w:style w:type="paragraph" w:styleId="ListParagraph">
    <w:name w:val="List Paragraph"/>
    <w:basedOn w:val="Normal"/>
    <w:uiPriority w:val="34"/>
    <w:qFormat/>
    <w:rsid w:val="00B037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800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3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ezvoltareurbana@primariatm.ro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dezvoltareurbana@primariatm.ro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dezvoltareurbana@primariatm.ro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primariatm.r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1</Pages>
  <Words>458</Words>
  <Characters>2661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>MUNICIPIUL TIMIŞOARA</vt:lpstr>
      <vt:lpstr>MUNICIPIUL TIMIŞOARA</vt:lpstr>
    </vt:vector>
  </TitlesOfParts>
  <Company>pmt</Company>
  <LinksUpToDate>false</LinksUpToDate>
  <CharactersWithSpaces>3113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MUNICIPIUL TIMIŞOARA</dc:title>
  <dc:creator>sursu</dc:creator>
  <cp:lastModifiedBy>Popescu Razvan</cp:lastModifiedBy>
  <cp:revision>66</cp:revision>
  <cp:lastPrinted>2021-01-28T09:05:00Z</cp:lastPrinted>
  <dcterms:created xsi:type="dcterms:W3CDTF">2019-02-26T09:37:00Z</dcterms:created>
  <dcterms:modified xsi:type="dcterms:W3CDTF">2022-09-13T09:19:00Z</dcterms:modified>
</cp:coreProperties>
</file>