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92B" w14:textId="77777777" w:rsidR="00040F58" w:rsidRDefault="00040F58" w:rsidP="007B0B91">
      <w:pPr>
        <w:spacing w:after="0" w:line="240" w:lineRule="auto"/>
        <w:rPr>
          <w:rFonts w:ascii="Times New Roman" w:hAnsi="Times New Roman" w:cs="Times New Roman"/>
        </w:rPr>
      </w:pPr>
    </w:p>
    <w:p w14:paraId="2B8D9B5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728DF21C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4A8E0645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459366B3" w14:textId="77777777" w:rsidR="007B0B91" w:rsidRPr="00273ADC" w:rsidRDefault="007B0B91" w:rsidP="007B0B91">
      <w:pPr>
        <w:spacing w:after="0" w:line="240" w:lineRule="auto"/>
        <w:rPr>
          <w:rFonts w:ascii="Times New Roman" w:hAnsi="Times New Roman" w:cs="Times New Roman"/>
        </w:rPr>
      </w:pPr>
    </w:p>
    <w:p w14:paraId="42D7AE81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3ADC">
        <w:rPr>
          <w:rFonts w:ascii="Times New Roman" w:hAnsi="Times New Roman" w:cs="Times New Roman"/>
          <w:b/>
          <w:bCs/>
          <w:i/>
        </w:rPr>
        <w:t>DECLARAŢIE</w:t>
      </w:r>
    </w:p>
    <w:p w14:paraId="674E5DA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273ADC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446BEB38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B2BA07A" w14:textId="77777777" w:rsidR="007B0B91" w:rsidRPr="00273ADC" w:rsidRDefault="007B0B91" w:rsidP="007B0B9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3B8600E" w14:textId="77777777" w:rsidR="007B0B91" w:rsidRPr="00273ADC" w:rsidRDefault="007B0B91" w:rsidP="007B0B91">
      <w:pPr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273ADC">
        <w:rPr>
          <w:rFonts w:ascii="Times New Roman" w:hAnsi="Times New Roman" w:cs="Times New Roman"/>
          <w:i/>
          <w:lang w:val="ro-RO"/>
        </w:rPr>
        <w:t>(denumirea operatorului economic</w:t>
      </w:r>
      <w:r w:rsidRPr="00273ADC">
        <w:rPr>
          <w:rFonts w:ascii="Times New Roman" w:hAnsi="Times New Roman" w:cs="Times New Roman"/>
          <w:lang w:val="ro-RO"/>
        </w:rPr>
        <w:t xml:space="preserve">) în calitate de </w:t>
      </w:r>
      <w:r w:rsidRPr="00273ADC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>/ subcontractant</w:t>
      </w:r>
      <w:r w:rsidRPr="00273ADC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273ADC">
        <w:rPr>
          <w:rFonts w:ascii="Times New Roman" w:hAnsi="Times New Roman" w:cs="Times New Roman"/>
          <w:lang w:val="ro-RO"/>
        </w:rPr>
        <w:t>sancţiunile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273ADC">
        <w:rPr>
          <w:rFonts w:ascii="Times New Roman" w:hAnsi="Times New Roman" w:cs="Times New Roman"/>
          <w:lang w:val="ro-RO"/>
        </w:rPr>
        <w:t>situaţia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generarii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273ADC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273ADC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273ADC">
        <w:rPr>
          <w:rFonts w:ascii="Times New Roman" w:hAnsi="Times New Roman" w:cs="Times New Roman"/>
          <w:lang w:val="ro-RO"/>
        </w:rPr>
        <w:t>, respectiv:</w:t>
      </w:r>
    </w:p>
    <w:p w14:paraId="6349DD1D" w14:textId="77777777" w:rsidR="007B0B91" w:rsidRPr="00273ADC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,</w:t>
      </w:r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;</w:t>
      </w:r>
    </w:p>
    <w:p w14:paraId="23B48E2F" w14:textId="041E73C1" w:rsidR="007B0B91" w:rsidRDefault="007B0B91" w:rsidP="007B0B91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273AD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care </w:t>
      </w:r>
      <w:r w:rsidRPr="00273AD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273AD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73AD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273ADC">
        <w:rPr>
          <w:rFonts w:ascii="Times New Roman" w:hAnsi="Times New Roman" w:cs="Times New Roman"/>
          <w:sz w:val="22"/>
          <w:szCs w:val="22"/>
        </w:rPr>
        <w:t>.</w:t>
      </w:r>
    </w:p>
    <w:p w14:paraId="1F4B58BB" w14:textId="77777777" w:rsidR="0085200B" w:rsidRPr="00273ADC" w:rsidRDefault="0085200B" w:rsidP="0085200B">
      <w:pPr>
        <w:pStyle w:val="Listparagraf"/>
        <w:ind w:left="420"/>
        <w:jc w:val="both"/>
        <w:rPr>
          <w:rFonts w:ascii="Times New Roman" w:hAnsi="Times New Roman" w:cs="Times New Roman"/>
          <w:sz w:val="22"/>
          <w:szCs w:val="22"/>
        </w:rPr>
      </w:pPr>
    </w:p>
    <w:p w14:paraId="60BF6316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De </w:t>
      </w:r>
      <w:proofErr w:type="spellStart"/>
      <w:r w:rsidRPr="00273ADC">
        <w:rPr>
          <w:rFonts w:ascii="Times New Roman" w:hAnsi="Times New Roman" w:cs="Times New Roman"/>
        </w:rPr>
        <w:t>asemenea</w:t>
      </w:r>
      <w:proofErr w:type="spellEnd"/>
      <w:r w:rsidRPr="00273ADC">
        <w:rPr>
          <w:rFonts w:ascii="Times New Roman" w:hAnsi="Times New Roman" w:cs="Times New Roman"/>
        </w:rPr>
        <w:t xml:space="preserve">, in </w:t>
      </w:r>
      <w:proofErr w:type="spellStart"/>
      <w:r w:rsidRPr="00273ADC">
        <w:rPr>
          <w:rFonts w:ascii="Times New Roman" w:hAnsi="Times New Roman" w:cs="Times New Roman"/>
          <w:b/>
          <w:i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in care </w:t>
      </w:r>
      <w:proofErr w:type="spellStart"/>
      <w:r w:rsidRPr="00273ADC">
        <w:rPr>
          <w:rFonts w:ascii="Times New Roman" w:hAnsi="Times New Roman" w:cs="Times New Roman"/>
        </w:rPr>
        <w:t>oferta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noastra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va</w:t>
      </w:r>
      <w:proofErr w:type="spellEnd"/>
      <w:r w:rsidRPr="00273ADC">
        <w:rPr>
          <w:rFonts w:ascii="Times New Roman" w:hAnsi="Times New Roman" w:cs="Times New Roman"/>
        </w:rPr>
        <w:t xml:space="preserve"> fi </w:t>
      </w:r>
      <w:proofErr w:type="spellStart"/>
      <w:r w:rsidRPr="00273ADC">
        <w:rPr>
          <w:rFonts w:ascii="Times New Roman" w:hAnsi="Times New Roman" w:cs="Times New Roman"/>
        </w:rPr>
        <w:t>declarata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castigatoare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  <w:b/>
          <w:i/>
        </w:rPr>
        <w:t>declar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273ADC">
        <w:rPr>
          <w:rFonts w:ascii="Times New Roman" w:hAnsi="Times New Roman" w:cs="Times New Roman"/>
          <w:b/>
          <w:i/>
        </w:rPr>
        <w:t>voi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angaja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orice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alte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înţelegeri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prestarea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, direct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indirect,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cu </w:t>
      </w:r>
      <w:proofErr w:type="spellStart"/>
      <w:r w:rsidRPr="00273ADC">
        <w:rPr>
          <w:rFonts w:ascii="Times New Roman" w:hAnsi="Times New Roman" w:cs="Times New Roman"/>
        </w:rPr>
        <w:t>persoane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fizice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juridice</w:t>
      </w:r>
      <w:proofErr w:type="spellEnd"/>
      <w:r w:rsidRPr="00273ADC">
        <w:rPr>
          <w:rFonts w:ascii="Times New Roman" w:hAnsi="Times New Roman" w:cs="Times New Roman"/>
        </w:rPr>
        <w:t xml:space="preserve"> care au </w:t>
      </w:r>
      <w:proofErr w:type="spellStart"/>
      <w:r w:rsidRPr="00273ADC">
        <w:rPr>
          <w:rFonts w:ascii="Times New Roman" w:hAnsi="Times New Roman" w:cs="Times New Roman"/>
        </w:rPr>
        <w:t>fost</w:t>
      </w:r>
      <w:proofErr w:type="spellEnd"/>
      <w:r w:rsidRPr="00273ADC">
        <w:rPr>
          <w:rFonts w:ascii="Times New Roman" w:hAnsi="Times New Roman" w:cs="Times New Roman"/>
        </w:rPr>
        <w:t xml:space="preserve"> implicate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verificare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evaluare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solicitărilor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ofertelor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depuse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foşti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angajaţi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ai </w:t>
      </w:r>
      <w:proofErr w:type="spellStart"/>
      <w:r w:rsidRPr="00273ADC">
        <w:rPr>
          <w:rFonts w:ascii="Times New Roman" w:hAnsi="Times New Roman" w:cs="Times New Roman"/>
        </w:rPr>
        <w:t>furnizorului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cu care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furnizorul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servicii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implicat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încetat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relaţiile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contractuale</w:t>
      </w:r>
      <w:proofErr w:type="spellEnd"/>
      <w:r w:rsidRPr="00273ADC">
        <w:rPr>
          <w:rFonts w:ascii="Times New Roman" w:hAnsi="Times New Roman" w:cs="Times New Roman"/>
        </w:rPr>
        <w:t xml:space="preserve"> ulterior </w:t>
      </w:r>
      <w:proofErr w:type="spellStart"/>
      <w:r w:rsidRPr="00273ADC">
        <w:rPr>
          <w:rFonts w:ascii="Times New Roman" w:hAnsi="Times New Roman" w:cs="Times New Roman"/>
        </w:rPr>
        <w:t>atribuirii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, pe </w:t>
      </w:r>
      <w:proofErr w:type="spellStart"/>
      <w:r w:rsidRPr="00273ADC">
        <w:rPr>
          <w:rFonts w:ascii="Times New Roman" w:hAnsi="Times New Roman" w:cs="Times New Roman"/>
        </w:rPr>
        <w:t>parcursul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perioade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cel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puţin</w:t>
      </w:r>
      <w:proofErr w:type="spellEnd"/>
      <w:r w:rsidRPr="00273ADC">
        <w:rPr>
          <w:rFonts w:ascii="Times New Roman" w:hAnsi="Times New Roman" w:cs="Times New Roman"/>
        </w:rPr>
        <w:t xml:space="preserve"> 12 </w:t>
      </w:r>
      <w:proofErr w:type="spellStart"/>
      <w:r w:rsidRPr="00273ADC">
        <w:rPr>
          <w:rFonts w:ascii="Times New Roman" w:hAnsi="Times New Roman" w:cs="Times New Roman"/>
        </w:rPr>
        <w:t>luni</w:t>
      </w:r>
      <w:proofErr w:type="spellEnd"/>
      <w:r w:rsidRPr="00273ADC">
        <w:rPr>
          <w:rFonts w:ascii="Times New Roman" w:hAnsi="Times New Roman" w:cs="Times New Roman"/>
        </w:rPr>
        <w:t xml:space="preserve"> de la </w:t>
      </w:r>
      <w:proofErr w:type="spellStart"/>
      <w:r w:rsidRPr="00273ADC">
        <w:rPr>
          <w:rFonts w:ascii="Times New Roman" w:hAnsi="Times New Roman" w:cs="Times New Roman"/>
        </w:rPr>
        <w:t>încheierea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, sub </w:t>
      </w:r>
      <w:proofErr w:type="spellStart"/>
      <w:r w:rsidRPr="00273ADC">
        <w:rPr>
          <w:rFonts w:ascii="Times New Roman" w:hAnsi="Times New Roman" w:cs="Times New Roman"/>
        </w:rPr>
        <w:t>sancţiunea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rezoluţiunii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rezilierii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drept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astfel</w:t>
      </w:r>
      <w:proofErr w:type="spellEnd"/>
      <w:r w:rsidRPr="00273ADC">
        <w:rPr>
          <w:rFonts w:ascii="Times New Roman" w:hAnsi="Times New Roman" w:cs="Times New Roman"/>
        </w:rPr>
        <w:t xml:space="preserve"> cum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mentionat</w:t>
      </w:r>
      <w:proofErr w:type="spellEnd"/>
      <w:r w:rsidRPr="00273ADC">
        <w:rPr>
          <w:rFonts w:ascii="Times New Roman" w:hAnsi="Times New Roman" w:cs="Times New Roman"/>
        </w:rPr>
        <w:t xml:space="preserve"> la art.61, din </w:t>
      </w:r>
      <w:r w:rsidRPr="00273ADC">
        <w:rPr>
          <w:rFonts w:ascii="Times New Roman" w:hAnsi="Times New Roman" w:cs="Times New Roman"/>
          <w:lang w:val="ro-RO"/>
        </w:rPr>
        <w:t>Legea 98/2016</w:t>
      </w:r>
      <w:r w:rsidRPr="00273ADC">
        <w:rPr>
          <w:rFonts w:ascii="Times New Roman" w:hAnsi="Times New Roman" w:cs="Times New Roman"/>
        </w:rPr>
        <w:t>.</w:t>
      </w:r>
    </w:p>
    <w:p w14:paraId="5E55F32D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decizie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contractante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25EEF39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Fritz Dominic Samuel– </w:t>
      </w:r>
      <w:proofErr w:type="spellStart"/>
      <w:proofErr w:type="gramStart"/>
      <w:r>
        <w:rPr>
          <w:rFonts w:ascii="Times New Roman" w:hAnsi="Times New Roman" w:cs="Times New Roman"/>
        </w:rPr>
        <w:t>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> </w:t>
      </w:r>
    </w:p>
    <w:p w14:paraId="2F0C2A6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Latcau</w:t>
      </w:r>
      <w:proofErr w:type="spellEnd"/>
      <w:r>
        <w:rPr>
          <w:rFonts w:ascii="Times New Roman" w:hAnsi="Times New Roman" w:cs="Times New Roman"/>
        </w:rPr>
        <w:t xml:space="preserve"> Ruben - </w:t>
      </w:r>
      <w:proofErr w:type="spellStart"/>
      <w:proofErr w:type="gram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00C4BE2B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Tabara-Amanar</w:t>
      </w:r>
      <w:proofErr w:type="spellEnd"/>
      <w:r>
        <w:rPr>
          <w:rFonts w:ascii="Times New Roman" w:hAnsi="Times New Roman" w:cs="Times New Roman"/>
        </w:rPr>
        <w:t xml:space="preserve"> Cosmin Gabriel– </w:t>
      </w:r>
      <w:proofErr w:type="spellStart"/>
      <w:proofErr w:type="gramStart"/>
      <w:r>
        <w:rPr>
          <w:rFonts w:ascii="Times New Roman" w:hAnsi="Times New Roman" w:cs="Times New Roman"/>
        </w:rPr>
        <w:t>Viceprimar</w:t>
      </w:r>
      <w:proofErr w:type="spellEnd"/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> </w:t>
      </w:r>
    </w:p>
    <w:p w14:paraId="16C022EF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Creiveanu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Matei</w:t>
      </w:r>
      <w:proofErr w:type="spellEnd"/>
      <w:r>
        <w:rPr>
          <w:rFonts w:ascii="Times New Roman" w:hAnsi="Times New Roman" w:cs="Times New Roman"/>
        </w:rPr>
        <w:t xml:space="preserve"> - Administrator </w:t>
      </w:r>
      <w:proofErr w:type="gramStart"/>
      <w:r>
        <w:rPr>
          <w:rFonts w:ascii="Times New Roman" w:hAnsi="Times New Roman" w:cs="Times New Roman"/>
        </w:rPr>
        <w:t>Public;</w:t>
      </w:r>
      <w:proofErr w:type="gramEnd"/>
    </w:p>
    <w:p w14:paraId="6408DDDA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Stanciu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Steliana</w:t>
      </w:r>
      <w:proofErr w:type="spellEnd"/>
      <w:r>
        <w:rPr>
          <w:rFonts w:ascii="Times New Roman" w:hAnsi="Times New Roman" w:cs="Times New Roman"/>
        </w:rPr>
        <w:t xml:space="preserve"> - Director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Economica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4333CDEC" w14:textId="0FE46E84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Lucretia </w:t>
      </w:r>
      <w:proofErr w:type="spellStart"/>
      <w:r>
        <w:rPr>
          <w:rFonts w:ascii="Times New Roman" w:hAnsi="Times New Roman" w:cs="Times New Roman"/>
        </w:rPr>
        <w:t>Schipor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 w:rsidR="0085200B">
        <w:rPr>
          <w:rFonts w:ascii="Times New Roman" w:hAnsi="Times New Roman" w:cs="Times New Roman"/>
        </w:rPr>
        <w:t>;</w:t>
      </w:r>
      <w:proofErr w:type="gramEnd"/>
    </w:p>
    <w:p w14:paraId="356FB119" w14:textId="49708A74" w:rsidR="00646AB3" w:rsidRDefault="00646AB3" w:rsidP="00646AB3">
      <w:pPr>
        <w:spacing w:after="0"/>
        <w:jc w:val="both"/>
        <w:rPr>
          <w:rStyle w:val="noticetext"/>
        </w:rPr>
      </w:pPr>
      <w:proofErr w:type="spellStart"/>
      <w:r>
        <w:rPr>
          <w:rFonts w:ascii="Times New Roman" w:hAnsi="Times New Roman" w:cs="Times New Roman"/>
        </w:rPr>
        <w:t>Suli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Caius Sorin </w:t>
      </w:r>
      <w:r>
        <w:rPr>
          <w:rFonts w:ascii="Times New Roman" w:hAnsi="Times New Roman" w:cs="Times New Roman"/>
          <w:b/>
        </w:rPr>
        <w:t xml:space="preserve">–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Secretar</w:t>
      </w:r>
      <w:proofErr w:type="spellEnd"/>
      <w:r w:rsidR="0085200B">
        <w:rPr>
          <w:rStyle w:val="noticetext"/>
          <w:rFonts w:ascii="Times New Roman" w:hAnsi="Times New Roman" w:cs="Times New Roman"/>
        </w:rPr>
        <w:t>;</w:t>
      </w:r>
      <w:proofErr w:type="gramEnd"/>
    </w:p>
    <w:p w14:paraId="18E9E82C" w14:textId="7D7C6F6F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Jenariu</w:t>
      </w:r>
      <w:proofErr w:type="spellEnd"/>
      <w:r>
        <w:rPr>
          <w:rStyle w:val="noticetext"/>
          <w:rFonts w:ascii="Times New Roman" w:hAnsi="Times New Roman" w:cs="Times New Roman"/>
        </w:rPr>
        <w:t xml:space="preserve"> Cristian –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gramStart"/>
      <w:r>
        <w:rPr>
          <w:rStyle w:val="noticetext"/>
          <w:rFonts w:ascii="Times New Roman" w:hAnsi="Times New Roman" w:cs="Times New Roman"/>
        </w:rPr>
        <w:t>Juridic</w:t>
      </w:r>
      <w:r w:rsidR="0085200B">
        <w:rPr>
          <w:rStyle w:val="noticetext"/>
          <w:rFonts w:ascii="Times New Roman" w:hAnsi="Times New Roman" w:cs="Times New Roman"/>
        </w:rPr>
        <w:t>;</w:t>
      </w:r>
      <w:proofErr w:type="gramEnd"/>
    </w:p>
    <w:p w14:paraId="3669B228" w14:textId="11CB45AC" w:rsidR="0085200B" w:rsidRDefault="0085200B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Adriana Seitan</w:t>
      </w:r>
      <w:r w:rsidR="00910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109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Juridic;</w:t>
      </w:r>
      <w:proofErr w:type="gramEnd"/>
      <w:r>
        <w:rPr>
          <w:rStyle w:val="noticetext"/>
          <w:rFonts w:ascii="Times New Roman" w:hAnsi="Times New Roman" w:cs="Times New Roman"/>
        </w:rPr>
        <w:t xml:space="preserve"> </w:t>
      </w:r>
    </w:p>
    <w:p w14:paraId="22A611FF" w14:textId="4CB89C9F" w:rsidR="009109F6" w:rsidRDefault="00D1691F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r>
        <w:rPr>
          <w:rStyle w:val="noticetext"/>
          <w:rFonts w:ascii="Times New Roman" w:hAnsi="Times New Roman" w:cs="Times New Roman"/>
        </w:rPr>
        <w:t>Alin</w:t>
      </w:r>
      <w:r w:rsidR="009109F6">
        <w:rPr>
          <w:rStyle w:val="noticetext"/>
          <w:rFonts w:ascii="Times New Roman" w:hAnsi="Times New Roman" w:cs="Times New Roman"/>
        </w:rPr>
        <w:t xml:space="preserve"> </w:t>
      </w:r>
      <w:proofErr w:type="spellStart"/>
      <w:r w:rsidR="009109F6">
        <w:rPr>
          <w:rStyle w:val="noticetext"/>
          <w:rFonts w:ascii="Times New Roman" w:hAnsi="Times New Roman" w:cs="Times New Roman"/>
        </w:rPr>
        <w:t>Stoica</w:t>
      </w:r>
      <w:proofErr w:type="spellEnd"/>
      <w:r w:rsidR="009109F6">
        <w:rPr>
          <w:rStyle w:val="noticetext"/>
          <w:rFonts w:ascii="Times New Roman" w:hAnsi="Times New Roman" w:cs="Times New Roman"/>
        </w:rPr>
        <w:t xml:space="preserve"> - </w:t>
      </w:r>
      <w:proofErr w:type="spellStart"/>
      <w:r w:rsidR="009109F6">
        <w:rPr>
          <w:rFonts w:ascii="Times New Roman" w:hAnsi="Times New Roman" w:cs="Times New Roman"/>
        </w:rPr>
        <w:t>Consilier</w:t>
      </w:r>
      <w:proofErr w:type="spellEnd"/>
      <w:r w:rsidR="009109F6">
        <w:rPr>
          <w:rFonts w:ascii="Times New Roman" w:hAnsi="Times New Roman" w:cs="Times New Roman"/>
        </w:rPr>
        <w:t xml:space="preserve"> </w:t>
      </w:r>
      <w:proofErr w:type="gramStart"/>
      <w:r w:rsidR="009109F6">
        <w:rPr>
          <w:rFonts w:ascii="Times New Roman" w:hAnsi="Times New Roman" w:cs="Times New Roman"/>
        </w:rPr>
        <w:t>Juridic;</w:t>
      </w:r>
      <w:proofErr w:type="gramEnd"/>
    </w:p>
    <w:p w14:paraId="607C9C86" w14:textId="4B3B20E4" w:rsidR="00646AB3" w:rsidRDefault="00646AB3" w:rsidP="00646AB3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>
        <w:rPr>
          <w:rStyle w:val="noticetext"/>
          <w:rFonts w:ascii="Times New Roman" w:hAnsi="Times New Roman" w:cs="Times New Roman"/>
        </w:rPr>
        <w:t>Dubles</w:t>
      </w:r>
      <w:proofErr w:type="spellEnd"/>
      <w:r>
        <w:rPr>
          <w:rStyle w:val="noticetext"/>
          <w:rFonts w:ascii="Times New Roman" w:hAnsi="Times New Roman" w:cs="Times New Roman"/>
        </w:rPr>
        <w:t xml:space="preserve"> Victoria-</w:t>
      </w:r>
      <w:proofErr w:type="spellStart"/>
      <w:r>
        <w:rPr>
          <w:rStyle w:val="noticetext"/>
          <w:rFonts w:ascii="Times New Roman" w:hAnsi="Times New Roman" w:cs="Times New Roman"/>
        </w:rPr>
        <w:t>Slavita</w:t>
      </w:r>
      <w:proofErr w:type="spellEnd"/>
      <w:r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>
        <w:rPr>
          <w:rStyle w:val="noticetext"/>
          <w:rFonts w:ascii="Times New Roman" w:hAnsi="Times New Roman" w:cs="Times New Roman"/>
        </w:rPr>
        <w:t>Sef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Evidenta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Mijloace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gramStart"/>
      <w:r>
        <w:rPr>
          <w:rStyle w:val="noticetext"/>
          <w:rFonts w:ascii="Times New Roman" w:hAnsi="Times New Roman" w:cs="Times New Roman"/>
        </w:rPr>
        <w:t>Fixe;</w:t>
      </w:r>
      <w:proofErr w:type="gramEnd"/>
    </w:p>
    <w:p w14:paraId="02D47F4C" w14:textId="77777777" w:rsidR="00646AB3" w:rsidRDefault="00646AB3" w:rsidP="00646AB3">
      <w:pPr>
        <w:spacing w:after="0"/>
        <w:jc w:val="both"/>
      </w:pPr>
      <w:proofErr w:type="spellStart"/>
      <w:r>
        <w:rPr>
          <w:rFonts w:ascii="Times New Roman" w:hAnsi="Times New Roman" w:cs="Times New Roman"/>
        </w:rPr>
        <w:t>Cristiu</w:t>
      </w:r>
      <w:proofErr w:type="spellEnd"/>
      <w:r>
        <w:rPr>
          <w:rFonts w:ascii="Times New Roman" w:hAnsi="Times New Roman" w:cs="Times New Roman"/>
        </w:rPr>
        <w:t xml:space="preserve"> Eliza-Angela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Serviciul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Locuinte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Preemtiuni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2D243571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Dolha</w:t>
      </w:r>
      <w:proofErr w:type="spellEnd"/>
      <w:r>
        <w:rPr>
          <w:rFonts w:ascii="Times New Roman" w:hAnsi="Times New Roman" w:cs="Times New Roman"/>
        </w:rPr>
        <w:t xml:space="preserve"> Nicoleta Ramona - </w:t>
      </w:r>
      <w:proofErr w:type="spellStart"/>
      <w:r>
        <w:rPr>
          <w:rStyle w:val="noticetext"/>
          <w:rFonts w:ascii="Times New Roman" w:hAnsi="Times New Roman" w:cs="Times New Roman"/>
        </w:rPr>
        <w:t>Consilier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Birou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Administrare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Spatii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Utilitare</w:t>
      </w:r>
      <w:proofErr w:type="spellEnd"/>
      <w:r>
        <w:rPr>
          <w:rStyle w:val="noticetext"/>
          <w:rFonts w:ascii="Times New Roman" w:hAnsi="Times New Roman" w:cs="Times New Roman"/>
        </w:rPr>
        <w:t xml:space="preserve">, </w:t>
      </w:r>
      <w:proofErr w:type="spellStart"/>
      <w:r>
        <w:rPr>
          <w:rStyle w:val="noticetext"/>
          <w:rFonts w:ascii="Times New Roman" w:hAnsi="Times New Roman" w:cs="Times New Roman"/>
        </w:rPr>
        <w:t>Servicii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Conexe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si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</w:rPr>
        <w:t>Contracte</w:t>
      </w:r>
      <w:proofErr w:type="spellEnd"/>
      <w:r>
        <w:rPr>
          <w:rStyle w:val="noticetext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Style w:val="noticetext"/>
          <w:rFonts w:ascii="Times New Roman" w:hAnsi="Times New Roman" w:cs="Times New Roman"/>
        </w:rPr>
        <w:t>Garaje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1584D7EF" w14:textId="5E1D04A8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Andron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Liviu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Biroul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Contabilitate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1A487EFE" w14:textId="6C47FD64" w:rsidR="00D1691F" w:rsidRDefault="00D1691F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Ovidiu Simonetti 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Guvernanta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Participativa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Management </w:t>
      </w:r>
      <w:proofErr w:type="spellStart"/>
      <w:proofErr w:type="gramStart"/>
      <w:r>
        <w:rPr>
          <w:rFonts w:ascii="Times New Roman" w:hAnsi="Times New Roman" w:cs="Times New Roman"/>
        </w:rPr>
        <w:t>Cartiere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3405405C" w14:textId="4D0F62E0" w:rsidR="00E21A8F" w:rsidRDefault="00E21A8F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Victoria Martin – </w:t>
      </w:r>
      <w:r w:rsidR="001248A0">
        <w:rPr>
          <w:rFonts w:ascii="Times New Roman" w:hAnsi="Times New Roman" w:cs="Times New Roman"/>
        </w:rPr>
        <w:t xml:space="preserve">Inspector </w:t>
      </w:r>
      <w:proofErr w:type="spellStart"/>
      <w:r w:rsidR="001248A0">
        <w:rPr>
          <w:rFonts w:ascii="Times New Roman" w:hAnsi="Times New Roman" w:cs="Times New Roman"/>
        </w:rPr>
        <w:t>Directia</w:t>
      </w:r>
      <w:proofErr w:type="spellEnd"/>
      <w:r w:rsidR="001248A0">
        <w:rPr>
          <w:rFonts w:ascii="Times New Roman" w:hAnsi="Times New Roman" w:cs="Times New Roman"/>
        </w:rPr>
        <w:t xml:space="preserve"> </w:t>
      </w:r>
      <w:proofErr w:type="spellStart"/>
      <w:r w:rsidR="001248A0">
        <w:rPr>
          <w:rFonts w:ascii="Times New Roman" w:hAnsi="Times New Roman" w:cs="Times New Roman"/>
        </w:rPr>
        <w:t>Relatii</w:t>
      </w:r>
      <w:proofErr w:type="spellEnd"/>
      <w:r w:rsidR="00124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248A0">
        <w:rPr>
          <w:rFonts w:ascii="Times New Roman" w:hAnsi="Times New Roman" w:cs="Times New Roman"/>
        </w:rPr>
        <w:t>Comunitare</w:t>
      </w:r>
      <w:proofErr w:type="spellEnd"/>
      <w:r w:rsidR="00791969">
        <w:rPr>
          <w:rFonts w:ascii="Times New Roman" w:hAnsi="Times New Roman" w:cs="Times New Roman"/>
        </w:rPr>
        <w:t>;</w:t>
      </w:r>
      <w:proofErr w:type="gramEnd"/>
    </w:p>
    <w:p w14:paraId="62510C08" w14:textId="0EFEC01E" w:rsidR="00D1691F" w:rsidRDefault="00D1691F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Mariana </w:t>
      </w:r>
      <w:proofErr w:type="spellStart"/>
      <w:r>
        <w:rPr>
          <w:rFonts w:ascii="Times New Roman" w:hAnsi="Times New Roman" w:cs="Times New Roman"/>
        </w:rPr>
        <w:t>Sandu</w:t>
      </w:r>
      <w:proofErr w:type="spellEnd"/>
      <w:r>
        <w:rPr>
          <w:rFonts w:ascii="Times New Roman" w:hAnsi="Times New Roman" w:cs="Times New Roman"/>
        </w:rPr>
        <w:t xml:space="preserve"> Andrei-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Buget</w:t>
      </w:r>
      <w:proofErr w:type="spellEnd"/>
    </w:p>
    <w:p w14:paraId="245C99C2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Lavinia Alexandrescu – </w:t>
      </w:r>
      <w:proofErr w:type="spellStart"/>
      <w:r>
        <w:rPr>
          <w:rFonts w:ascii="Times New Roman" w:hAnsi="Times New Roman" w:cs="Times New Roman"/>
        </w:rPr>
        <w:t>Consilier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Achizitii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1DEA436" w14:textId="77777777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</w:p>
    <w:p w14:paraId="054E9B57" w14:textId="01728E55" w:rsidR="00646AB3" w:rsidRDefault="00646AB3" w:rsidP="00646AB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Consilieri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Ambrus</w:t>
      </w:r>
      <w:proofErr w:type="spellEnd"/>
      <w:r>
        <w:rPr>
          <w:rFonts w:ascii="Times New Roman" w:hAnsi="Times New Roman" w:cs="Times New Roman"/>
        </w:rPr>
        <w:t xml:space="preserve"> Raul; </w:t>
      </w:r>
      <w:proofErr w:type="spellStart"/>
      <w:r>
        <w:rPr>
          <w:rFonts w:ascii="Times New Roman" w:hAnsi="Times New Roman" w:cs="Times New Roman"/>
          <w:bCs/>
        </w:rPr>
        <w:t>Barabas</w:t>
      </w:r>
      <w:proofErr w:type="spellEnd"/>
      <w:r>
        <w:rPr>
          <w:rFonts w:ascii="Times New Roman" w:hAnsi="Times New Roman" w:cs="Times New Roman"/>
          <w:bCs/>
        </w:rPr>
        <w:t xml:space="preserve"> Lorenzo Flavius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Caldararu</w:t>
      </w:r>
      <w:proofErr w:type="spellEnd"/>
      <w:r>
        <w:rPr>
          <w:rFonts w:ascii="Times New Roman" w:hAnsi="Times New Roman" w:cs="Times New Roman"/>
          <w:bCs/>
        </w:rPr>
        <w:t xml:space="preserve"> Lucian;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Craina</w:t>
      </w:r>
      <w:proofErr w:type="spellEnd"/>
      <w:r>
        <w:rPr>
          <w:rFonts w:ascii="Times New Roman" w:hAnsi="Times New Roman" w:cs="Times New Roman"/>
        </w:rPr>
        <w:t xml:space="preserve"> Marius – Lucian;</w:t>
      </w:r>
      <w:r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>
        <w:rPr>
          <w:rFonts w:ascii="Times New Roman" w:hAnsi="Times New Roman" w:cs="Times New Roman"/>
          <w:bCs/>
        </w:rPr>
        <w:t>Aurel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Gonzalez Garrido Jorge; </w:t>
      </w:r>
      <w:proofErr w:type="spellStart"/>
      <w:r>
        <w:rPr>
          <w:rFonts w:ascii="Times New Roman" w:hAnsi="Times New Roman" w:cs="Times New Roman"/>
        </w:rPr>
        <w:t>Ilca</w:t>
      </w:r>
      <w:proofErr w:type="spellEnd"/>
      <w:r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>
        <w:rPr>
          <w:rFonts w:ascii="Times New Roman" w:hAnsi="Times New Roman" w:cs="Times New Roman"/>
          <w:bCs/>
        </w:rPr>
        <w:t>Lapadatu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Andra</w:t>
      </w:r>
      <w:proofErr w:type="spellEnd"/>
      <w:r>
        <w:rPr>
          <w:rFonts w:ascii="Times New Roman" w:hAnsi="Times New Roman" w:cs="Times New Roman"/>
          <w:bCs/>
        </w:rPr>
        <w:t xml:space="preserve"> Anca; </w:t>
      </w:r>
      <w:proofErr w:type="spellStart"/>
      <w:r>
        <w:rPr>
          <w:rFonts w:ascii="Times New Roman" w:hAnsi="Times New Roman" w:cs="Times New Roman"/>
          <w:bCs/>
        </w:rPr>
        <w:t>Lulciuc</w:t>
      </w:r>
      <w:proofErr w:type="spellEnd"/>
      <w:r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>
        <w:rPr>
          <w:rFonts w:ascii="Times New Roman" w:hAnsi="Times New Roman" w:cs="Times New Roman"/>
        </w:rPr>
        <w:t>Merean</w:t>
      </w:r>
      <w:proofErr w:type="spellEnd"/>
      <w:r>
        <w:rPr>
          <w:rFonts w:ascii="Times New Roman" w:hAnsi="Times New Roman" w:cs="Times New Roman"/>
        </w:rPr>
        <w:t xml:space="preserve"> Ovidiu; </w:t>
      </w:r>
      <w:proofErr w:type="spellStart"/>
      <w:r>
        <w:rPr>
          <w:rFonts w:ascii="Times New Roman" w:hAnsi="Times New Roman" w:cs="Times New Roman"/>
        </w:rPr>
        <w:t>Mester</w:t>
      </w:r>
      <w:proofErr w:type="spellEnd"/>
      <w:r>
        <w:rPr>
          <w:rFonts w:ascii="Times New Roman" w:hAnsi="Times New Roman" w:cs="Times New Roman"/>
        </w:rPr>
        <w:t xml:space="preserve"> Andrei; </w:t>
      </w:r>
      <w:proofErr w:type="spellStart"/>
      <w:r>
        <w:rPr>
          <w:rFonts w:ascii="Times New Roman" w:hAnsi="Times New Roman" w:cs="Times New Roman"/>
        </w:rPr>
        <w:t>Militaru</w:t>
      </w:r>
      <w:proofErr w:type="spellEnd"/>
      <w:r>
        <w:rPr>
          <w:rFonts w:ascii="Times New Roman" w:hAnsi="Times New Roman" w:cs="Times New Roman"/>
        </w:rPr>
        <w:t xml:space="preserve"> Elena – </w:t>
      </w:r>
      <w:proofErr w:type="spellStart"/>
      <w:r>
        <w:rPr>
          <w:rFonts w:ascii="Times New Roman" w:hAnsi="Times New Roman" w:cs="Times New Roman"/>
        </w:rPr>
        <w:t>Rodica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Mortan</w:t>
      </w:r>
      <w:proofErr w:type="spellEnd"/>
      <w:r>
        <w:rPr>
          <w:rFonts w:ascii="Times New Roman" w:hAnsi="Times New Roman" w:cs="Times New Roman"/>
        </w:rPr>
        <w:t xml:space="preserve"> Mihai-</w:t>
      </w:r>
      <w:proofErr w:type="spellStart"/>
      <w:r>
        <w:rPr>
          <w:rFonts w:ascii="Times New Roman" w:hAnsi="Times New Roman" w:cs="Times New Roman"/>
        </w:rPr>
        <w:t>Ionut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Mosiu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Simion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</w:rPr>
        <w:t xml:space="preserve">Munteanu Ana – Maria; </w:t>
      </w:r>
      <w:proofErr w:type="spellStart"/>
      <w:r>
        <w:rPr>
          <w:rFonts w:ascii="Times New Roman" w:hAnsi="Times New Roman" w:cs="Times New Roman"/>
        </w:rPr>
        <w:t>Negrisanu</w:t>
      </w:r>
      <w:proofErr w:type="spellEnd"/>
      <w:r>
        <w:rPr>
          <w:rFonts w:ascii="Times New Roman" w:hAnsi="Times New Roman" w:cs="Times New Roman"/>
        </w:rPr>
        <w:t xml:space="preserve"> Razvan – Gabriel; </w:t>
      </w:r>
      <w:proofErr w:type="spellStart"/>
      <w:r>
        <w:rPr>
          <w:rFonts w:ascii="Times New Roman" w:hAnsi="Times New Roman" w:cs="Times New Roman"/>
        </w:rPr>
        <w:t>Romocean</w:t>
      </w:r>
      <w:proofErr w:type="spellEnd"/>
      <w:r>
        <w:rPr>
          <w:rFonts w:ascii="Times New Roman" w:hAnsi="Times New Roman" w:cs="Times New Roman"/>
        </w:rPr>
        <w:t xml:space="preserve"> Paula – Ana; </w:t>
      </w:r>
      <w:proofErr w:type="spellStart"/>
      <w:r>
        <w:rPr>
          <w:rFonts w:ascii="Times New Roman" w:hAnsi="Times New Roman" w:cs="Times New Roman"/>
        </w:rPr>
        <w:t>Rusu</w:t>
      </w:r>
      <w:proofErr w:type="spellEnd"/>
      <w:r>
        <w:rPr>
          <w:rFonts w:ascii="Times New Roman" w:hAnsi="Times New Roman" w:cs="Times New Roman"/>
        </w:rPr>
        <w:t xml:space="preserve"> Mihaela Paula; </w:t>
      </w:r>
      <w:proofErr w:type="spellStart"/>
      <w:r>
        <w:rPr>
          <w:rFonts w:ascii="Times New Roman" w:hAnsi="Times New Roman" w:cs="Times New Roman"/>
          <w:bCs/>
        </w:rPr>
        <w:t>Sandu</w:t>
      </w:r>
      <w:proofErr w:type="spellEnd"/>
      <w:r>
        <w:rPr>
          <w:rFonts w:ascii="Times New Roman" w:hAnsi="Times New Roman" w:cs="Times New Roman"/>
          <w:bCs/>
        </w:rPr>
        <w:t xml:space="preserve"> Constantin </w:t>
      </w:r>
      <w:proofErr w:type="spellStart"/>
      <w:r>
        <w:rPr>
          <w:rFonts w:ascii="Times New Roman" w:hAnsi="Times New Roman" w:cs="Times New Roman"/>
          <w:bCs/>
        </w:rPr>
        <w:t>Ştefan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</w:rPr>
        <w:t>Stana</w:t>
      </w:r>
      <w:proofErr w:type="spellEnd"/>
      <w:r>
        <w:rPr>
          <w:rFonts w:ascii="Times New Roman" w:hAnsi="Times New Roman" w:cs="Times New Roman"/>
        </w:rPr>
        <w:t xml:space="preserve"> Razvan – Ion;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>
        <w:rPr>
          <w:rStyle w:val="noticetext"/>
          <w:rFonts w:ascii="Times New Roman" w:eastAsiaTheme="majorEastAsia" w:hAnsi="Times New Roman" w:cs="Times New Roman"/>
        </w:rPr>
        <w:t xml:space="preserve"> Stefan</w:t>
      </w:r>
      <w:r w:rsidR="0085200B">
        <w:rPr>
          <w:rStyle w:val="noticetext"/>
          <w:rFonts w:ascii="Times New Roman" w:eastAsiaTheme="majorEastAsia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Țoanca</w:t>
      </w:r>
      <w:proofErr w:type="spellEnd"/>
      <w:r>
        <w:rPr>
          <w:rFonts w:ascii="Times New Roman" w:hAnsi="Times New Roman" w:cs="Times New Roman"/>
          <w:bCs/>
        </w:rPr>
        <w:t xml:space="preserve"> Radu Daniel</w:t>
      </w:r>
      <w:r>
        <w:rPr>
          <w:rStyle w:val="noticetext"/>
          <w:rFonts w:ascii="Times New Roman" w:eastAsiaTheme="majorEastAsia" w:hAnsi="Times New Roman" w:cs="Times New Roman"/>
        </w:rPr>
        <w:t>.</w:t>
      </w:r>
    </w:p>
    <w:p w14:paraId="61D6EBA9" w14:textId="77777777" w:rsidR="007B0B91" w:rsidRDefault="007B0B91" w:rsidP="007B0B91">
      <w:pPr>
        <w:spacing w:after="0"/>
        <w:jc w:val="both"/>
        <w:rPr>
          <w:rFonts w:ascii="Times New Roman" w:hAnsi="Times New Roman" w:cs="Times New Roman"/>
        </w:rPr>
      </w:pPr>
    </w:p>
    <w:p w14:paraId="0F61CD7D" w14:textId="77777777" w:rsidR="007B0B91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</w:rPr>
      </w:pPr>
    </w:p>
    <w:p w14:paraId="3614ECFB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273ADC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273ADC">
        <w:rPr>
          <w:rFonts w:ascii="Times New Roman" w:hAnsi="Times New Roman" w:cs="Times New Roman"/>
          <w:lang w:val="ro-RO"/>
        </w:rPr>
        <w:t>informaţiile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273ADC">
        <w:rPr>
          <w:rFonts w:ascii="Times New Roman" w:hAnsi="Times New Roman" w:cs="Times New Roman"/>
          <w:lang w:val="ro-RO"/>
        </w:rPr>
        <w:t>şi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declaraţiilor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273ADC">
        <w:rPr>
          <w:rFonts w:ascii="Times New Roman" w:hAnsi="Times New Roman" w:cs="Times New Roman"/>
          <w:lang w:val="ro-RO"/>
        </w:rPr>
        <w:t>sustinerea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celor declarate.</w:t>
      </w:r>
    </w:p>
    <w:p w14:paraId="5BD43857" w14:textId="77777777" w:rsidR="007B0B91" w:rsidRPr="00273ADC" w:rsidRDefault="007B0B91" w:rsidP="007B0B9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273ADC">
        <w:rPr>
          <w:rFonts w:ascii="Times New Roman" w:hAnsi="Times New Roman" w:cs="Times New Roman"/>
          <w:lang w:val="ro-RO"/>
        </w:rPr>
        <w:t>Înţeleg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declaraţie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273ADC">
        <w:rPr>
          <w:rFonts w:ascii="Times New Roman" w:hAnsi="Times New Roman" w:cs="Times New Roman"/>
          <w:lang w:val="ro-RO"/>
        </w:rPr>
        <w:t>legislaţiei</w:t>
      </w:r>
      <w:proofErr w:type="spellEnd"/>
      <w:r w:rsidRPr="00273ADC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273ADC">
        <w:rPr>
          <w:rFonts w:ascii="Times New Roman" w:hAnsi="Times New Roman" w:cs="Times New Roman"/>
          <w:lang w:val="ro-RO"/>
        </w:rPr>
        <w:t>declaraţii</w:t>
      </w:r>
      <w:proofErr w:type="spellEnd"/>
      <w:r w:rsidRPr="00273ADC">
        <w:rPr>
          <w:rFonts w:ascii="Times New Roman" w:hAnsi="Times New Roman" w:cs="Times New Roman"/>
          <w:lang w:val="ro-RO"/>
        </w:rPr>
        <w:t>.</w:t>
      </w:r>
    </w:p>
    <w:p w14:paraId="778255AB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5E1D68D2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294B291E" w14:textId="77777777" w:rsidR="007B0B91" w:rsidRDefault="007B0B91" w:rsidP="007B0B91">
      <w:pPr>
        <w:spacing w:after="0" w:line="360" w:lineRule="auto"/>
        <w:rPr>
          <w:rFonts w:ascii="Times New Roman" w:hAnsi="Times New Roman" w:cs="Times New Roman"/>
        </w:rPr>
      </w:pPr>
    </w:p>
    <w:p w14:paraId="43751BCC" w14:textId="77777777" w:rsidR="007B0B91" w:rsidRPr="00273ADC" w:rsidRDefault="007B0B91" w:rsidP="007B0B91">
      <w:pPr>
        <w:spacing w:after="0" w:line="360" w:lineRule="auto"/>
        <w:rPr>
          <w:rFonts w:ascii="Times New Roman" w:hAnsi="Times New Roman" w:cs="Times New Roman"/>
          <w:iCs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273ADC">
        <w:rPr>
          <w:rFonts w:ascii="Times New Roman" w:hAnsi="Times New Roman" w:cs="Times New Roman"/>
        </w:rPr>
        <w:tab/>
      </w:r>
      <w:r w:rsidRPr="00273ADC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Pr="00273ADC">
        <w:rPr>
          <w:rFonts w:ascii="Times New Roman" w:hAnsi="Times New Roman" w:cs="Times New Roman"/>
          <w:iCs/>
        </w:rPr>
        <w:t>Operator economic</w:t>
      </w:r>
      <w:r w:rsidRPr="00273A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14:paraId="7EB827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9E02ECB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273A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28702C71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265A6EA" w14:textId="77777777" w:rsidR="007B0B91" w:rsidRPr="00273ADC" w:rsidRDefault="007B0B91" w:rsidP="007B0B91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0C1643B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562F03C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i/>
          <w:iCs/>
        </w:rPr>
      </w:pPr>
    </w:p>
    <w:p w14:paraId="64B0A2B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675E190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FF2C1EA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F05F377" w14:textId="77777777" w:rsidR="007B0B91" w:rsidRPr="00273ADC" w:rsidRDefault="007B0B91" w:rsidP="007B0B91">
      <w:pPr>
        <w:jc w:val="right"/>
        <w:rPr>
          <w:rFonts w:ascii="Times New Roman" w:hAnsi="Times New Roman" w:cs="Times New Roman"/>
          <w:i/>
        </w:rPr>
      </w:pPr>
      <w:r w:rsidRPr="00273ADC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625A04A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27268F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6A32B3AF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3624317E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258B7E59" w14:textId="20D0CEE8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059E4B37" w14:textId="24B8218C" w:rsidR="00D1691F" w:rsidRDefault="00D1691F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6EBC3E9" w14:textId="77777777" w:rsidR="00D1691F" w:rsidRDefault="00D1691F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737AF26C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EB30E1F" w14:textId="77777777" w:rsidR="002D04B2" w:rsidRDefault="002D04B2" w:rsidP="007B0B91">
      <w:pPr>
        <w:rPr>
          <w:rFonts w:ascii="Times New Roman" w:hAnsi="Times New Roman" w:cs="Times New Roman"/>
        </w:rPr>
      </w:pPr>
    </w:p>
    <w:p w14:paraId="4631A2E3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7942C051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10D8EC2C" w14:textId="77777777" w:rsidR="007B0B91" w:rsidRPr="00F26A2A" w:rsidRDefault="007B0B91" w:rsidP="007B0B91">
      <w:pPr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6CE91A7D" w14:textId="77777777" w:rsidR="007B0B91" w:rsidRPr="00F26A2A" w:rsidRDefault="007B0B91" w:rsidP="007B0B91">
      <w:pPr>
        <w:rPr>
          <w:rFonts w:ascii="Times New Roman" w:hAnsi="Times New Roman" w:cs="Times New Roman"/>
          <w:b/>
          <w:bCs/>
          <w:i/>
          <w:kern w:val="32"/>
        </w:rPr>
      </w:pPr>
    </w:p>
    <w:p w14:paraId="45AA2AB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2C3496C1" w14:textId="77777777" w:rsidR="007B0B91" w:rsidRPr="00F26A2A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r w:rsidRPr="00F26A2A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F26A2A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8882468" w14:textId="77777777" w:rsidR="007B0B91" w:rsidRPr="00F26A2A" w:rsidRDefault="007B0B91" w:rsidP="007B0B9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19E98FC3" w14:textId="77777777" w:rsidR="007B0B91" w:rsidRPr="00F26A2A" w:rsidRDefault="007B0B91" w:rsidP="00F26A2A">
      <w:pPr>
        <w:jc w:val="both"/>
        <w:rPr>
          <w:rFonts w:ascii="Times New Roman" w:hAnsi="Times New Roman" w:cs="Times New Roman"/>
        </w:rPr>
      </w:pP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F26A2A">
        <w:rPr>
          <w:rFonts w:ascii="Times New Roman" w:hAnsi="Times New Roman" w:cs="Times New Roman"/>
        </w:rPr>
        <w:t>reprezentant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împuternicit</w:t>
      </w:r>
      <w:proofErr w:type="spellEnd"/>
      <w:r w:rsidRPr="00F26A2A">
        <w:rPr>
          <w:rFonts w:ascii="Times New Roman" w:hAnsi="Times New Roman" w:cs="Times New Roman"/>
        </w:rPr>
        <w:t xml:space="preserve"> al ............................................</w:t>
      </w:r>
    </w:p>
    <w:p w14:paraId="303CE78F" w14:textId="77777777" w:rsidR="007B0B91" w:rsidRPr="00F26A2A" w:rsidRDefault="007B0B91" w:rsidP="007B0B91">
      <w:pPr>
        <w:jc w:val="both"/>
        <w:rPr>
          <w:rFonts w:ascii="Times New Roman" w:hAnsi="Times New Roman"/>
          <w:shd w:val="clear" w:color="auto" w:fill="FFFFFF"/>
        </w:rPr>
      </w:pPr>
      <w:r w:rsidRPr="00F26A2A">
        <w:rPr>
          <w:rFonts w:ascii="Times New Roman" w:hAnsi="Times New Roman" w:cs="Times New Roman"/>
        </w:rPr>
        <w:t>……………………………….…………………………………</w:t>
      </w:r>
      <w:proofErr w:type="gramStart"/>
      <w:r w:rsidRPr="00F26A2A">
        <w:rPr>
          <w:rFonts w:ascii="Times New Roman" w:hAnsi="Times New Roman" w:cs="Times New Roman"/>
        </w:rPr>
        <w:t>…</w:t>
      </w:r>
      <w:r w:rsidRPr="00F26A2A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şi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sediul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adresa</w:t>
      </w:r>
      <w:proofErr w:type="spellEnd"/>
      <w:r w:rsidRPr="00F26A2A">
        <w:rPr>
          <w:rFonts w:ascii="Times New Roman" w:hAnsi="Times New Roman" w:cs="Times New Roman"/>
          <w:i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</w:rPr>
        <w:t>operatorului</w:t>
      </w:r>
      <w:proofErr w:type="spellEnd"/>
      <w:r w:rsidRPr="00F26A2A">
        <w:rPr>
          <w:rFonts w:ascii="Times New Roman" w:hAnsi="Times New Roman" w:cs="Times New Roman"/>
          <w:i/>
        </w:rPr>
        <w:t xml:space="preserve"> economic)</w:t>
      </w:r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pe propria </w:t>
      </w:r>
      <w:proofErr w:type="spellStart"/>
      <w:r w:rsidRPr="00F26A2A">
        <w:rPr>
          <w:rFonts w:ascii="Times New Roman" w:hAnsi="Times New Roman" w:cs="Times New Roman"/>
        </w:rPr>
        <w:t>răspundere</w:t>
      </w:r>
      <w:proofErr w:type="spellEnd"/>
      <w:r w:rsidRPr="00F26A2A">
        <w:rPr>
          <w:rFonts w:ascii="Times New Roman" w:hAnsi="Times New Roman" w:cs="Times New Roman"/>
        </w:rPr>
        <w:t xml:space="preserve">, sub </w:t>
      </w:r>
      <w:proofErr w:type="spellStart"/>
      <w:r w:rsidRPr="00F26A2A">
        <w:rPr>
          <w:rFonts w:ascii="Times New Roman" w:hAnsi="Times New Roman" w:cs="Times New Roman"/>
        </w:rPr>
        <w:t>sancţiunea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excluderii</w:t>
      </w:r>
      <w:proofErr w:type="spellEnd"/>
      <w:r w:rsidRPr="00F26A2A">
        <w:rPr>
          <w:rFonts w:ascii="Times New Roman" w:hAnsi="Times New Roman" w:cs="Times New Roman"/>
        </w:rPr>
        <w:t xml:space="preserve"> din </w:t>
      </w:r>
      <w:proofErr w:type="spellStart"/>
      <w:r w:rsidRPr="00F26A2A">
        <w:rPr>
          <w:rFonts w:ascii="Times New Roman" w:hAnsi="Times New Roman" w:cs="Times New Roman"/>
        </w:rPr>
        <w:t>procedură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sancţiunile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nu </w:t>
      </w:r>
      <w:proofErr w:type="spellStart"/>
      <w:r w:rsidRPr="00F26A2A">
        <w:rPr>
          <w:rFonts w:ascii="Times New Roman" w:hAnsi="Times New Roman" w:cs="Times New Roman"/>
        </w:rPr>
        <w:t>mă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aflu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situaţia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prevăzută</w:t>
      </w:r>
      <w:proofErr w:type="spellEnd"/>
      <w:r w:rsidRPr="00F26A2A">
        <w:rPr>
          <w:rFonts w:ascii="Times New Roman" w:hAnsi="Times New Roman" w:cs="Times New Roman"/>
        </w:rPr>
        <w:t xml:space="preserve"> la art. 164 din </w:t>
      </w:r>
      <w:proofErr w:type="spellStart"/>
      <w:r w:rsidRPr="00F26A2A">
        <w:rPr>
          <w:rFonts w:ascii="Times New Roman" w:hAnsi="Times New Roman" w:cs="Times New Roman"/>
        </w:rPr>
        <w:t>Legea</w:t>
      </w:r>
      <w:proofErr w:type="spellEnd"/>
      <w:r w:rsidRPr="00F26A2A">
        <w:rPr>
          <w:rFonts w:ascii="Times New Roman" w:hAnsi="Times New Roman" w:cs="Times New Roman"/>
        </w:rPr>
        <w:t xml:space="preserve"> nr. 98/2016, </w:t>
      </w:r>
      <w:proofErr w:type="spellStart"/>
      <w:r w:rsidRPr="00F26A2A">
        <w:rPr>
          <w:rFonts w:ascii="Times New Roman" w:hAnsi="Times New Roman" w:cs="Times New Roman"/>
        </w:rPr>
        <w:t>respectiv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operatorul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hotărâre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definitivă</w:t>
      </w:r>
      <w:proofErr w:type="spellEnd"/>
      <w:r w:rsidRPr="00F26A2A">
        <w:rPr>
          <w:rFonts w:ascii="Times New Roman" w:hAnsi="Times New Roman" w:cs="Times New Roman"/>
        </w:rPr>
        <w:t xml:space="preserve"> a </w:t>
      </w:r>
      <w:proofErr w:type="spellStart"/>
      <w:r w:rsidRPr="00F26A2A">
        <w:rPr>
          <w:rFonts w:ascii="Times New Roman" w:hAnsi="Times New Roman" w:cs="Times New Roman"/>
        </w:rPr>
        <w:t>unei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instanţe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judecătoreşti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urmatoarele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</w:t>
      </w:r>
      <w:proofErr w:type="spellEnd"/>
      <w:r w:rsidRPr="00F26A2A">
        <w:rPr>
          <w:rFonts w:ascii="Times New Roman" w:hAnsi="Times New Roman" w:cs="Times New Roman"/>
        </w:rPr>
        <w:t xml:space="preserve">: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constituirea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unui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grup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organizat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367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Codul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penal),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 xml:space="preserve">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289-294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)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asimilate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 xml:space="preserve">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10-13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2000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)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>,</w:t>
      </w:r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împotriva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Uniunii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18^1-18^5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78/2000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>) ,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acte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terorism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32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35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art. 37</w:t>
      </w:r>
      <w:r w:rsidRPr="00F26A2A">
        <w:rPr>
          <w:rStyle w:val="slitbdy"/>
          <w:rFonts w:ascii="Times New Roman" w:hAnsi="Times New Roman"/>
          <w:sz w:val="22"/>
          <w:szCs w:val="22"/>
        </w:rPr>
        <w:t>-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38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535/2004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spălarea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banilor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>, (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29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656/2002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 ,</w:t>
      </w:r>
      <w:proofErr w:type="gramEnd"/>
      <w:r w:rsidRPr="00F26A2A">
        <w:rPr>
          <w:rStyle w:val="slitttl1"/>
          <w:rFonts w:ascii="Times New Roman" w:hAnsi="Times New Roman"/>
          <w:sz w:val="22"/>
          <w:szCs w:val="22"/>
          <w:specVanish w:val="0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traficul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exploatarea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persoanelor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vulnerabile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( </w:t>
      </w:r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art. 209-217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>Legea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  <w:u w:val="single"/>
        </w:rPr>
        <w:t xml:space="preserve"> nr. 286/2009)</w:t>
      </w:r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fraudă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gramStart"/>
      <w:r w:rsidRPr="00F26A2A">
        <w:rPr>
          <w:rStyle w:val="slitbdy"/>
          <w:rFonts w:ascii="Times New Roman" w:hAnsi="Times New Roman"/>
          <w:sz w:val="22"/>
          <w:szCs w:val="22"/>
        </w:rPr>
        <w:t>( art.</w:t>
      </w:r>
      <w:proofErr w:type="gram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 din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privind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protejarea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intereselor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financiare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ale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Europene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din 27 </w:t>
      </w:r>
      <w:proofErr w:type="spellStart"/>
      <w:r w:rsidRPr="00F26A2A">
        <w:rPr>
          <w:rStyle w:val="slitbdy"/>
          <w:rFonts w:ascii="Times New Roman" w:hAnsi="Times New Roman"/>
          <w:sz w:val="22"/>
          <w:szCs w:val="22"/>
        </w:rPr>
        <w:t>noiembrie</w:t>
      </w:r>
      <w:proofErr w:type="spellEnd"/>
      <w:r w:rsidRPr="00F26A2A">
        <w:rPr>
          <w:rStyle w:val="slitbdy"/>
          <w:rFonts w:ascii="Times New Roman" w:hAnsi="Times New Roman"/>
          <w:sz w:val="22"/>
          <w:szCs w:val="22"/>
        </w:rPr>
        <w:t xml:space="preserve"> 1995).</w:t>
      </w:r>
    </w:p>
    <w:p w14:paraId="2B8C29E0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  <w:t xml:space="preserve">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sub </w:t>
      </w:r>
      <w:proofErr w:type="spellStart"/>
      <w:r w:rsidRPr="00F26A2A">
        <w:rPr>
          <w:rFonts w:ascii="Times New Roman" w:hAnsi="Times New Roman" w:cs="Times New Roman"/>
        </w:rPr>
        <w:t>sanctiunea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aplicata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faptei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fals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declaratii</w:t>
      </w:r>
      <w:proofErr w:type="spellEnd"/>
      <w:r w:rsidRPr="00F26A2A">
        <w:rPr>
          <w:rFonts w:ascii="Times New Roman" w:hAnsi="Times New Roman" w:cs="Times New Roman"/>
        </w:rPr>
        <w:t xml:space="preserve"> ca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un </w:t>
      </w:r>
      <w:proofErr w:type="spellStart"/>
      <w:r w:rsidRPr="00F26A2A">
        <w:rPr>
          <w:rFonts w:ascii="Times New Roman" w:hAnsi="Times New Roman" w:cs="Times New Roman"/>
        </w:rPr>
        <w:t>membru</w:t>
      </w:r>
      <w:proofErr w:type="spellEnd"/>
      <w:r w:rsidRPr="00F26A2A">
        <w:rPr>
          <w:rFonts w:ascii="Times New Roman" w:hAnsi="Times New Roman" w:cs="Times New Roman"/>
        </w:rPr>
        <w:t xml:space="preserve"> al </w:t>
      </w:r>
      <w:proofErr w:type="spellStart"/>
      <w:r w:rsidRPr="00F26A2A">
        <w:rPr>
          <w:rFonts w:ascii="Times New Roman" w:hAnsi="Times New Roman" w:cs="Times New Roman"/>
        </w:rPr>
        <w:t>organului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administrare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conducere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supraveghere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si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asemenea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nici</w:t>
      </w:r>
      <w:proofErr w:type="spellEnd"/>
      <w:r w:rsidRPr="00F26A2A">
        <w:rPr>
          <w:rFonts w:ascii="Times New Roman" w:hAnsi="Times New Roman" w:cs="Times New Roman"/>
        </w:rPr>
        <w:t xml:space="preserve"> o </w:t>
      </w:r>
      <w:proofErr w:type="spellStart"/>
      <w:r w:rsidRPr="00F26A2A">
        <w:rPr>
          <w:rFonts w:ascii="Times New Roman" w:hAnsi="Times New Roman" w:cs="Times New Roman"/>
        </w:rPr>
        <w:t>persoana</w:t>
      </w:r>
      <w:proofErr w:type="spellEnd"/>
      <w:r w:rsidRPr="00F26A2A">
        <w:rPr>
          <w:rFonts w:ascii="Times New Roman" w:hAnsi="Times New Roman" w:cs="Times New Roman"/>
        </w:rPr>
        <w:t xml:space="preserve"> cu </w:t>
      </w:r>
      <w:proofErr w:type="spellStart"/>
      <w:r w:rsidRPr="00F26A2A">
        <w:rPr>
          <w:rFonts w:ascii="Times New Roman" w:hAnsi="Times New Roman" w:cs="Times New Roman"/>
        </w:rPr>
        <w:t>putere</w:t>
      </w:r>
      <w:proofErr w:type="spellEnd"/>
      <w:r w:rsidRPr="00F26A2A">
        <w:rPr>
          <w:rFonts w:ascii="Times New Roman" w:hAnsi="Times New Roman" w:cs="Times New Roman"/>
        </w:rPr>
        <w:t xml:space="preserve"> de </w:t>
      </w:r>
      <w:proofErr w:type="spellStart"/>
      <w:r w:rsidRPr="00F26A2A">
        <w:rPr>
          <w:rFonts w:ascii="Times New Roman" w:hAnsi="Times New Roman" w:cs="Times New Roman"/>
        </w:rPr>
        <w:t>reprezentare</w:t>
      </w:r>
      <w:proofErr w:type="spellEnd"/>
      <w:r w:rsidRPr="00F26A2A">
        <w:rPr>
          <w:rFonts w:ascii="Times New Roman" w:hAnsi="Times New Roman" w:cs="Times New Roman"/>
        </w:rPr>
        <w:t xml:space="preserve">, de </w:t>
      </w:r>
      <w:proofErr w:type="spellStart"/>
      <w:r w:rsidRPr="00F26A2A">
        <w:rPr>
          <w:rFonts w:ascii="Times New Roman" w:hAnsi="Times New Roman" w:cs="Times New Roman"/>
        </w:rPr>
        <w:t>decizie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sau</w:t>
      </w:r>
      <w:proofErr w:type="spellEnd"/>
      <w:r w:rsidRPr="00F26A2A">
        <w:rPr>
          <w:rFonts w:ascii="Times New Roman" w:hAnsi="Times New Roman" w:cs="Times New Roman"/>
        </w:rPr>
        <w:t xml:space="preserve"> de control in </w:t>
      </w:r>
      <w:proofErr w:type="spellStart"/>
      <w:r w:rsidRPr="00F26A2A">
        <w:rPr>
          <w:rFonts w:ascii="Times New Roman" w:hAnsi="Times New Roman" w:cs="Times New Roman"/>
        </w:rPr>
        <w:t>cadrul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operatorului</w:t>
      </w:r>
      <w:proofErr w:type="spellEnd"/>
      <w:r w:rsidRPr="00F26A2A">
        <w:rPr>
          <w:rFonts w:ascii="Times New Roman" w:hAnsi="Times New Roman" w:cs="Times New Roman"/>
        </w:rPr>
        <w:t xml:space="preserve"> economic pe care il </w:t>
      </w:r>
      <w:proofErr w:type="spellStart"/>
      <w:r w:rsidRPr="00F26A2A">
        <w:rPr>
          <w:rFonts w:ascii="Times New Roman" w:hAnsi="Times New Roman" w:cs="Times New Roman"/>
        </w:rPr>
        <w:t>reprezint</w:t>
      </w:r>
      <w:proofErr w:type="spellEnd"/>
      <w:r w:rsidRPr="00F26A2A">
        <w:rPr>
          <w:rFonts w:ascii="Times New Roman" w:hAnsi="Times New Roman" w:cs="Times New Roman"/>
        </w:rPr>
        <w:t xml:space="preserve"> nu a </w:t>
      </w:r>
      <w:proofErr w:type="spellStart"/>
      <w:r w:rsidRPr="00F26A2A">
        <w:rPr>
          <w:rFonts w:ascii="Times New Roman" w:hAnsi="Times New Roman" w:cs="Times New Roman"/>
        </w:rPr>
        <w:t>fost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condamnat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prin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hotarare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judecatoreasca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definitiva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pentru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comiterea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uneia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dintre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infractiunile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mentionate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mai</w:t>
      </w:r>
      <w:proofErr w:type="spellEnd"/>
      <w:r w:rsidRPr="00F26A2A">
        <w:rPr>
          <w:rFonts w:ascii="Times New Roman" w:hAnsi="Times New Roman" w:cs="Times New Roman"/>
        </w:rPr>
        <w:t xml:space="preserve"> sus. </w:t>
      </w:r>
    </w:p>
    <w:p w14:paraId="3B2F3072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ab/>
      </w:r>
      <w:proofErr w:type="spellStart"/>
      <w:r w:rsidRPr="00F26A2A">
        <w:rPr>
          <w:rFonts w:ascii="Times New Roman" w:hAnsi="Times New Roman" w:cs="Times New Roman"/>
        </w:rPr>
        <w:t>Subsemnatul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informaţiile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furnizate</w:t>
      </w:r>
      <w:proofErr w:type="spellEnd"/>
      <w:r w:rsidRPr="00F26A2A">
        <w:rPr>
          <w:rFonts w:ascii="Times New Roman" w:hAnsi="Times New Roman" w:cs="Times New Roman"/>
        </w:rPr>
        <w:t xml:space="preserve"> sunt complete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corecte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fiecare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detaliu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înţeleg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că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autoritatea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contractantă</w:t>
      </w:r>
      <w:proofErr w:type="spellEnd"/>
      <w:r w:rsidRPr="00F26A2A">
        <w:rPr>
          <w:rFonts w:ascii="Times New Roman" w:hAnsi="Times New Roman" w:cs="Times New Roman"/>
        </w:rPr>
        <w:t xml:space="preserve"> are </w:t>
      </w:r>
      <w:proofErr w:type="spellStart"/>
      <w:r w:rsidRPr="00F26A2A">
        <w:rPr>
          <w:rFonts w:ascii="Times New Roman" w:hAnsi="Times New Roman" w:cs="Times New Roman"/>
        </w:rPr>
        <w:t>dreptul</w:t>
      </w:r>
      <w:proofErr w:type="spellEnd"/>
      <w:r w:rsidRPr="00F26A2A">
        <w:rPr>
          <w:rFonts w:ascii="Times New Roman" w:hAnsi="Times New Roman" w:cs="Times New Roman"/>
        </w:rPr>
        <w:t xml:space="preserve"> de a </w:t>
      </w:r>
      <w:proofErr w:type="spellStart"/>
      <w:r w:rsidRPr="00F26A2A">
        <w:rPr>
          <w:rFonts w:ascii="Times New Roman" w:hAnsi="Times New Roman" w:cs="Times New Roman"/>
        </w:rPr>
        <w:t>solicita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în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scopul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verificării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şi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confirmării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declaraţiilor</w:t>
      </w:r>
      <w:proofErr w:type="spellEnd"/>
      <w:r w:rsidRPr="00F26A2A">
        <w:rPr>
          <w:rFonts w:ascii="Times New Roman" w:hAnsi="Times New Roman" w:cs="Times New Roman"/>
        </w:rPr>
        <w:t xml:space="preserve">, </w:t>
      </w:r>
      <w:proofErr w:type="spellStart"/>
      <w:r w:rsidRPr="00F26A2A">
        <w:rPr>
          <w:rFonts w:ascii="Times New Roman" w:hAnsi="Times New Roman" w:cs="Times New Roman"/>
        </w:rPr>
        <w:t>orice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documente</w:t>
      </w:r>
      <w:proofErr w:type="spellEnd"/>
      <w:r w:rsidRPr="00F26A2A">
        <w:rPr>
          <w:rFonts w:ascii="Times New Roman" w:hAnsi="Times New Roman" w:cs="Times New Roman"/>
        </w:rPr>
        <w:t xml:space="preserve"> </w:t>
      </w:r>
      <w:proofErr w:type="spellStart"/>
      <w:r w:rsidRPr="00F26A2A">
        <w:rPr>
          <w:rFonts w:ascii="Times New Roman" w:hAnsi="Times New Roman" w:cs="Times New Roman"/>
        </w:rPr>
        <w:t>doveditoare</w:t>
      </w:r>
      <w:proofErr w:type="spellEnd"/>
      <w:r w:rsidRPr="00F26A2A">
        <w:rPr>
          <w:rFonts w:ascii="Times New Roman" w:hAnsi="Times New Roman" w:cs="Times New Roman"/>
        </w:rPr>
        <w:t xml:space="preserve"> de care </w:t>
      </w:r>
      <w:proofErr w:type="spellStart"/>
      <w:r w:rsidRPr="00F26A2A">
        <w:rPr>
          <w:rFonts w:ascii="Times New Roman" w:hAnsi="Times New Roman" w:cs="Times New Roman"/>
        </w:rPr>
        <w:t>dispun</w:t>
      </w:r>
      <w:proofErr w:type="spellEnd"/>
      <w:r w:rsidRPr="00F26A2A">
        <w:rPr>
          <w:rFonts w:ascii="Times New Roman" w:hAnsi="Times New Roman" w:cs="Times New Roman"/>
        </w:rPr>
        <w:t>.</w:t>
      </w:r>
    </w:p>
    <w:p w14:paraId="1C62567D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039CC16C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</w:p>
    <w:p w14:paraId="2FB4EEB4" w14:textId="77777777" w:rsidR="007B0B91" w:rsidRPr="00F26A2A" w:rsidRDefault="007B0B91" w:rsidP="007B0B91">
      <w:pPr>
        <w:jc w:val="both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Data </w:t>
      </w:r>
      <w:proofErr w:type="spellStart"/>
      <w:r w:rsidRPr="00F26A2A">
        <w:rPr>
          <w:rFonts w:ascii="Times New Roman" w:hAnsi="Times New Roman" w:cs="Times New Roman"/>
        </w:rPr>
        <w:t>completării</w:t>
      </w:r>
      <w:proofErr w:type="spellEnd"/>
      <w:r w:rsidRPr="00F26A2A">
        <w:rPr>
          <w:rFonts w:ascii="Times New Roman" w:hAnsi="Times New Roman" w:cs="Times New Roman"/>
        </w:rPr>
        <w:t xml:space="preserve"> ................................</w:t>
      </w:r>
    </w:p>
    <w:p w14:paraId="4B363825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A14CB97" w14:textId="77777777" w:rsidR="007B0B91" w:rsidRPr="00F26A2A" w:rsidRDefault="007B0B91" w:rsidP="007B0B91">
      <w:pPr>
        <w:jc w:val="center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0AD34C21" w14:textId="77777777" w:rsidR="007B0B91" w:rsidRPr="00F26A2A" w:rsidRDefault="007B0B91" w:rsidP="007B0B9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26A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26A2A">
        <w:rPr>
          <w:rFonts w:ascii="Times New Roman" w:hAnsi="Times New Roman" w:cs="Times New Roman"/>
          <w:i/>
          <w:iCs/>
        </w:rPr>
        <w:t>(</w:t>
      </w:r>
      <w:proofErr w:type="spellStart"/>
      <w:r w:rsidRPr="00F26A2A">
        <w:rPr>
          <w:rFonts w:ascii="Times New Roman" w:hAnsi="Times New Roman" w:cs="Times New Roman"/>
          <w:i/>
          <w:iCs/>
        </w:rPr>
        <w:t>semnătura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autorizată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6A2A">
        <w:rPr>
          <w:rFonts w:ascii="Times New Roman" w:hAnsi="Times New Roman" w:cs="Times New Roman"/>
          <w:i/>
          <w:iCs/>
        </w:rPr>
        <w:t>si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F26A2A">
        <w:rPr>
          <w:rFonts w:ascii="Times New Roman" w:hAnsi="Times New Roman" w:cs="Times New Roman"/>
          <w:i/>
          <w:iCs/>
        </w:rPr>
        <w:t>stampila</w:t>
      </w:r>
      <w:proofErr w:type="spellEnd"/>
      <w:r w:rsidRPr="00F26A2A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671C5398" w14:textId="77777777" w:rsidR="007B0B91" w:rsidRDefault="007B0B91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44BFE49B" w14:textId="77777777" w:rsidR="00847D92" w:rsidRPr="00F26A2A" w:rsidRDefault="00847D92" w:rsidP="007B0B91">
      <w:pPr>
        <w:rPr>
          <w:rFonts w:ascii="Times New Roman" w:hAnsi="Times New Roman" w:cs="Times New Roman"/>
          <w:color w:val="FF0000"/>
          <w:lang w:val="it-IT"/>
        </w:rPr>
      </w:pPr>
    </w:p>
    <w:p w14:paraId="10B1E7DA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OPERATOR ECONOMIC</w:t>
      </w:r>
    </w:p>
    <w:p w14:paraId="14184BFF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___________________</w:t>
      </w:r>
    </w:p>
    <w:p w14:paraId="03283927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 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</w:rPr>
        <w:t>)</w:t>
      </w:r>
    </w:p>
    <w:p w14:paraId="39253388" w14:textId="77777777" w:rsidR="007B0B91" w:rsidRPr="00273ADC" w:rsidRDefault="007B0B91" w:rsidP="007B0B91">
      <w:pPr>
        <w:rPr>
          <w:rFonts w:ascii="Times New Roman" w:hAnsi="Times New Roman" w:cs="Times New Roman"/>
          <w:color w:val="FF0000"/>
        </w:rPr>
      </w:pPr>
    </w:p>
    <w:p w14:paraId="6336C23F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273ADC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46C6D390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273ADC">
        <w:rPr>
          <w:rFonts w:ascii="Times New Roman" w:hAnsi="Times New Roman" w:cs="Times New Roman"/>
          <w:b/>
          <w:i/>
        </w:rPr>
        <w:t>privind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neîncadrarea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în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situaţiile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b/>
          <w:i/>
        </w:rPr>
        <w:t>prevăzute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273ADC">
        <w:rPr>
          <w:rFonts w:ascii="Times New Roman" w:hAnsi="Times New Roman" w:cs="Times New Roman"/>
          <w:b/>
          <w:i/>
        </w:rPr>
        <w:t>si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273ADC">
        <w:rPr>
          <w:rFonts w:ascii="Times New Roman" w:hAnsi="Times New Roman" w:cs="Times New Roman"/>
          <w:b/>
          <w:i/>
        </w:rPr>
        <w:t>Legea</w:t>
      </w:r>
      <w:proofErr w:type="spellEnd"/>
      <w:r w:rsidRPr="00273ADC">
        <w:rPr>
          <w:rFonts w:ascii="Times New Roman" w:hAnsi="Times New Roman" w:cs="Times New Roman"/>
          <w:b/>
          <w:i/>
        </w:rPr>
        <w:t xml:space="preserve"> nr. 98/2016</w:t>
      </w:r>
    </w:p>
    <w:p w14:paraId="54AF0BA2" w14:textId="77777777" w:rsidR="007B0B91" w:rsidRDefault="007B0B91" w:rsidP="007B0B91">
      <w:pPr>
        <w:rPr>
          <w:rFonts w:ascii="Times New Roman" w:hAnsi="Times New Roman" w:cs="Times New Roman"/>
          <w:lang w:eastAsia="ro-RO"/>
        </w:rPr>
      </w:pPr>
    </w:p>
    <w:p w14:paraId="5A5E3B43" w14:textId="77777777" w:rsidR="007B0B91" w:rsidRPr="00273ADC" w:rsidRDefault="007B0B91" w:rsidP="007B0B91">
      <w:pPr>
        <w:rPr>
          <w:rFonts w:ascii="Times New Roman" w:hAnsi="Times New Roman" w:cs="Times New Roman"/>
          <w:lang w:eastAsia="ro-RO"/>
        </w:rPr>
      </w:pPr>
    </w:p>
    <w:p w14:paraId="6C146B61" w14:textId="77777777" w:rsidR="007B0B91" w:rsidRPr="00273ADC" w:rsidRDefault="00572AF9" w:rsidP="007B0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7B0B91" w:rsidRPr="00273ADC">
        <w:rPr>
          <w:rFonts w:ascii="Times New Roman" w:hAnsi="Times New Roman" w:cs="Times New Roman"/>
        </w:rPr>
        <w:t>Subsemnatul</w:t>
      </w:r>
      <w:proofErr w:type="spellEnd"/>
      <w:r w:rsidR="007B0B91" w:rsidRPr="00273ADC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="007B0B91" w:rsidRPr="00273ADC">
        <w:rPr>
          <w:rFonts w:ascii="Times New Roman" w:hAnsi="Times New Roman" w:cs="Times New Roman"/>
        </w:rPr>
        <w:t>reprezentant</w:t>
      </w:r>
      <w:proofErr w:type="spellEnd"/>
      <w:r w:rsidR="007B0B91" w:rsidRPr="00273ADC">
        <w:rPr>
          <w:rFonts w:ascii="Times New Roman" w:hAnsi="Times New Roman" w:cs="Times New Roman"/>
        </w:rPr>
        <w:t xml:space="preserve"> </w:t>
      </w:r>
      <w:proofErr w:type="spellStart"/>
      <w:r w:rsidR="007B0B91" w:rsidRPr="00273ADC">
        <w:rPr>
          <w:rFonts w:ascii="Times New Roman" w:hAnsi="Times New Roman" w:cs="Times New Roman"/>
        </w:rPr>
        <w:t>împuternicit</w:t>
      </w:r>
      <w:proofErr w:type="spellEnd"/>
      <w:r w:rsidR="007B0B91" w:rsidRPr="00273ADC">
        <w:rPr>
          <w:rFonts w:ascii="Times New Roman" w:hAnsi="Times New Roman" w:cs="Times New Roman"/>
        </w:rPr>
        <w:t xml:space="preserve"> al ..........................</w:t>
      </w:r>
    </w:p>
    <w:p w14:paraId="6668539C" w14:textId="3FAC2630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>……………………………………………………………</w:t>
      </w:r>
      <w:r w:rsidR="00B41CC9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i/>
        </w:rPr>
        <w:t>(</w:t>
      </w:r>
      <w:proofErr w:type="spellStart"/>
      <w:r w:rsidRPr="00273ADC">
        <w:rPr>
          <w:rFonts w:ascii="Times New Roman" w:hAnsi="Times New Roman" w:cs="Times New Roman"/>
          <w:i/>
        </w:rPr>
        <w:t>denumirea</w:t>
      </w:r>
      <w:proofErr w:type="spellEnd"/>
      <w:r w:rsidRPr="00273ADC">
        <w:rPr>
          <w:rFonts w:ascii="Times New Roman" w:hAnsi="Times New Roman" w:cs="Times New Roman"/>
          <w:i/>
        </w:rPr>
        <w:t>/</w:t>
      </w:r>
      <w:proofErr w:type="spellStart"/>
      <w:r w:rsidRPr="00273ADC">
        <w:rPr>
          <w:rFonts w:ascii="Times New Roman" w:hAnsi="Times New Roman" w:cs="Times New Roman"/>
          <w:i/>
        </w:rPr>
        <w:t>numele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</w:rPr>
        <w:t>operatorului</w:t>
      </w:r>
      <w:proofErr w:type="spellEnd"/>
      <w:r w:rsidRPr="00273ADC">
        <w:rPr>
          <w:rFonts w:ascii="Times New Roman" w:hAnsi="Times New Roman" w:cs="Times New Roman"/>
          <w:i/>
        </w:rPr>
        <w:t xml:space="preserve"> </w:t>
      </w:r>
      <w:proofErr w:type="gramStart"/>
      <w:r w:rsidRPr="00273ADC">
        <w:rPr>
          <w:rFonts w:ascii="Times New Roman" w:hAnsi="Times New Roman" w:cs="Times New Roman"/>
          <w:i/>
        </w:rPr>
        <w:t>economic</w:t>
      </w:r>
      <w:r w:rsidRPr="00273ADC">
        <w:rPr>
          <w:rFonts w:ascii="Times New Roman" w:hAnsi="Times New Roman" w:cs="Times New Roman"/>
        </w:rPr>
        <w:t>)</w:t>
      </w:r>
      <w:r w:rsidRPr="00273ADC">
        <w:rPr>
          <w:rFonts w:ascii="Times New Roman" w:hAnsi="Times New Roman" w:cs="Times New Roman"/>
          <w:i/>
        </w:rPr>
        <w:t xml:space="preserve"> </w:t>
      </w:r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proofErr w:type="gram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calitate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ofertant</w:t>
      </w:r>
      <w:proofErr w:type="spellEnd"/>
      <w:r w:rsidRPr="00273AD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având</w:t>
      </w:r>
      <w:proofErr w:type="spellEnd"/>
      <w:r w:rsidRPr="00273ADC">
        <w:rPr>
          <w:rFonts w:ascii="Times New Roman" w:hAnsi="Times New Roman" w:cs="Times New Roman"/>
        </w:rPr>
        <w:t xml:space="preserve"> ca </w:t>
      </w:r>
      <w:proofErr w:type="spellStart"/>
      <w:r w:rsidRPr="00273ADC">
        <w:rPr>
          <w:rFonts w:ascii="Times New Roman" w:hAnsi="Times New Roman" w:cs="Times New Roman"/>
        </w:rPr>
        <w:t>obiect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="00B41CC9">
        <w:rPr>
          <w:rFonts w:ascii="Times New Roman" w:hAnsi="Times New Roman" w:cs="Times New Roman"/>
        </w:rPr>
        <w:t>“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organizare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evenimente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asigurare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masa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coffee-break in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cadrul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D1691F">
        <w:rPr>
          <w:rFonts w:ascii="Times New Roman" w:hAnsi="Times New Roman" w:cs="Times New Roman"/>
          <w:b/>
          <w:color w:val="0000CC"/>
        </w:rPr>
        <w:t>proiectului</w:t>
      </w:r>
      <w:proofErr w:type="spellEnd"/>
      <w:r w:rsidR="00D1691F">
        <w:rPr>
          <w:rFonts w:ascii="Times New Roman" w:hAnsi="Times New Roman" w:cs="Times New Roman"/>
          <w:b/>
          <w:color w:val="0000CC"/>
        </w:rPr>
        <w:t xml:space="preserve"> EXPLORE</w:t>
      </w:r>
      <w:r w:rsidR="00B41CC9">
        <w:rPr>
          <w:rFonts w:ascii="Times New Roman" w:hAnsi="Times New Roman" w:cs="Times New Roman"/>
          <w:b/>
          <w:color w:val="0000CC"/>
        </w:rPr>
        <w:t xml:space="preserve">+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explorari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creative ala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curiozitatii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pentru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inovatia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transdisciplinara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invatare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STEAM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sociala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>”</w:t>
      </w:r>
      <w:r w:rsidR="00B41CC9">
        <w:rPr>
          <w:rFonts w:ascii="Times New Roman" w:hAnsi="Times New Roman" w:cs="Times New Roman"/>
          <w:color w:val="0000CC"/>
        </w:rPr>
        <w:t>,</w:t>
      </w:r>
      <w:r w:rsidR="00B41CC9">
        <w:rPr>
          <w:rFonts w:ascii="Times New Roman" w:hAnsi="Times New Roman" w:cs="Times New Roman"/>
          <w:b/>
          <w:bCs/>
          <w:color w:val="0000CC"/>
        </w:rPr>
        <w:t xml:space="preserve"> cu nr. 2020-1-DE03-KA227-SCH-093721 in </w:t>
      </w:r>
      <w:proofErr w:type="spellStart"/>
      <w:r w:rsidR="00B41CC9">
        <w:rPr>
          <w:rFonts w:ascii="Times New Roman" w:hAnsi="Times New Roman" w:cs="Times New Roman"/>
          <w:b/>
          <w:bCs/>
          <w:color w:val="0000CC"/>
        </w:rPr>
        <w:t>perioada</w:t>
      </w:r>
      <w:proofErr w:type="spellEnd"/>
      <w:r w:rsidR="00B41CC9">
        <w:rPr>
          <w:rFonts w:ascii="Times New Roman" w:hAnsi="Times New Roman" w:cs="Times New Roman"/>
          <w:b/>
          <w:bCs/>
          <w:color w:val="0000CC"/>
        </w:rPr>
        <w:t xml:space="preserve"> 19-20 </w:t>
      </w:r>
      <w:proofErr w:type="spellStart"/>
      <w:r w:rsidR="00B41CC9">
        <w:rPr>
          <w:rFonts w:ascii="Times New Roman" w:hAnsi="Times New Roman" w:cs="Times New Roman"/>
          <w:b/>
          <w:bCs/>
          <w:color w:val="0000CC"/>
        </w:rPr>
        <w:t>mai</w:t>
      </w:r>
      <w:proofErr w:type="spellEnd"/>
      <w:r w:rsidR="00B41CC9">
        <w:rPr>
          <w:rFonts w:ascii="Times New Roman" w:hAnsi="Times New Roman" w:cs="Times New Roman"/>
          <w:b/>
          <w:bCs/>
          <w:color w:val="0000CC"/>
        </w:rPr>
        <w:t xml:space="preserve"> </w:t>
      </w:r>
      <w:proofErr w:type="gramStart"/>
      <w:r w:rsidR="00B41CC9">
        <w:rPr>
          <w:rFonts w:ascii="Times New Roman" w:hAnsi="Times New Roman" w:cs="Times New Roman"/>
          <w:b/>
          <w:bCs/>
          <w:color w:val="0000CC"/>
        </w:rPr>
        <w:t xml:space="preserve">2023, </w:t>
      </w:r>
      <w:r w:rsidR="00B41CC9"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</w:rPr>
        <w:t>la</w:t>
      </w:r>
      <w:proofErr w:type="gramEnd"/>
      <w:r w:rsidRPr="00273ADC">
        <w:rPr>
          <w:rFonts w:ascii="Times New Roman" w:hAnsi="Times New Roman" w:cs="Times New Roman"/>
        </w:rPr>
        <w:t xml:space="preserve"> data de .............................. (zi/</w:t>
      </w:r>
      <w:proofErr w:type="spellStart"/>
      <w:r w:rsidRPr="00273ADC">
        <w:rPr>
          <w:rFonts w:ascii="Times New Roman" w:hAnsi="Times New Roman" w:cs="Times New Roman"/>
        </w:rPr>
        <w:t>luna</w:t>
      </w:r>
      <w:proofErr w:type="spellEnd"/>
      <w:r w:rsidRPr="00273ADC">
        <w:rPr>
          <w:rFonts w:ascii="Times New Roman" w:hAnsi="Times New Roman" w:cs="Times New Roman"/>
        </w:rPr>
        <w:t xml:space="preserve">/an), </w:t>
      </w:r>
      <w:proofErr w:type="spellStart"/>
      <w:r w:rsidRPr="00273ADC">
        <w:rPr>
          <w:rFonts w:ascii="Times New Roman" w:hAnsi="Times New Roman" w:cs="Times New Roman"/>
        </w:rPr>
        <w:t>organizată</w:t>
      </w:r>
      <w:proofErr w:type="spellEnd"/>
      <w:r w:rsidRPr="00273ADC">
        <w:rPr>
          <w:rFonts w:ascii="Times New Roman" w:hAnsi="Times New Roman" w:cs="Times New Roman"/>
        </w:rPr>
        <w:t xml:space="preserve"> de MUNICIPIUL TIMISOARA,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4B5C6CC0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</w:rPr>
        <w:tab/>
        <w:t xml:space="preserve">- 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impozitelor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taxelor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şi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contribuţiilor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000000"/>
        </w:rPr>
        <w:t>asigurări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sociale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către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bugetele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componente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273ADC">
        <w:rPr>
          <w:rFonts w:ascii="Times New Roman" w:hAnsi="Times New Roman" w:cs="Times New Roman"/>
          <w:color w:val="000000"/>
        </w:rPr>
        <w:t>bugetului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273ADC">
        <w:rPr>
          <w:rFonts w:ascii="Times New Roman" w:hAnsi="Times New Roman" w:cs="Times New Roman"/>
          <w:color w:val="000000"/>
        </w:rPr>
        <w:t>consolidat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prevederile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legale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vigoare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România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ţara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în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obligatii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printr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273ADC">
        <w:rPr>
          <w:rFonts w:ascii="Times New Roman" w:hAnsi="Times New Roman" w:cs="Times New Roman"/>
          <w:color w:val="000000"/>
        </w:rPr>
        <w:t>hotarare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judecatoreasca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sau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decizie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administrativa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avand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caracter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definitiv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obligatoriu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273ADC">
        <w:rPr>
          <w:rFonts w:ascii="Times New Roman" w:hAnsi="Times New Roman" w:cs="Times New Roman"/>
          <w:color w:val="000000"/>
        </w:rPr>
        <w:t>conformitatea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73ADC">
        <w:rPr>
          <w:rFonts w:ascii="Times New Roman" w:hAnsi="Times New Roman" w:cs="Times New Roman"/>
          <w:color w:val="000000"/>
        </w:rPr>
        <w:t>legea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000000"/>
        </w:rPr>
        <w:t>statului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in care sunt </w:t>
      </w:r>
      <w:proofErr w:type="spellStart"/>
      <w:r w:rsidRPr="00273ADC">
        <w:rPr>
          <w:rFonts w:ascii="Times New Roman" w:hAnsi="Times New Roman" w:cs="Times New Roman"/>
          <w:color w:val="000000"/>
        </w:rPr>
        <w:t>stabilit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. </w:t>
      </w:r>
    </w:p>
    <w:p w14:paraId="33C4DCDD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De </w:t>
      </w:r>
      <w:proofErr w:type="spellStart"/>
      <w:r w:rsidRPr="00273ADC">
        <w:rPr>
          <w:rFonts w:ascii="Times New Roman" w:hAnsi="Times New Roman" w:cs="Times New Roman"/>
          <w:color w:val="000000"/>
        </w:rPr>
        <w:t>asemenea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3ADC">
        <w:rPr>
          <w:rFonts w:ascii="Times New Roman" w:hAnsi="Times New Roman" w:cs="Times New Roman"/>
          <w:color w:val="000000"/>
        </w:rPr>
        <w:t>declar</w:t>
      </w:r>
      <w:proofErr w:type="spellEnd"/>
      <w:r w:rsidRPr="00273ADC">
        <w:rPr>
          <w:rFonts w:ascii="Times New Roman" w:hAnsi="Times New Roman" w:cs="Times New Roman"/>
          <w:color w:val="000000"/>
        </w:rPr>
        <w:t xml:space="preserve"> </w:t>
      </w:r>
      <w:r w:rsidRPr="00273ADC">
        <w:rPr>
          <w:rFonts w:ascii="Times New Roman" w:hAnsi="Times New Roman" w:cs="Times New Roman"/>
        </w:rPr>
        <w:t xml:space="preserve">pe propria </w:t>
      </w:r>
      <w:proofErr w:type="spellStart"/>
      <w:r w:rsidRPr="00273ADC">
        <w:rPr>
          <w:rFonts w:ascii="Times New Roman" w:hAnsi="Times New Roman" w:cs="Times New Roman"/>
        </w:rPr>
        <w:t>răspundere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sub </w:t>
      </w:r>
      <w:proofErr w:type="spellStart"/>
      <w:r w:rsidRPr="00273ADC">
        <w:rPr>
          <w:rFonts w:ascii="Times New Roman" w:hAnsi="Times New Roman" w:cs="Times New Roman"/>
        </w:rPr>
        <w:t>sanctiunea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excluderii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sanctiunii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aplicabile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pentru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declaratii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>:</w:t>
      </w:r>
    </w:p>
    <w:p w14:paraId="2259DF55" w14:textId="77777777" w:rsidR="007B0B91" w:rsidRPr="00273ADC" w:rsidRDefault="007B0B91" w:rsidP="007B0B91">
      <w:pPr>
        <w:jc w:val="both"/>
        <w:rPr>
          <w:rFonts w:ascii="Times New Roman" w:hAnsi="Times New Roman" w:cs="Times New Roman"/>
          <w:color w:val="000000"/>
        </w:rPr>
      </w:pPr>
      <w:r w:rsidRPr="00273ADC">
        <w:rPr>
          <w:rFonts w:ascii="Times New Roman" w:hAnsi="Times New Roman" w:cs="Times New Roman"/>
          <w:color w:val="000000"/>
        </w:rPr>
        <w:tab/>
        <w:t xml:space="preserve">a) </w:t>
      </w:r>
      <w:r w:rsidRPr="00273ADC">
        <w:rPr>
          <w:rFonts w:ascii="Times New Roman" w:hAnsi="Times New Roman" w:cs="Times New Roman"/>
        </w:rPr>
        <w:t xml:space="preserve">nu mi-am </w:t>
      </w:r>
      <w:proofErr w:type="spellStart"/>
      <w:r w:rsidRPr="00273ADC">
        <w:rPr>
          <w:rFonts w:ascii="Times New Roman" w:hAnsi="Times New Roman" w:cs="Times New Roman"/>
        </w:rPr>
        <w:t>incalcat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obligatiile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stabilite</w:t>
      </w:r>
      <w:proofErr w:type="spellEnd"/>
      <w:r w:rsidRPr="00273ADC">
        <w:rPr>
          <w:rFonts w:ascii="Times New Roman" w:hAnsi="Times New Roman" w:cs="Times New Roman"/>
        </w:rPr>
        <w:t xml:space="preserve"> la art. 51 din </w:t>
      </w:r>
      <w:proofErr w:type="spellStart"/>
      <w:r w:rsidRPr="00273ADC">
        <w:rPr>
          <w:rFonts w:ascii="Times New Roman" w:hAnsi="Times New Roman" w:cs="Times New Roman"/>
        </w:rPr>
        <w:t>Legea</w:t>
      </w:r>
      <w:proofErr w:type="spellEnd"/>
      <w:r w:rsidRPr="00273ADC">
        <w:rPr>
          <w:rFonts w:ascii="Times New Roman" w:hAnsi="Times New Roman" w:cs="Times New Roman"/>
        </w:rPr>
        <w:t xml:space="preserve"> 98/2016, </w:t>
      </w:r>
      <w:proofErr w:type="spellStart"/>
      <w:r w:rsidRPr="00273ADC">
        <w:rPr>
          <w:rFonts w:ascii="Times New Roman" w:hAnsi="Times New Roman" w:cs="Times New Roman"/>
        </w:rPr>
        <w:t>respectiv</w:t>
      </w:r>
      <w:proofErr w:type="spellEnd"/>
      <w:r w:rsidRPr="00273ADC">
        <w:rPr>
          <w:rFonts w:ascii="Times New Roman" w:hAnsi="Times New Roman" w:cs="Times New Roman"/>
        </w:rPr>
        <w:t xml:space="preserve">, am tint </w:t>
      </w:r>
      <w:proofErr w:type="spellStart"/>
      <w:r w:rsidRPr="00273ADC">
        <w:rPr>
          <w:rFonts w:ascii="Times New Roman" w:hAnsi="Times New Roman" w:cs="Times New Roman"/>
        </w:rPr>
        <w:t>cont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  <w:color w:val="191919"/>
        </w:rPr>
        <w:t xml:space="preserve">de </w:t>
      </w:r>
      <w:proofErr w:type="spellStart"/>
      <w:r w:rsidRPr="00273ADC">
        <w:rPr>
          <w:rFonts w:ascii="Times New Roman" w:hAnsi="Times New Roman" w:cs="Times New Roman"/>
          <w:color w:val="191919"/>
        </w:rPr>
        <w:t>obligațiile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relevante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din </w:t>
      </w:r>
      <w:proofErr w:type="spellStart"/>
      <w:r w:rsidRPr="00273ADC">
        <w:rPr>
          <w:rFonts w:ascii="Times New Roman" w:hAnsi="Times New Roman" w:cs="Times New Roman"/>
          <w:color w:val="191919"/>
        </w:rPr>
        <w:t>domeniile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273ADC">
        <w:rPr>
          <w:rFonts w:ascii="Times New Roman" w:hAnsi="Times New Roman" w:cs="Times New Roman"/>
          <w:color w:val="191919"/>
        </w:rPr>
        <w:t>mediului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, social </w:t>
      </w:r>
      <w:proofErr w:type="spellStart"/>
      <w:r w:rsidRPr="00273ADC">
        <w:rPr>
          <w:rFonts w:ascii="Times New Roman" w:hAnsi="Times New Roman" w:cs="Times New Roman"/>
          <w:color w:val="191919"/>
        </w:rPr>
        <w:t>și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al </w:t>
      </w:r>
      <w:proofErr w:type="spellStart"/>
      <w:r w:rsidRPr="00273ADC">
        <w:rPr>
          <w:rFonts w:ascii="Times New Roman" w:hAnsi="Times New Roman" w:cs="Times New Roman"/>
          <w:color w:val="191919"/>
        </w:rPr>
        <w:t>relațiilor</w:t>
      </w:r>
      <w:proofErr w:type="spellEnd"/>
      <w:r w:rsidRPr="00273ADC">
        <w:rPr>
          <w:rFonts w:ascii="Times New Roman" w:hAnsi="Times New Roman" w:cs="Times New Roman"/>
          <w:color w:val="191919"/>
        </w:rPr>
        <w:t xml:space="preserve"> de </w:t>
      </w:r>
      <w:proofErr w:type="spellStart"/>
      <w:r w:rsidRPr="00273ADC">
        <w:rPr>
          <w:rFonts w:ascii="Times New Roman" w:hAnsi="Times New Roman" w:cs="Times New Roman"/>
          <w:color w:val="191919"/>
        </w:rPr>
        <w:t>muncă</w:t>
      </w:r>
      <w:proofErr w:type="spellEnd"/>
      <w:r w:rsidRPr="00273ADC">
        <w:rPr>
          <w:rFonts w:ascii="Times New Roman" w:hAnsi="Times New Roman" w:cs="Times New Roman"/>
          <w:color w:val="191919"/>
        </w:rPr>
        <w:t>.</w:t>
      </w:r>
    </w:p>
    <w:p w14:paraId="6CD97992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b)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insolvenţei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lichidare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supraveghere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judiciară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activităţii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6E19D0F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c)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comis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abatere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profesională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gravă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îmi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discuţie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integritatea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6F73A352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d)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încheiat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alţi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operatori</w:t>
      </w:r>
      <w:proofErr w:type="spellEnd"/>
      <w:r w:rsidRPr="00273ADC">
        <w:rPr>
          <w:rFonts w:ascii="Times New Roman" w:hAnsi="Times New Roman" w:cs="Times New Roman"/>
        </w:rPr>
        <w:t xml:space="preserve"> economici </w:t>
      </w:r>
      <w:proofErr w:type="spellStart"/>
      <w:r w:rsidRPr="00273ADC">
        <w:rPr>
          <w:rFonts w:ascii="Times New Roman" w:hAnsi="Times New Roman" w:cs="Times New Roman"/>
        </w:rPr>
        <w:t>acorduri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vizează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denaturarea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24D752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e) nu ma </w:t>
      </w:r>
      <w:proofErr w:type="spellStart"/>
      <w:r w:rsidRPr="00273ADC">
        <w:rPr>
          <w:rFonts w:ascii="Times New Roman" w:hAnsi="Times New Roman" w:cs="Times New Roman"/>
        </w:rPr>
        <w:t>aflu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într</w:t>
      </w:r>
      <w:proofErr w:type="spellEnd"/>
      <w:r w:rsidRPr="00273ADC">
        <w:rPr>
          <w:rFonts w:ascii="Times New Roman" w:hAnsi="Times New Roman" w:cs="Times New Roman"/>
        </w:rPr>
        <w:t xml:space="preserve">-o </w:t>
      </w:r>
      <w:proofErr w:type="spellStart"/>
      <w:r w:rsidRPr="00273ADC">
        <w:rPr>
          <w:rFonts w:ascii="Times New Roman" w:hAnsi="Times New Roman" w:cs="Times New Roman"/>
        </w:rPr>
        <w:t>situaţie</w:t>
      </w:r>
      <w:proofErr w:type="spellEnd"/>
      <w:r w:rsidRPr="00273ADC">
        <w:rPr>
          <w:rFonts w:ascii="Times New Roman" w:hAnsi="Times New Roman" w:cs="Times New Roman"/>
        </w:rPr>
        <w:t xml:space="preserve"> de conflict de </w:t>
      </w:r>
      <w:proofErr w:type="spellStart"/>
      <w:r w:rsidRPr="00273ADC">
        <w:rPr>
          <w:rFonts w:ascii="Times New Roman" w:hAnsi="Times New Roman" w:cs="Times New Roman"/>
        </w:rPr>
        <w:t>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legătură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cauză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30943674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f) </w:t>
      </w:r>
      <w:proofErr w:type="gramStart"/>
      <w:r w:rsidRPr="00273ADC">
        <w:rPr>
          <w:rFonts w:ascii="Times New Roman" w:hAnsi="Times New Roman" w:cs="Times New Roman"/>
        </w:rPr>
        <w:t>nu</w:t>
      </w:r>
      <w:proofErr w:type="gramEnd"/>
      <w:r w:rsidRPr="00273ADC">
        <w:rPr>
          <w:rFonts w:ascii="Times New Roman" w:hAnsi="Times New Roman" w:cs="Times New Roman"/>
        </w:rPr>
        <w:t xml:space="preserve">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la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pregătirea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in </w:t>
      </w:r>
      <w:proofErr w:type="spellStart"/>
      <w:r w:rsidRPr="00273ADC">
        <w:rPr>
          <w:rFonts w:ascii="Times New Roman" w:hAnsi="Times New Roman" w:cs="Times New Roman"/>
        </w:rPr>
        <w:t>situatia</w:t>
      </w:r>
      <w:proofErr w:type="spellEnd"/>
      <w:r w:rsidRPr="00273ADC">
        <w:rPr>
          <w:rFonts w:ascii="Times New Roman" w:hAnsi="Times New Roman" w:cs="Times New Roman"/>
        </w:rPr>
        <w:t xml:space="preserve"> in care am </w:t>
      </w:r>
      <w:proofErr w:type="spellStart"/>
      <w:r w:rsidRPr="00273ADC">
        <w:rPr>
          <w:rFonts w:ascii="Times New Roman" w:hAnsi="Times New Roman" w:cs="Times New Roman"/>
        </w:rPr>
        <w:t>participat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aceasta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participare</w:t>
      </w:r>
      <w:proofErr w:type="spellEnd"/>
      <w:r w:rsidRPr="00273ADC">
        <w:rPr>
          <w:rFonts w:ascii="Times New Roman" w:hAnsi="Times New Roman" w:cs="Times New Roman"/>
        </w:rPr>
        <w:t xml:space="preserve"> nu a </w:t>
      </w:r>
      <w:proofErr w:type="spellStart"/>
      <w:r w:rsidRPr="00273ADC">
        <w:rPr>
          <w:rFonts w:ascii="Times New Roman" w:hAnsi="Times New Roman" w:cs="Times New Roman"/>
        </w:rPr>
        <w:t>condus</w:t>
      </w:r>
      <w:proofErr w:type="spellEnd"/>
      <w:r w:rsidRPr="00273ADC">
        <w:rPr>
          <w:rFonts w:ascii="Times New Roman" w:hAnsi="Times New Roman" w:cs="Times New Roman"/>
        </w:rPr>
        <w:t xml:space="preserve"> la o </w:t>
      </w:r>
      <w:proofErr w:type="spellStart"/>
      <w:r w:rsidRPr="00273ADC">
        <w:rPr>
          <w:rFonts w:ascii="Times New Roman" w:hAnsi="Times New Roman" w:cs="Times New Roman"/>
        </w:rPr>
        <w:t>distorsionare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concurenţei</w:t>
      </w:r>
      <w:proofErr w:type="spellEnd"/>
      <w:r w:rsidRPr="00273ADC">
        <w:rPr>
          <w:rFonts w:ascii="Times New Roman" w:hAnsi="Times New Roman" w:cs="Times New Roman"/>
        </w:rPr>
        <w:t xml:space="preserve">;  </w:t>
      </w:r>
    </w:p>
    <w:p w14:paraId="40F9DF73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273ADC">
        <w:rPr>
          <w:rFonts w:ascii="Times New Roman" w:hAnsi="Times New Roman" w:cs="Times New Roman"/>
        </w:rPr>
        <w:t>încălcat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grav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repetat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obligaţiile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principale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imi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reveneau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publice</w:t>
      </w:r>
      <w:proofErr w:type="spellEnd"/>
      <w:r w:rsidRPr="00273ADC">
        <w:rPr>
          <w:rFonts w:ascii="Times New Roman" w:hAnsi="Times New Roman" w:cs="Times New Roman"/>
        </w:rPr>
        <w:t xml:space="preserve">,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achiziţii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sectoriale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unui</w:t>
      </w:r>
      <w:proofErr w:type="spellEnd"/>
      <w:r w:rsidRPr="00273ADC">
        <w:rPr>
          <w:rFonts w:ascii="Times New Roman" w:hAnsi="Times New Roman" w:cs="Times New Roman"/>
        </w:rPr>
        <w:t xml:space="preserve"> contract de </w:t>
      </w:r>
      <w:proofErr w:type="spellStart"/>
      <w:r w:rsidRPr="00273ADC">
        <w:rPr>
          <w:rFonts w:ascii="Times New Roman" w:hAnsi="Times New Roman" w:cs="Times New Roman"/>
        </w:rPr>
        <w:t>concesiune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încheiate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r w:rsidRPr="00273ADC">
        <w:rPr>
          <w:rFonts w:ascii="Times New Roman" w:hAnsi="Times New Roman" w:cs="Times New Roman"/>
        </w:rPr>
        <w:lastRenderedPageBreak/>
        <w:t xml:space="preserve">anterior, </w:t>
      </w:r>
      <w:proofErr w:type="spellStart"/>
      <w:r w:rsidRPr="00273ADC">
        <w:rPr>
          <w:rFonts w:ascii="Times New Roman" w:hAnsi="Times New Roman" w:cs="Times New Roman"/>
        </w:rPr>
        <w:t>iar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aceste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încălcări</w:t>
      </w:r>
      <w:proofErr w:type="spellEnd"/>
      <w:r w:rsidRPr="00273ADC">
        <w:rPr>
          <w:rFonts w:ascii="Times New Roman" w:hAnsi="Times New Roman" w:cs="Times New Roman"/>
        </w:rPr>
        <w:t xml:space="preserve"> nu au </w:t>
      </w:r>
      <w:proofErr w:type="spellStart"/>
      <w:r w:rsidRPr="00273ADC">
        <w:rPr>
          <w:rFonts w:ascii="Times New Roman" w:hAnsi="Times New Roman" w:cs="Times New Roman"/>
        </w:rPr>
        <w:t>dus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încetarea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anticipată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respectivului</w:t>
      </w:r>
      <w:proofErr w:type="spellEnd"/>
      <w:r w:rsidRPr="00273ADC">
        <w:rPr>
          <w:rFonts w:ascii="Times New Roman" w:hAnsi="Times New Roman" w:cs="Times New Roman"/>
        </w:rPr>
        <w:t xml:space="preserve"> contract, </w:t>
      </w:r>
      <w:proofErr w:type="spellStart"/>
      <w:r w:rsidRPr="00273ADC">
        <w:rPr>
          <w:rFonts w:ascii="Times New Roman" w:hAnsi="Times New Roman" w:cs="Times New Roman"/>
        </w:rPr>
        <w:t>plata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daune-interese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alte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sancţiuni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comparabile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4CFE1A6A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 </w:t>
      </w:r>
      <w:r w:rsidRPr="00273ADC">
        <w:rPr>
          <w:rFonts w:ascii="Times New Roman" w:hAnsi="Times New Roman" w:cs="Times New Roman"/>
        </w:rPr>
        <w:tab/>
        <w:t xml:space="preserve">h)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 xml:space="preserve"> false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conţinutul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transmise</w:t>
      </w:r>
      <w:proofErr w:type="spellEnd"/>
      <w:r w:rsidRPr="00273ADC">
        <w:rPr>
          <w:rFonts w:ascii="Times New Roman" w:hAnsi="Times New Roman" w:cs="Times New Roman"/>
        </w:rPr>
        <w:t xml:space="preserve"> la </w:t>
      </w:r>
      <w:proofErr w:type="spellStart"/>
      <w:r w:rsidRPr="00273ADC">
        <w:rPr>
          <w:rFonts w:ascii="Times New Roman" w:hAnsi="Times New Roman" w:cs="Times New Roman"/>
        </w:rPr>
        <w:t>solicitarea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absenţei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motivelor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excludere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îndeplinirii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criteriilor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calificare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</w:rPr>
        <w:t>selecţie</w:t>
      </w:r>
      <w:proofErr w:type="spellEnd"/>
      <w:r w:rsidRPr="00273ADC">
        <w:rPr>
          <w:rFonts w:ascii="Times New Roman" w:hAnsi="Times New Roman" w:cs="Times New Roman"/>
        </w:rPr>
        <w:t>;</w:t>
      </w:r>
      <w:proofErr w:type="gramEnd"/>
      <w:r w:rsidRPr="00273ADC">
        <w:rPr>
          <w:rFonts w:ascii="Times New Roman" w:hAnsi="Times New Roman" w:cs="Times New Roman"/>
        </w:rPr>
        <w:t xml:space="preserve">  </w:t>
      </w:r>
    </w:p>
    <w:p w14:paraId="4B4833F7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  </w:t>
      </w:r>
      <w:r w:rsidRPr="00273ADC">
        <w:rPr>
          <w:rFonts w:ascii="Times New Roman" w:hAnsi="Times New Roman" w:cs="Times New Roman"/>
        </w:rPr>
        <w:tab/>
        <w:t xml:space="preserve"> </w:t>
      </w:r>
      <w:proofErr w:type="spellStart"/>
      <w:r w:rsidRPr="00273ADC">
        <w:rPr>
          <w:rFonts w:ascii="Times New Roman" w:hAnsi="Times New Roman" w:cs="Times New Roman"/>
        </w:rPr>
        <w:t>i</w:t>
      </w:r>
      <w:proofErr w:type="spellEnd"/>
      <w:r w:rsidRPr="00273ADC">
        <w:rPr>
          <w:rFonts w:ascii="Times New Roman" w:hAnsi="Times New Roman" w:cs="Times New Roman"/>
        </w:rPr>
        <w:t xml:space="preserve">) nu am </w:t>
      </w:r>
      <w:proofErr w:type="spellStart"/>
      <w:r w:rsidRPr="00273ADC">
        <w:rPr>
          <w:rFonts w:ascii="Times New Roman" w:hAnsi="Times New Roman" w:cs="Times New Roman"/>
        </w:rPr>
        <w:t>încercat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incerca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influenţez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mod </w:t>
      </w:r>
      <w:proofErr w:type="spellStart"/>
      <w:r w:rsidRPr="00273ADC">
        <w:rPr>
          <w:rFonts w:ascii="Times New Roman" w:hAnsi="Times New Roman" w:cs="Times New Roman"/>
        </w:rPr>
        <w:t>nelegal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decizional</w:t>
      </w:r>
      <w:proofErr w:type="spellEnd"/>
      <w:r w:rsidRPr="00273ADC">
        <w:rPr>
          <w:rFonts w:ascii="Times New Roman" w:hAnsi="Times New Roman" w:cs="Times New Roman"/>
        </w:rPr>
        <w:t xml:space="preserve"> al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obţină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confidenţiale</w:t>
      </w:r>
      <w:proofErr w:type="spellEnd"/>
      <w:r w:rsidRPr="00273ADC">
        <w:rPr>
          <w:rFonts w:ascii="Times New Roman" w:hAnsi="Times New Roman" w:cs="Times New Roman"/>
        </w:rPr>
        <w:t xml:space="preserve"> care mi-</w:t>
      </w:r>
      <w:proofErr w:type="spellStart"/>
      <w:r w:rsidRPr="00273ADC">
        <w:rPr>
          <w:rFonts w:ascii="Times New Roman" w:hAnsi="Times New Roman" w:cs="Times New Roman"/>
        </w:rPr>
        <w:t>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conferi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avantaje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nejustificate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cadrul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procedurii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si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voi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eronate</w:t>
      </w:r>
      <w:proofErr w:type="spellEnd"/>
      <w:r w:rsidRPr="00273ADC">
        <w:rPr>
          <w:rFonts w:ascii="Times New Roman" w:hAnsi="Times New Roman" w:cs="Times New Roman"/>
        </w:rPr>
        <w:t xml:space="preserve"> care pot </w:t>
      </w:r>
      <w:proofErr w:type="spellStart"/>
      <w:r w:rsidRPr="00273ADC">
        <w:rPr>
          <w:rFonts w:ascii="Times New Roman" w:hAnsi="Times New Roman" w:cs="Times New Roman"/>
        </w:rPr>
        <w:t>avea</w:t>
      </w:r>
      <w:proofErr w:type="spellEnd"/>
      <w:r w:rsidRPr="00273ADC">
        <w:rPr>
          <w:rFonts w:ascii="Times New Roman" w:hAnsi="Times New Roman" w:cs="Times New Roman"/>
        </w:rPr>
        <w:t xml:space="preserve"> o </w:t>
      </w:r>
      <w:proofErr w:type="spellStart"/>
      <w:r w:rsidRPr="00273ADC">
        <w:rPr>
          <w:rFonts w:ascii="Times New Roman" w:hAnsi="Times New Roman" w:cs="Times New Roman"/>
        </w:rPr>
        <w:t>influenţă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semnificativă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asupra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deciziilor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autorităţii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excluderea</w:t>
      </w:r>
      <w:proofErr w:type="spellEnd"/>
      <w:r w:rsidRPr="00273ADC">
        <w:rPr>
          <w:rFonts w:ascii="Times New Roman" w:hAnsi="Times New Roman" w:cs="Times New Roman"/>
        </w:rPr>
        <w:t xml:space="preserve"> din </w:t>
      </w:r>
      <w:proofErr w:type="spellStart"/>
      <w:r w:rsidRPr="00273ADC">
        <w:rPr>
          <w:rFonts w:ascii="Times New Roman" w:hAnsi="Times New Roman" w:cs="Times New Roman"/>
        </w:rPr>
        <w:t>procedura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atribuire</w:t>
      </w:r>
      <w:proofErr w:type="spellEnd"/>
      <w:r w:rsidRPr="00273ADC">
        <w:rPr>
          <w:rFonts w:ascii="Times New Roman" w:hAnsi="Times New Roman" w:cs="Times New Roman"/>
        </w:rPr>
        <w:t xml:space="preserve"> a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selectarea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sau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atribuirea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contractului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achiziţie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publică</w:t>
      </w:r>
      <w:proofErr w:type="spellEnd"/>
      <w:r w:rsidRPr="00273ADC">
        <w:rPr>
          <w:rFonts w:ascii="Times New Roman" w:hAnsi="Times New Roman" w:cs="Times New Roman"/>
        </w:rPr>
        <w:t>/</w:t>
      </w:r>
      <w:proofErr w:type="spellStart"/>
      <w:r w:rsidRPr="00273ADC">
        <w:rPr>
          <w:rFonts w:ascii="Times New Roman" w:hAnsi="Times New Roman" w:cs="Times New Roman"/>
        </w:rPr>
        <w:t>acordului-cadru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către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subscrisa</w:t>
      </w:r>
      <w:proofErr w:type="spellEnd"/>
      <w:r w:rsidRPr="00273ADC">
        <w:rPr>
          <w:rFonts w:ascii="Times New Roman" w:hAnsi="Times New Roman" w:cs="Times New Roman"/>
        </w:rPr>
        <w:t xml:space="preserve">.  </w:t>
      </w:r>
    </w:p>
    <w:p w14:paraId="2BFE744E" w14:textId="77777777" w:rsidR="007B0B91" w:rsidRPr="00273ADC" w:rsidRDefault="007B0B91" w:rsidP="007B0B91">
      <w:pPr>
        <w:jc w:val="both"/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ab/>
      </w:r>
      <w:proofErr w:type="spellStart"/>
      <w:r w:rsidRPr="00273ADC">
        <w:rPr>
          <w:rFonts w:ascii="Times New Roman" w:hAnsi="Times New Roman" w:cs="Times New Roman"/>
        </w:rPr>
        <w:t>Subsemnatul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informaţiile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furnizate</w:t>
      </w:r>
      <w:proofErr w:type="spellEnd"/>
      <w:r w:rsidRPr="00273ADC">
        <w:rPr>
          <w:rFonts w:ascii="Times New Roman" w:hAnsi="Times New Roman" w:cs="Times New Roman"/>
        </w:rPr>
        <w:t xml:space="preserve"> sunt complete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corecte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fiecare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detaliu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autoritatea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contractantă</w:t>
      </w:r>
      <w:proofErr w:type="spellEnd"/>
      <w:r w:rsidRPr="00273ADC">
        <w:rPr>
          <w:rFonts w:ascii="Times New Roman" w:hAnsi="Times New Roman" w:cs="Times New Roman"/>
        </w:rPr>
        <w:t xml:space="preserve"> are </w:t>
      </w:r>
      <w:proofErr w:type="spellStart"/>
      <w:r w:rsidRPr="00273ADC">
        <w:rPr>
          <w:rFonts w:ascii="Times New Roman" w:hAnsi="Times New Roman" w:cs="Times New Roman"/>
        </w:rPr>
        <w:t>dreptul</w:t>
      </w:r>
      <w:proofErr w:type="spellEnd"/>
      <w:r w:rsidRPr="00273ADC">
        <w:rPr>
          <w:rFonts w:ascii="Times New Roman" w:hAnsi="Times New Roman" w:cs="Times New Roman"/>
        </w:rPr>
        <w:t xml:space="preserve"> de a </w:t>
      </w:r>
      <w:proofErr w:type="spellStart"/>
      <w:r w:rsidRPr="00273ADC">
        <w:rPr>
          <w:rFonts w:ascii="Times New Roman" w:hAnsi="Times New Roman" w:cs="Times New Roman"/>
        </w:rPr>
        <w:t>solicita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scopul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verificării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şi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confirmării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declaraţiilor</w:t>
      </w:r>
      <w:proofErr w:type="spellEnd"/>
      <w:r w:rsidRPr="00273ADC">
        <w:rPr>
          <w:rFonts w:ascii="Times New Roman" w:hAnsi="Times New Roman" w:cs="Times New Roman"/>
        </w:rPr>
        <w:t xml:space="preserve">, </w:t>
      </w:r>
      <w:proofErr w:type="spellStart"/>
      <w:r w:rsidRPr="00273ADC">
        <w:rPr>
          <w:rFonts w:ascii="Times New Roman" w:hAnsi="Times New Roman" w:cs="Times New Roman"/>
        </w:rPr>
        <w:t>orice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documente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doveditoare</w:t>
      </w:r>
      <w:proofErr w:type="spellEnd"/>
      <w:r w:rsidRPr="00273ADC">
        <w:rPr>
          <w:rFonts w:ascii="Times New Roman" w:hAnsi="Times New Roman" w:cs="Times New Roman"/>
        </w:rPr>
        <w:t xml:space="preserve"> de care </w:t>
      </w:r>
      <w:proofErr w:type="spellStart"/>
      <w:r w:rsidRPr="00273ADC">
        <w:rPr>
          <w:rFonts w:ascii="Times New Roman" w:hAnsi="Times New Roman" w:cs="Times New Roman"/>
        </w:rPr>
        <w:t>dispun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5BC0AB8D" w14:textId="77777777" w:rsidR="007B0B91" w:rsidRPr="00273ADC" w:rsidRDefault="007B0B91" w:rsidP="007B0B9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3ADC">
        <w:rPr>
          <w:rFonts w:ascii="Times New Roman" w:hAnsi="Times New Roman" w:cs="Times New Roman"/>
        </w:rPr>
        <w:t>Înţeleg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cazul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care </w:t>
      </w:r>
      <w:proofErr w:type="spellStart"/>
      <w:r w:rsidRPr="00273ADC">
        <w:rPr>
          <w:rFonts w:ascii="Times New Roman" w:hAnsi="Times New Roman" w:cs="Times New Roman"/>
        </w:rPr>
        <w:t>această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declaraţie</w:t>
      </w:r>
      <w:proofErr w:type="spellEnd"/>
      <w:r w:rsidRPr="00273ADC">
        <w:rPr>
          <w:rFonts w:ascii="Times New Roman" w:hAnsi="Times New Roman" w:cs="Times New Roman"/>
        </w:rPr>
        <w:t xml:space="preserve"> nu </w:t>
      </w:r>
      <w:proofErr w:type="spellStart"/>
      <w:r w:rsidRPr="00273ADC">
        <w:rPr>
          <w:rFonts w:ascii="Times New Roman" w:hAnsi="Times New Roman" w:cs="Times New Roman"/>
        </w:rPr>
        <w:t>este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conformă</w:t>
      </w:r>
      <w:proofErr w:type="spellEnd"/>
      <w:r w:rsidRPr="00273ADC">
        <w:rPr>
          <w:rFonts w:ascii="Times New Roman" w:hAnsi="Times New Roman" w:cs="Times New Roman"/>
        </w:rPr>
        <w:t xml:space="preserve"> cu </w:t>
      </w:r>
      <w:proofErr w:type="spellStart"/>
      <w:r w:rsidRPr="00273ADC">
        <w:rPr>
          <w:rFonts w:ascii="Times New Roman" w:hAnsi="Times New Roman" w:cs="Times New Roman"/>
        </w:rPr>
        <w:t>realitatea</w:t>
      </w:r>
      <w:proofErr w:type="spellEnd"/>
      <w:r w:rsidRPr="00273ADC">
        <w:rPr>
          <w:rFonts w:ascii="Times New Roman" w:hAnsi="Times New Roman" w:cs="Times New Roman"/>
        </w:rPr>
        <w:t xml:space="preserve"> sunt </w:t>
      </w:r>
      <w:proofErr w:type="spellStart"/>
      <w:r w:rsidRPr="00273ADC">
        <w:rPr>
          <w:rFonts w:ascii="Times New Roman" w:hAnsi="Times New Roman" w:cs="Times New Roman"/>
        </w:rPr>
        <w:t>pasibil</w:t>
      </w:r>
      <w:proofErr w:type="spellEnd"/>
      <w:r w:rsidRPr="00273ADC">
        <w:rPr>
          <w:rFonts w:ascii="Times New Roman" w:hAnsi="Times New Roman" w:cs="Times New Roman"/>
        </w:rPr>
        <w:t xml:space="preserve"> de </w:t>
      </w:r>
      <w:proofErr w:type="spellStart"/>
      <w:r w:rsidRPr="00273ADC">
        <w:rPr>
          <w:rFonts w:ascii="Times New Roman" w:hAnsi="Times New Roman" w:cs="Times New Roman"/>
        </w:rPr>
        <w:t>încălcarea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prevederilor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legislaţiei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penale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privind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falsul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în</w:t>
      </w:r>
      <w:proofErr w:type="spellEnd"/>
      <w:r w:rsidRPr="00273ADC">
        <w:rPr>
          <w:rFonts w:ascii="Times New Roman" w:hAnsi="Times New Roman" w:cs="Times New Roman"/>
        </w:rPr>
        <w:t xml:space="preserve"> </w:t>
      </w:r>
      <w:proofErr w:type="spellStart"/>
      <w:r w:rsidRPr="00273ADC">
        <w:rPr>
          <w:rFonts w:ascii="Times New Roman" w:hAnsi="Times New Roman" w:cs="Times New Roman"/>
        </w:rPr>
        <w:t>declaraţii</w:t>
      </w:r>
      <w:proofErr w:type="spellEnd"/>
      <w:r w:rsidRPr="00273ADC">
        <w:rPr>
          <w:rFonts w:ascii="Times New Roman" w:hAnsi="Times New Roman" w:cs="Times New Roman"/>
        </w:rPr>
        <w:t>.</w:t>
      </w:r>
    </w:p>
    <w:p w14:paraId="09822A8D" w14:textId="77777777" w:rsidR="007B0B91" w:rsidRPr="00273ADC" w:rsidRDefault="007B0B91" w:rsidP="007B0B91">
      <w:pPr>
        <w:rPr>
          <w:rFonts w:ascii="Times New Roman" w:hAnsi="Times New Roman" w:cs="Times New Roman"/>
        </w:rPr>
      </w:pPr>
    </w:p>
    <w:p w14:paraId="61A70D08" w14:textId="77777777" w:rsidR="007B0B91" w:rsidRDefault="007B0B91" w:rsidP="007B0B91">
      <w:pPr>
        <w:rPr>
          <w:rFonts w:ascii="Times New Roman" w:hAnsi="Times New Roman" w:cs="Times New Roman"/>
          <w:color w:val="0000FF"/>
        </w:rPr>
      </w:pPr>
      <w:r w:rsidRPr="00273ADC">
        <w:rPr>
          <w:rFonts w:ascii="Times New Roman" w:hAnsi="Times New Roman" w:cs="Times New Roman"/>
        </w:rPr>
        <w:t xml:space="preserve">    </w:t>
      </w:r>
      <w:r w:rsidRPr="00273ADC">
        <w:rPr>
          <w:rFonts w:ascii="Times New Roman" w:hAnsi="Times New Roman" w:cs="Times New Roman"/>
          <w:color w:val="0000FF"/>
        </w:rPr>
        <w:t xml:space="preserve">    </w:t>
      </w:r>
    </w:p>
    <w:p w14:paraId="60ABD361" w14:textId="77777777" w:rsidR="007B0B91" w:rsidRPr="00273ADC" w:rsidRDefault="007B0B91" w:rsidP="007B0B91">
      <w:pPr>
        <w:rPr>
          <w:rFonts w:ascii="Times New Roman" w:hAnsi="Times New Roman" w:cs="Times New Roman"/>
        </w:rPr>
      </w:pPr>
      <w:r w:rsidRPr="00273ADC">
        <w:rPr>
          <w:rFonts w:ascii="Times New Roman" w:hAnsi="Times New Roman" w:cs="Times New Roman"/>
        </w:rPr>
        <w:t xml:space="preserve">Data </w:t>
      </w:r>
      <w:proofErr w:type="spellStart"/>
      <w:r w:rsidRPr="00273ADC">
        <w:rPr>
          <w:rFonts w:ascii="Times New Roman" w:hAnsi="Times New Roman" w:cs="Times New Roman"/>
        </w:rPr>
        <w:t>completării</w:t>
      </w:r>
      <w:proofErr w:type="spellEnd"/>
      <w:r w:rsidRPr="00273ADC">
        <w:rPr>
          <w:rFonts w:ascii="Times New Roman" w:hAnsi="Times New Roman" w:cs="Times New Roman"/>
        </w:rPr>
        <w:t xml:space="preserve"> ................................</w:t>
      </w:r>
    </w:p>
    <w:p w14:paraId="3AD92A86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lang w:val="it-IT"/>
        </w:rPr>
        <w:t>Operator economic,</w:t>
      </w:r>
    </w:p>
    <w:p w14:paraId="38411AF1" w14:textId="77777777" w:rsidR="007B0B91" w:rsidRPr="00273ADC" w:rsidRDefault="007B0B91" w:rsidP="007B0B91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34B3553C" w14:textId="77777777" w:rsidR="007B0B91" w:rsidRPr="007C1956" w:rsidRDefault="007B0B91" w:rsidP="007B0B9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</w:t>
      </w:r>
      <w:r w:rsidRPr="00273ADC">
        <w:rPr>
          <w:rFonts w:ascii="Times New Roman" w:hAnsi="Times New Roman" w:cs="Times New Roman"/>
          <w:i/>
          <w:iCs/>
        </w:rPr>
        <w:t>(</w:t>
      </w:r>
      <w:proofErr w:type="spellStart"/>
      <w:r w:rsidRPr="00273ADC">
        <w:rPr>
          <w:rFonts w:ascii="Times New Roman" w:hAnsi="Times New Roman" w:cs="Times New Roman"/>
          <w:i/>
          <w:iCs/>
        </w:rPr>
        <w:t>semnătura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autorizată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3ADC">
        <w:rPr>
          <w:rFonts w:ascii="Times New Roman" w:hAnsi="Times New Roman" w:cs="Times New Roman"/>
          <w:i/>
          <w:iCs/>
        </w:rPr>
        <w:t>si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273ADC">
        <w:rPr>
          <w:rFonts w:ascii="Times New Roman" w:hAnsi="Times New Roman" w:cs="Times New Roman"/>
          <w:i/>
          <w:iCs/>
        </w:rPr>
        <w:t>stampila</w:t>
      </w:r>
      <w:proofErr w:type="spellEnd"/>
      <w:r w:rsidRPr="00273ADC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5ED9B5C9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11FDBCD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E402403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B24715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5B5DA8C0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1FA977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0B4FA4B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F2F4B4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A24E9F" w14:textId="77777777" w:rsidR="007B0B91" w:rsidRDefault="007B0B91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AEEA34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25B887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C8ED9D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4868DF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7EC035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448C94A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75F0DE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A60243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B16A8D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451957E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48E0B666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FC246A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1DB8E9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E4B6B55" w14:textId="77777777" w:rsidR="00F26A2A" w:rsidRDefault="00F26A2A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E61678E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9CE9DF4" w14:textId="77777777" w:rsidR="00AD1EF8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95FF1D1" w14:textId="77777777" w:rsidR="00AC4D73" w:rsidRPr="00F76B51" w:rsidRDefault="00AC4D73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  <w:r w:rsidRPr="00F76B51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</w:t>
      </w:r>
    </w:p>
    <w:p w14:paraId="60CCBAF0" w14:textId="77777777" w:rsidR="00AC4D73" w:rsidRPr="00F76B51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6B51">
        <w:rPr>
          <w:rFonts w:ascii="Times New Roman" w:hAnsi="Times New Roman" w:cs="Times New Roman"/>
          <w:color w:val="FF0000"/>
        </w:rPr>
        <w:t xml:space="preserve">     </w:t>
      </w:r>
    </w:p>
    <w:p w14:paraId="292C652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>OPERATOR ECONOMIC</w:t>
      </w:r>
    </w:p>
    <w:p w14:paraId="2730519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___________________</w:t>
      </w:r>
    </w:p>
    <w:p w14:paraId="03B70D5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F26A2A">
        <w:rPr>
          <w:rFonts w:ascii="Times New Roman" w:hAnsi="Times New Roman" w:cs="Times New Roman"/>
        </w:rPr>
        <w:t xml:space="preserve">    (</w:t>
      </w:r>
      <w:proofErr w:type="spellStart"/>
      <w:r w:rsidRPr="00F26A2A">
        <w:rPr>
          <w:rFonts w:ascii="Times New Roman" w:hAnsi="Times New Roman" w:cs="Times New Roman"/>
          <w:i/>
        </w:rPr>
        <w:t>denumirea</w:t>
      </w:r>
      <w:proofErr w:type="spellEnd"/>
      <w:r w:rsidRPr="00F26A2A">
        <w:rPr>
          <w:rFonts w:ascii="Times New Roman" w:hAnsi="Times New Roman" w:cs="Times New Roman"/>
          <w:i/>
        </w:rPr>
        <w:t>/</w:t>
      </w:r>
      <w:proofErr w:type="spellStart"/>
      <w:r w:rsidRPr="00F26A2A">
        <w:rPr>
          <w:rFonts w:ascii="Times New Roman" w:hAnsi="Times New Roman" w:cs="Times New Roman"/>
          <w:i/>
        </w:rPr>
        <w:t>numele</w:t>
      </w:r>
      <w:proofErr w:type="spellEnd"/>
      <w:r w:rsidRPr="00F26A2A">
        <w:rPr>
          <w:rFonts w:ascii="Times New Roman" w:hAnsi="Times New Roman" w:cs="Times New Roman"/>
        </w:rPr>
        <w:t>)</w:t>
      </w:r>
    </w:p>
    <w:p w14:paraId="2086686B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F6086BE" w14:textId="77777777" w:rsidR="00AC4D73" w:rsidRPr="00F26A2A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FORMULAR DE OFERTA</w:t>
      </w:r>
    </w:p>
    <w:p w14:paraId="151E17DE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866841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55A5FD4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</w:t>
      </w:r>
      <w:r w:rsidRPr="00F26A2A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371B162B" w14:textId="77777777" w:rsidR="00AC4D73" w:rsidRPr="00F26A2A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F26A2A">
        <w:rPr>
          <w:rFonts w:ascii="Times New Roman" w:hAnsi="Times New Roman" w:cs="Times New Roman"/>
          <w:b/>
          <w:lang w:val="ro-RO"/>
        </w:rPr>
        <w:t>MUNICIPIUL TIMISOARA</w:t>
      </w:r>
    </w:p>
    <w:p w14:paraId="252E3468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        </w:t>
      </w:r>
      <w:r w:rsidRPr="00F26A2A">
        <w:rPr>
          <w:rFonts w:ascii="Times New Roman" w:hAnsi="Times New Roman" w:cs="Times New Roman"/>
          <w:lang w:val="ro-RO"/>
        </w:rPr>
        <w:tab/>
        <w:t>BV. C.D.LOGA NR.1, TIMISOARA</w:t>
      </w:r>
    </w:p>
    <w:p w14:paraId="789D49E0" w14:textId="77777777" w:rsidR="00AC4D73" w:rsidRPr="00F26A2A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26A2A">
        <w:rPr>
          <w:rFonts w:ascii="Times New Roman" w:hAnsi="Times New Roman" w:cs="Times New Roman"/>
          <w:lang w:val="ro-RO"/>
        </w:rPr>
        <w:t xml:space="preserve"> </w:t>
      </w:r>
    </w:p>
    <w:p w14:paraId="45281D3F" w14:textId="77777777" w:rsidR="00AC4D73" w:rsidRPr="00AD1EF8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EF6D1EE" w14:textId="77777777" w:rsidR="00AC4D73" w:rsidRPr="00AD1EF8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    </w:t>
      </w:r>
    </w:p>
    <w:p w14:paraId="4DE05B58" w14:textId="1E6150B1" w:rsidR="002D45AE" w:rsidRPr="009B6A77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B6A77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9B6A77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9B6A77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9B6A77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9B6A77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serviciile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de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organizare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evenimente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servicii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asigurare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masa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coffee-break in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cadrul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proiectului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EXPLORE+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explorari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creative ala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curiozitatii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pentru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inovatia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transdisciplinara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,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invatare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STEAM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si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B41CC9">
        <w:rPr>
          <w:rFonts w:ascii="Times New Roman" w:hAnsi="Times New Roman" w:cs="Times New Roman"/>
          <w:b/>
          <w:color w:val="0000CC"/>
        </w:rPr>
        <w:t>sociala</w:t>
      </w:r>
      <w:proofErr w:type="spellEnd"/>
      <w:r w:rsidR="00B41CC9">
        <w:rPr>
          <w:rFonts w:ascii="Times New Roman" w:hAnsi="Times New Roman" w:cs="Times New Roman"/>
          <w:b/>
          <w:color w:val="0000CC"/>
        </w:rPr>
        <w:t>”</w:t>
      </w:r>
      <w:r w:rsidR="00B41CC9">
        <w:rPr>
          <w:rFonts w:ascii="Times New Roman" w:hAnsi="Times New Roman" w:cs="Times New Roman"/>
          <w:color w:val="0000CC"/>
        </w:rPr>
        <w:t>,</w:t>
      </w:r>
      <w:r w:rsidR="00B41CC9">
        <w:rPr>
          <w:rFonts w:ascii="Times New Roman" w:hAnsi="Times New Roman" w:cs="Times New Roman"/>
          <w:b/>
          <w:bCs/>
          <w:color w:val="0000CC"/>
        </w:rPr>
        <w:t xml:space="preserve"> cu nr. 2020-1-DE03-KA227-SCH-093721 in </w:t>
      </w:r>
      <w:proofErr w:type="spellStart"/>
      <w:r w:rsidR="00B41CC9">
        <w:rPr>
          <w:rFonts w:ascii="Times New Roman" w:hAnsi="Times New Roman" w:cs="Times New Roman"/>
          <w:b/>
          <w:bCs/>
          <w:color w:val="0000CC"/>
        </w:rPr>
        <w:t>perioada</w:t>
      </w:r>
      <w:proofErr w:type="spellEnd"/>
      <w:r w:rsidR="00B41CC9">
        <w:rPr>
          <w:rFonts w:ascii="Times New Roman" w:hAnsi="Times New Roman" w:cs="Times New Roman"/>
          <w:b/>
          <w:bCs/>
          <w:color w:val="0000CC"/>
        </w:rPr>
        <w:t xml:space="preserve"> 19-20 </w:t>
      </w:r>
      <w:proofErr w:type="spellStart"/>
      <w:r w:rsidR="00B41CC9">
        <w:rPr>
          <w:rFonts w:ascii="Times New Roman" w:hAnsi="Times New Roman" w:cs="Times New Roman"/>
          <w:b/>
          <w:bCs/>
          <w:color w:val="0000CC"/>
        </w:rPr>
        <w:t>mai</w:t>
      </w:r>
      <w:proofErr w:type="spellEnd"/>
      <w:r w:rsidR="00B41CC9">
        <w:rPr>
          <w:rFonts w:ascii="Times New Roman" w:hAnsi="Times New Roman" w:cs="Times New Roman"/>
          <w:b/>
          <w:bCs/>
          <w:color w:val="0000CC"/>
        </w:rPr>
        <w:t xml:space="preserve"> 2023</w:t>
      </w:r>
      <w:r w:rsidR="00847D92" w:rsidRPr="009B6A77">
        <w:rPr>
          <w:rFonts w:ascii="Times New Roman" w:hAnsi="Times New Roman" w:cs="Times New Roman"/>
          <w:sz w:val="22"/>
          <w:szCs w:val="22"/>
        </w:rPr>
        <w:t>,</w:t>
      </w:r>
      <w:r w:rsidR="00416758" w:rsidRPr="009B6A7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9B6A77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9B6A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9B6A77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331D2E8A" w14:textId="77777777" w:rsidR="00AC4D73" w:rsidRPr="009B6A77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18F295F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.  </w:t>
      </w:r>
    </w:p>
    <w:p w14:paraId="6C32CEB1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4304A72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D1EF8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D1EF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D1EF8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7BA4DD3D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EC867AA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D1EF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693DE45C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66E8427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D1EF8">
        <w:rPr>
          <w:rFonts w:ascii="Times New Roman" w:hAnsi="Times New Roman" w:cs="Times New Roman"/>
          <w:sz w:val="22"/>
          <w:szCs w:val="22"/>
        </w:rPr>
        <w:t>.</w:t>
      </w:r>
    </w:p>
    <w:p w14:paraId="58D080C4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E8CCAC" w14:textId="77777777" w:rsidR="00AC4D73" w:rsidRPr="00AD1EF8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D1EF8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D1EF8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6B00CAC8" w14:textId="77777777" w:rsidR="00AC4D73" w:rsidRPr="00AD1EF8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87054DE" w14:textId="77777777" w:rsidR="00AC4D73" w:rsidRPr="00AD1EF8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bookmarkStart w:id="0" w:name="_Hlk133486635"/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28748604" w14:textId="77777777" w:rsidR="00AC4D73" w:rsidRPr="00AD1EF8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1946183A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311C3B91" w14:textId="77777777" w:rsidR="00AC4D73" w:rsidRPr="00AD1EF8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32602FE" w14:textId="77777777" w:rsidR="00AC4D73" w:rsidRPr="00AD1EF8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bookmarkEnd w:id="0"/>
    <w:p w14:paraId="604855DA" w14:textId="5FD25F75" w:rsidR="005176FB" w:rsidRDefault="005176F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A4F9E0" w14:textId="74FD096D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A5FA118" w14:textId="23AD2898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4FB01F2" w14:textId="77777777" w:rsidR="006D6D32" w:rsidRDefault="006D6D32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A3A2736" w14:textId="77777777" w:rsidR="006D6D32" w:rsidRDefault="006D6D32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FB28E43" w14:textId="10087ED4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0F6575E" w14:textId="65CE9F9A" w:rsidR="0060047B" w:rsidRPr="006D6D32" w:rsidRDefault="006D6D32" w:rsidP="006D6D3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6D6D32">
        <w:rPr>
          <w:rFonts w:ascii="Times New Roman" w:hAnsi="Times New Roman" w:cs="Times New Roman"/>
          <w:i/>
          <w:iCs/>
        </w:rPr>
        <w:t>Anexa</w:t>
      </w:r>
      <w:proofErr w:type="spellEnd"/>
      <w:r w:rsidRPr="006D6D32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6D6D32">
        <w:rPr>
          <w:rFonts w:ascii="Times New Roman" w:hAnsi="Times New Roman" w:cs="Times New Roman"/>
          <w:i/>
          <w:iCs/>
        </w:rPr>
        <w:t>Formularul</w:t>
      </w:r>
      <w:proofErr w:type="spellEnd"/>
      <w:r w:rsidRPr="006D6D32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D6D32">
        <w:rPr>
          <w:rFonts w:ascii="Times New Roman" w:hAnsi="Times New Roman" w:cs="Times New Roman"/>
          <w:i/>
          <w:iCs/>
        </w:rPr>
        <w:t>oferta</w:t>
      </w:r>
      <w:proofErr w:type="spellEnd"/>
    </w:p>
    <w:p w14:paraId="5F3F0F84" w14:textId="11432488" w:rsidR="0060047B" w:rsidRPr="006D6D32" w:rsidRDefault="0060047B" w:rsidP="005176F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7DD2642" w14:textId="574B2ADF" w:rsidR="0060047B" w:rsidRPr="0060047B" w:rsidRDefault="0060047B" w:rsidP="006004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047B">
        <w:rPr>
          <w:rFonts w:ascii="Times New Roman" w:hAnsi="Times New Roman" w:cs="Times New Roman"/>
          <w:b/>
          <w:bCs/>
        </w:rPr>
        <w:t>CENTRALIZATOR DE PRETURI</w:t>
      </w:r>
    </w:p>
    <w:p w14:paraId="34A3ED03" w14:textId="0FC84DE1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26076A6" w14:textId="19B483D7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D329829" w14:textId="59043A8E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589"/>
        <w:gridCol w:w="1967"/>
        <w:gridCol w:w="731"/>
        <w:gridCol w:w="1176"/>
        <w:gridCol w:w="1292"/>
        <w:gridCol w:w="1544"/>
        <w:gridCol w:w="1136"/>
      </w:tblGrid>
      <w:tr w:rsidR="00605A4F" w:rsidRPr="006D6D32" w14:paraId="56C06403" w14:textId="77777777" w:rsidTr="00605A4F">
        <w:trPr>
          <w:trHeight w:val="535"/>
          <w:tblHeader/>
        </w:trPr>
        <w:tc>
          <w:tcPr>
            <w:tcW w:w="270" w:type="pct"/>
            <w:shd w:val="clear" w:color="auto" w:fill="F2F2F2" w:themeFill="background1" w:themeFillShade="F2"/>
          </w:tcPr>
          <w:p w14:paraId="50D76AE8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67" w:type="pct"/>
            <w:gridSpan w:val="2"/>
            <w:shd w:val="clear" w:color="auto" w:fill="F2F2F2" w:themeFill="background1" w:themeFillShade="F2"/>
          </w:tcPr>
          <w:p w14:paraId="732D279C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Activitate/specificație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14:paraId="26558A01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UM</w:t>
            </w:r>
          </w:p>
        </w:tc>
        <w:tc>
          <w:tcPr>
            <w:tcW w:w="550" w:type="pct"/>
            <w:shd w:val="clear" w:color="auto" w:fill="F2F2F2" w:themeFill="background1" w:themeFillShade="F2"/>
          </w:tcPr>
          <w:p w14:paraId="3A9C056E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14:paraId="0E89283A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Pret</w:t>
            </w:r>
            <w:proofErr w:type="spellEnd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/UM</w:t>
            </w:r>
          </w:p>
          <w:p w14:paraId="3ED8F5B0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(RON </w:t>
            </w:r>
            <w:proofErr w:type="spellStart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fara</w:t>
            </w:r>
            <w:proofErr w:type="spellEnd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TVA)</w:t>
            </w:r>
          </w:p>
        </w:tc>
        <w:tc>
          <w:tcPr>
            <w:tcW w:w="794" w:type="pct"/>
            <w:shd w:val="clear" w:color="auto" w:fill="F2F2F2" w:themeFill="background1" w:themeFillShade="F2"/>
          </w:tcPr>
          <w:p w14:paraId="245638C1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 totala</w:t>
            </w:r>
          </w:p>
          <w:p w14:paraId="1ACC1976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(RON </w:t>
            </w:r>
            <w:proofErr w:type="spellStart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fara</w:t>
            </w:r>
            <w:proofErr w:type="spellEnd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TVA)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22F9731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Perioada de realizare</w:t>
            </w:r>
          </w:p>
        </w:tc>
      </w:tr>
      <w:tr w:rsidR="00605A4F" w:rsidRPr="006D6D32" w14:paraId="1FA161EF" w14:textId="77777777" w:rsidTr="00605A4F">
        <w:trPr>
          <w:trHeight w:val="54"/>
          <w:tblHeader/>
        </w:trPr>
        <w:tc>
          <w:tcPr>
            <w:tcW w:w="270" w:type="pct"/>
            <w:shd w:val="clear" w:color="auto" w:fill="F2F2F2" w:themeFill="background1" w:themeFillShade="F2"/>
          </w:tcPr>
          <w:p w14:paraId="2DC9A534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767" w:type="pct"/>
            <w:gridSpan w:val="2"/>
            <w:shd w:val="clear" w:color="auto" w:fill="F2F2F2" w:themeFill="background1" w:themeFillShade="F2"/>
          </w:tcPr>
          <w:p w14:paraId="2BD374C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14:paraId="6A333182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550" w:type="pct"/>
            <w:shd w:val="clear" w:color="auto" w:fill="F2F2F2" w:themeFill="background1" w:themeFillShade="F2"/>
          </w:tcPr>
          <w:p w14:paraId="48FF2BCE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66" w:type="pct"/>
            <w:shd w:val="clear" w:color="auto" w:fill="F2F2F2" w:themeFill="background1" w:themeFillShade="F2"/>
          </w:tcPr>
          <w:p w14:paraId="0040670A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794" w:type="pct"/>
            <w:shd w:val="clear" w:color="auto" w:fill="F2F2F2" w:themeFill="background1" w:themeFillShade="F2"/>
          </w:tcPr>
          <w:p w14:paraId="41BD9F02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5 = 3 x 4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2289E84C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</w:tr>
      <w:tr w:rsidR="00605A4F" w:rsidRPr="006D6D32" w14:paraId="161203DB" w14:textId="77777777" w:rsidTr="00605A4F">
        <w:trPr>
          <w:trHeight w:val="555"/>
        </w:trPr>
        <w:tc>
          <w:tcPr>
            <w:tcW w:w="270" w:type="pct"/>
            <w:vMerge w:val="restart"/>
          </w:tcPr>
          <w:p w14:paraId="0D36DBC1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762" w:type="pct"/>
            <w:vMerge w:val="restart"/>
          </w:tcPr>
          <w:p w14:paraId="0C992AFF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Organizarea evenimentului final, de diseminare realizat pentru vizită la fața locului și schimb de experiență în Municipiul Timișoara, cu durata de 1 zi</w:t>
            </w:r>
          </w:p>
        </w:tc>
        <w:tc>
          <w:tcPr>
            <w:tcW w:w="1006" w:type="pct"/>
          </w:tcPr>
          <w:p w14:paraId="6B132EBC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Servicii 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catering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coffee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-break (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aprox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60 pers) - 1/zi</w:t>
            </w:r>
          </w:p>
        </w:tc>
        <w:tc>
          <w:tcPr>
            <w:tcW w:w="388" w:type="pct"/>
            <w:vAlign w:val="center"/>
          </w:tcPr>
          <w:p w14:paraId="59F4C1AE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1DB712E5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66" w:type="pct"/>
          </w:tcPr>
          <w:p w14:paraId="135C972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621ED92D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547E8DC8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19 mai 2023</w:t>
            </w:r>
          </w:p>
        </w:tc>
      </w:tr>
      <w:tr w:rsidR="00605A4F" w:rsidRPr="006D6D32" w14:paraId="4D83B890" w14:textId="77777777" w:rsidTr="00605A4F">
        <w:trPr>
          <w:trHeight w:val="555"/>
        </w:trPr>
        <w:tc>
          <w:tcPr>
            <w:tcW w:w="270" w:type="pct"/>
            <w:vMerge/>
          </w:tcPr>
          <w:p w14:paraId="4C2AA600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1B2F25BE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7AC7B865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Servicii de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sevire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mesei </w:t>
            </w: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aprox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20 pers)</w:t>
            </w: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: 1 cină</w:t>
            </w:r>
          </w:p>
        </w:tc>
        <w:tc>
          <w:tcPr>
            <w:tcW w:w="388" w:type="pct"/>
            <w:vAlign w:val="center"/>
          </w:tcPr>
          <w:p w14:paraId="5AF9FABE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43153532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20 meniuri</w:t>
            </w:r>
          </w:p>
        </w:tc>
        <w:tc>
          <w:tcPr>
            <w:tcW w:w="666" w:type="pct"/>
          </w:tcPr>
          <w:p w14:paraId="1FA6A7C4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577ED38F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3786E81F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5A4F" w:rsidRPr="006D6D32" w14:paraId="43CDF7D8" w14:textId="77777777" w:rsidTr="00605A4F">
        <w:trPr>
          <w:trHeight w:val="555"/>
        </w:trPr>
        <w:tc>
          <w:tcPr>
            <w:tcW w:w="270" w:type="pct"/>
            <w:vMerge/>
          </w:tcPr>
          <w:p w14:paraId="514C5B35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7953D37F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1FE5A7C6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Asigurare spațiu, locație, servicii logistice organizare eveniment</w:t>
            </w:r>
          </w:p>
        </w:tc>
        <w:tc>
          <w:tcPr>
            <w:tcW w:w="388" w:type="pct"/>
            <w:vAlign w:val="center"/>
          </w:tcPr>
          <w:p w14:paraId="48621B7D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76C56BF7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66" w:type="pct"/>
          </w:tcPr>
          <w:p w14:paraId="0ECBCF9B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3BE81DF0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52D1559B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5A4F" w:rsidRPr="006D6D32" w14:paraId="79485958" w14:textId="77777777" w:rsidTr="00605A4F">
        <w:trPr>
          <w:trHeight w:val="555"/>
        </w:trPr>
        <w:tc>
          <w:tcPr>
            <w:tcW w:w="270" w:type="pct"/>
            <w:vMerge/>
          </w:tcPr>
          <w:p w14:paraId="4FA9FFD2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47C7F9C6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5DC5FCA4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Asigurarea echipamentelor audio-video (30 – 40 poze, film 3 – 4 min,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roll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upuri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flip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chart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388" w:type="pct"/>
            <w:vAlign w:val="center"/>
          </w:tcPr>
          <w:p w14:paraId="0F7A0602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574539D1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66" w:type="pct"/>
          </w:tcPr>
          <w:p w14:paraId="15C7DE85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2FB054C2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1AB0520C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5A4F" w:rsidRPr="006D6D32" w14:paraId="4EBD7580" w14:textId="77777777" w:rsidTr="00605A4F">
        <w:trPr>
          <w:trHeight w:val="555"/>
        </w:trPr>
        <w:tc>
          <w:tcPr>
            <w:tcW w:w="270" w:type="pct"/>
            <w:vMerge/>
          </w:tcPr>
          <w:p w14:paraId="67986DA4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5DB32357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3C5F96A0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Asigurarea materialelor promoționale personalizate cu grafica proiectului, color (plasă textilă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natur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mapă, program, diplomă de participare, pix, </w:t>
            </w:r>
            <w:proofErr w:type="spellStart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stick</w:t>
            </w:r>
            <w:proofErr w:type="spellEnd"/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) Asigurarea serviciilor grafice pentru materialele promoționale.</w:t>
            </w:r>
          </w:p>
        </w:tc>
        <w:tc>
          <w:tcPr>
            <w:tcW w:w="388" w:type="pct"/>
            <w:vAlign w:val="center"/>
          </w:tcPr>
          <w:p w14:paraId="3A223FAF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4EF1E1F5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60 buc</w:t>
            </w:r>
          </w:p>
        </w:tc>
        <w:tc>
          <w:tcPr>
            <w:tcW w:w="666" w:type="pct"/>
          </w:tcPr>
          <w:p w14:paraId="3076557D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46BA5BF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76665450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5A4F" w:rsidRPr="006D6D32" w14:paraId="6D2EE187" w14:textId="77777777" w:rsidTr="00605A4F">
        <w:trPr>
          <w:trHeight w:val="296"/>
        </w:trPr>
        <w:tc>
          <w:tcPr>
            <w:tcW w:w="270" w:type="pct"/>
            <w:vMerge w:val="restart"/>
          </w:tcPr>
          <w:p w14:paraId="555193D4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62" w:type="pct"/>
            <w:vMerge w:val="restart"/>
          </w:tcPr>
          <w:p w14:paraId="35A10E2C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Organizarea unui eveniment realizat cu ocazia întâlnirii </w:t>
            </w: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grupului de coordonare a proiectului cu durata de 1 zi</w:t>
            </w:r>
          </w:p>
        </w:tc>
        <w:tc>
          <w:tcPr>
            <w:tcW w:w="1006" w:type="pct"/>
          </w:tcPr>
          <w:p w14:paraId="7EA985DF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Servicii 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catering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coffee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-break (</w:t>
            </w:r>
            <w:proofErr w:type="spellStart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aprox</w:t>
            </w:r>
            <w:proofErr w:type="spellEnd"/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15 pers) - 1/zi</w:t>
            </w:r>
          </w:p>
        </w:tc>
        <w:tc>
          <w:tcPr>
            <w:tcW w:w="388" w:type="pct"/>
            <w:vAlign w:val="center"/>
          </w:tcPr>
          <w:p w14:paraId="4881BEB0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  <w:p w14:paraId="347D376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50" w:type="pct"/>
            <w:vAlign w:val="center"/>
          </w:tcPr>
          <w:p w14:paraId="42C29573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  <w:p w14:paraId="3DEC375E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66" w:type="pct"/>
          </w:tcPr>
          <w:p w14:paraId="2A14DBC7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7D4037D5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23AADEB7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20 mai 2023</w:t>
            </w:r>
          </w:p>
        </w:tc>
      </w:tr>
      <w:tr w:rsidR="00605A4F" w:rsidRPr="006D6D32" w14:paraId="6BDABE2D" w14:textId="77777777" w:rsidTr="00605A4F">
        <w:trPr>
          <w:trHeight w:val="296"/>
        </w:trPr>
        <w:tc>
          <w:tcPr>
            <w:tcW w:w="270" w:type="pct"/>
            <w:vMerge/>
          </w:tcPr>
          <w:p w14:paraId="3A8EEA16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17B71327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65668BBE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Asigurare spațiu, locație, servicii </w:t>
            </w: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logistice organizare eveniment</w:t>
            </w:r>
          </w:p>
        </w:tc>
        <w:tc>
          <w:tcPr>
            <w:tcW w:w="388" w:type="pct"/>
            <w:vAlign w:val="center"/>
          </w:tcPr>
          <w:p w14:paraId="2A0BEA4A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buc</w:t>
            </w:r>
          </w:p>
        </w:tc>
        <w:tc>
          <w:tcPr>
            <w:tcW w:w="550" w:type="pct"/>
            <w:vAlign w:val="center"/>
          </w:tcPr>
          <w:p w14:paraId="2627F2CC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66" w:type="pct"/>
          </w:tcPr>
          <w:p w14:paraId="659A54BF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6CB21F04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085CD16B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5A4F" w:rsidRPr="006D6D32" w14:paraId="37B8A90A" w14:textId="77777777" w:rsidTr="00605A4F">
        <w:trPr>
          <w:trHeight w:val="296"/>
        </w:trPr>
        <w:tc>
          <w:tcPr>
            <w:tcW w:w="270" w:type="pct"/>
            <w:vMerge/>
          </w:tcPr>
          <w:p w14:paraId="41BEA90D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62" w:type="pct"/>
            <w:vMerge/>
          </w:tcPr>
          <w:p w14:paraId="4A68365B" w14:textId="77777777" w:rsidR="0060047B" w:rsidRPr="0060047B" w:rsidRDefault="0060047B" w:rsidP="00600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06" w:type="pct"/>
          </w:tcPr>
          <w:p w14:paraId="1AFA2AB6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Tur ghidat</w:t>
            </w:r>
          </w:p>
        </w:tc>
        <w:tc>
          <w:tcPr>
            <w:tcW w:w="388" w:type="pct"/>
            <w:vAlign w:val="center"/>
          </w:tcPr>
          <w:p w14:paraId="0A453FF1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buc</w:t>
            </w:r>
          </w:p>
        </w:tc>
        <w:tc>
          <w:tcPr>
            <w:tcW w:w="550" w:type="pct"/>
            <w:vAlign w:val="center"/>
          </w:tcPr>
          <w:p w14:paraId="1DB2C064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666" w:type="pct"/>
          </w:tcPr>
          <w:p w14:paraId="6D8B8CE0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794" w:type="pct"/>
          </w:tcPr>
          <w:p w14:paraId="1DA85155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2" w:type="pct"/>
            <w:vMerge/>
            <w:vAlign w:val="center"/>
          </w:tcPr>
          <w:p w14:paraId="5D44E957" w14:textId="77777777" w:rsidR="0060047B" w:rsidRPr="0060047B" w:rsidRDefault="0060047B" w:rsidP="00600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0047B" w:rsidRPr="0060047B" w14:paraId="00033E09" w14:textId="77777777" w:rsidTr="00605A4F">
        <w:trPr>
          <w:trHeight w:val="287"/>
        </w:trPr>
        <w:tc>
          <w:tcPr>
            <w:tcW w:w="3644" w:type="pct"/>
            <w:gridSpan w:val="6"/>
          </w:tcPr>
          <w:p w14:paraId="2CA1F781" w14:textId="77777777" w:rsidR="0060047B" w:rsidRPr="006D6D32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3DC33F2" w14:textId="77777777" w:rsidR="0060047B" w:rsidRPr="006D6D32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VALOARE (RON </w:t>
            </w:r>
            <w:proofErr w:type="spellStart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fara</w:t>
            </w:r>
            <w:proofErr w:type="spellEnd"/>
            <w:r w:rsidRPr="006004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TVA)</w:t>
            </w:r>
          </w:p>
          <w:p w14:paraId="4239B6D4" w14:textId="5CA0E774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6" w:type="pct"/>
            <w:gridSpan w:val="2"/>
          </w:tcPr>
          <w:p w14:paraId="3B27C6D2" w14:textId="77777777" w:rsidR="0060047B" w:rsidRPr="0060047B" w:rsidRDefault="0060047B" w:rsidP="0060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12473560" w14:textId="1FBADA5D" w:rsidR="0060047B" w:rsidRDefault="0060047B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E57DE8D" w14:textId="77777777" w:rsidR="00987FB5" w:rsidRDefault="00987FB5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74FE0FF" w14:textId="77777777" w:rsidR="006D6D32" w:rsidRPr="00AD1EF8" w:rsidRDefault="006D6D32" w:rsidP="006D6D32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>Data ...............................</w:t>
      </w:r>
    </w:p>
    <w:p w14:paraId="5E777AE4" w14:textId="77777777" w:rsidR="006D6D32" w:rsidRPr="00AD1EF8" w:rsidRDefault="006D6D32" w:rsidP="006D6D32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28B25805" w14:textId="77777777" w:rsidR="006D6D32" w:rsidRPr="00AD1EF8" w:rsidRDefault="006D6D32" w:rsidP="006D6D32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D1EF8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D1EF8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D1EF8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5CE76D77" w14:textId="77777777" w:rsidR="006D6D32" w:rsidRPr="00AD1EF8" w:rsidRDefault="006D6D32" w:rsidP="006D6D32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355F4A2B" w14:textId="77777777" w:rsidR="006D6D32" w:rsidRPr="00AD1EF8" w:rsidRDefault="006D6D32" w:rsidP="006D6D32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D1EF8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D1EF8">
        <w:rPr>
          <w:rFonts w:ascii="Times New Roman" w:hAnsi="Times New Roman" w:cs="Times New Roman"/>
          <w:lang w:val="ro-RO"/>
        </w:rPr>
        <w:t>şi</w:t>
      </w:r>
      <w:proofErr w:type="spellEnd"/>
      <w:r w:rsidRPr="00AD1EF8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D1EF8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191F3B0E" w14:textId="77777777" w:rsidR="006D6D32" w:rsidRPr="00F76B51" w:rsidRDefault="006D6D32" w:rsidP="005176F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6D6D32" w:rsidRPr="00F76B51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238" w14:textId="77777777" w:rsidR="00040F58" w:rsidRDefault="00040F58" w:rsidP="00754021">
      <w:pPr>
        <w:spacing w:after="0" w:line="240" w:lineRule="auto"/>
      </w:pPr>
      <w:r>
        <w:separator/>
      </w:r>
    </w:p>
  </w:endnote>
  <w:endnote w:type="continuationSeparator" w:id="0">
    <w:p w14:paraId="037BE934" w14:textId="77777777" w:rsidR="00040F58" w:rsidRDefault="00040F58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0B2DB7B6" w14:textId="77777777" w:rsidR="00040F58" w:rsidRDefault="005176F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1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3ED77AA" w14:textId="77777777" w:rsidR="00040F58" w:rsidRDefault="00040F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3592" w14:textId="77777777" w:rsidR="00040F58" w:rsidRDefault="00040F58" w:rsidP="00754021">
      <w:pPr>
        <w:spacing w:after="0" w:line="240" w:lineRule="auto"/>
      </w:pPr>
      <w:r>
        <w:separator/>
      </w:r>
    </w:p>
  </w:footnote>
  <w:footnote w:type="continuationSeparator" w:id="0">
    <w:p w14:paraId="0A70A090" w14:textId="77777777" w:rsidR="00040F58" w:rsidRDefault="00040F58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7AF7631"/>
    <w:multiLevelType w:val="multilevel"/>
    <w:tmpl w:val="C97298F0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2"/>
      <w:numFmt w:val="decimal"/>
      <w:isLgl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3" w:hanging="1800"/>
      </w:pPr>
      <w:rPr>
        <w:rFonts w:hint="default"/>
      </w:rPr>
    </w:lvl>
  </w:abstractNum>
  <w:abstractNum w:abstractNumId="3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BE01614"/>
    <w:multiLevelType w:val="hybridMultilevel"/>
    <w:tmpl w:val="3DB49DDC"/>
    <w:lvl w:ilvl="0" w:tplc="2A1018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7644D3D"/>
    <w:multiLevelType w:val="hybridMultilevel"/>
    <w:tmpl w:val="AC8618A2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1964D4C"/>
    <w:multiLevelType w:val="hybridMultilevel"/>
    <w:tmpl w:val="0BDEBA8E"/>
    <w:lvl w:ilvl="0" w:tplc="5D366AD0">
      <w:start w:val="1"/>
      <w:numFmt w:val="lowerLetter"/>
      <w:lvlText w:val="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74F70223"/>
    <w:multiLevelType w:val="hybridMultilevel"/>
    <w:tmpl w:val="39248F6C"/>
    <w:lvl w:ilvl="0" w:tplc="87CC426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8889">
    <w:abstractNumId w:val="17"/>
  </w:num>
  <w:num w:numId="2" w16cid:durableId="1610504957">
    <w:abstractNumId w:val="12"/>
  </w:num>
  <w:num w:numId="3" w16cid:durableId="119304292">
    <w:abstractNumId w:val="1"/>
  </w:num>
  <w:num w:numId="4" w16cid:durableId="1142427895">
    <w:abstractNumId w:val="24"/>
  </w:num>
  <w:num w:numId="5" w16cid:durableId="222758399">
    <w:abstractNumId w:val="20"/>
  </w:num>
  <w:num w:numId="6" w16cid:durableId="1309096058">
    <w:abstractNumId w:val="14"/>
  </w:num>
  <w:num w:numId="7" w16cid:durableId="339545918">
    <w:abstractNumId w:val="10"/>
  </w:num>
  <w:num w:numId="8" w16cid:durableId="1456944269">
    <w:abstractNumId w:val="5"/>
  </w:num>
  <w:num w:numId="9" w16cid:durableId="93793960">
    <w:abstractNumId w:val="33"/>
  </w:num>
  <w:num w:numId="10" w16cid:durableId="1342246564">
    <w:abstractNumId w:val="13"/>
  </w:num>
  <w:num w:numId="11" w16cid:durableId="1011373601">
    <w:abstractNumId w:val="18"/>
  </w:num>
  <w:num w:numId="12" w16cid:durableId="1106577124">
    <w:abstractNumId w:val="11"/>
  </w:num>
  <w:num w:numId="13" w16cid:durableId="1344210917">
    <w:abstractNumId w:val="3"/>
  </w:num>
  <w:num w:numId="14" w16cid:durableId="1977291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48269">
    <w:abstractNumId w:val="16"/>
  </w:num>
  <w:num w:numId="16" w16cid:durableId="480342553">
    <w:abstractNumId w:val="32"/>
  </w:num>
  <w:num w:numId="17" w16cid:durableId="688138975">
    <w:abstractNumId w:val="25"/>
  </w:num>
  <w:num w:numId="18" w16cid:durableId="1621767949">
    <w:abstractNumId w:val="4"/>
  </w:num>
  <w:num w:numId="19" w16cid:durableId="29190016">
    <w:abstractNumId w:val="23"/>
  </w:num>
  <w:num w:numId="20" w16cid:durableId="905531405">
    <w:abstractNumId w:val="8"/>
  </w:num>
  <w:num w:numId="21" w16cid:durableId="2013873778">
    <w:abstractNumId w:val="27"/>
  </w:num>
  <w:num w:numId="22" w16cid:durableId="1901868815">
    <w:abstractNumId w:val="34"/>
  </w:num>
  <w:num w:numId="23" w16cid:durableId="1501580418">
    <w:abstractNumId w:val="0"/>
  </w:num>
  <w:num w:numId="24" w16cid:durableId="1469132687">
    <w:abstractNumId w:val="15"/>
  </w:num>
  <w:num w:numId="25" w16cid:durableId="1896697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72595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036264">
    <w:abstractNumId w:val="6"/>
  </w:num>
  <w:num w:numId="28" w16cid:durableId="1426346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436408">
    <w:abstractNumId w:val="29"/>
  </w:num>
  <w:num w:numId="30" w16cid:durableId="15001206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315103">
    <w:abstractNumId w:val="26"/>
  </w:num>
  <w:num w:numId="32" w16cid:durableId="8997488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766895">
    <w:abstractNumId w:val="7"/>
  </w:num>
  <w:num w:numId="34" w16cid:durableId="1388533763">
    <w:abstractNumId w:val="22"/>
  </w:num>
  <w:num w:numId="35" w16cid:durableId="1058288842">
    <w:abstractNumId w:val="28"/>
  </w:num>
  <w:num w:numId="36" w16cid:durableId="1596161881">
    <w:abstractNumId w:val="2"/>
  </w:num>
  <w:num w:numId="37" w16cid:durableId="1124929502">
    <w:abstractNumId w:val="31"/>
  </w:num>
  <w:num w:numId="38" w16cid:durableId="144208608">
    <w:abstractNumId w:val="21"/>
  </w:num>
  <w:num w:numId="39" w16cid:durableId="730082358">
    <w:abstractNumId w:val="19"/>
  </w:num>
  <w:num w:numId="40" w16cid:durableId="1431925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0F58"/>
    <w:rsid w:val="00041B23"/>
    <w:rsid w:val="0005249A"/>
    <w:rsid w:val="00062793"/>
    <w:rsid w:val="000670F8"/>
    <w:rsid w:val="000743CE"/>
    <w:rsid w:val="000E71CC"/>
    <w:rsid w:val="000F022D"/>
    <w:rsid w:val="000F54D9"/>
    <w:rsid w:val="001248A0"/>
    <w:rsid w:val="00156934"/>
    <w:rsid w:val="001B7795"/>
    <w:rsid w:val="001B7E49"/>
    <w:rsid w:val="001D1F15"/>
    <w:rsid w:val="002140A7"/>
    <w:rsid w:val="002411D4"/>
    <w:rsid w:val="002720FF"/>
    <w:rsid w:val="002808F2"/>
    <w:rsid w:val="00287617"/>
    <w:rsid w:val="002B5BF8"/>
    <w:rsid w:val="002C24E3"/>
    <w:rsid w:val="002D04B2"/>
    <w:rsid w:val="002D072D"/>
    <w:rsid w:val="002D45AE"/>
    <w:rsid w:val="002F2569"/>
    <w:rsid w:val="00300A59"/>
    <w:rsid w:val="003128D3"/>
    <w:rsid w:val="003169DB"/>
    <w:rsid w:val="00380526"/>
    <w:rsid w:val="00395887"/>
    <w:rsid w:val="003F3E9E"/>
    <w:rsid w:val="003F4123"/>
    <w:rsid w:val="00416758"/>
    <w:rsid w:val="00417C8F"/>
    <w:rsid w:val="00426ED4"/>
    <w:rsid w:val="004B3DB0"/>
    <w:rsid w:val="004C6B1E"/>
    <w:rsid w:val="00513DA2"/>
    <w:rsid w:val="005176FB"/>
    <w:rsid w:val="00556C45"/>
    <w:rsid w:val="00562998"/>
    <w:rsid w:val="005679A7"/>
    <w:rsid w:val="00567BCA"/>
    <w:rsid w:val="00572AF9"/>
    <w:rsid w:val="00572B4A"/>
    <w:rsid w:val="00591460"/>
    <w:rsid w:val="005954AF"/>
    <w:rsid w:val="00597FEB"/>
    <w:rsid w:val="005B3904"/>
    <w:rsid w:val="005D138D"/>
    <w:rsid w:val="005E1640"/>
    <w:rsid w:val="005E730B"/>
    <w:rsid w:val="0060047B"/>
    <w:rsid w:val="0060516D"/>
    <w:rsid w:val="00605A4F"/>
    <w:rsid w:val="00606113"/>
    <w:rsid w:val="0061672D"/>
    <w:rsid w:val="00633360"/>
    <w:rsid w:val="00646AB3"/>
    <w:rsid w:val="00692FF8"/>
    <w:rsid w:val="006B1D4C"/>
    <w:rsid w:val="006B5055"/>
    <w:rsid w:val="006D6D32"/>
    <w:rsid w:val="006E00BA"/>
    <w:rsid w:val="006F2B04"/>
    <w:rsid w:val="0072044A"/>
    <w:rsid w:val="00746C01"/>
    <w:rsid w:val="00754021"/>
    <w:rsid w:val="00764669"/>
    <w:rsid w:val="00767D36"/>
    <w:rsid w:val="00791969"/>
    <w:rsid w:val="007A0D22"/>
    <w:rsid w:val="007B0B91"/>
    <w:rsid w:val="007B21C5"/>
    <w:rsid w:val="007B2BA5"/>
    <w:rsid w:val="007C1834"/>
    <w:rsid w:val="007D7A3E"/>
    <w:rsid w:val="00847D92"/>
    <w:rsid w:val="0085200B"/>
    <w:rsid w:val="008572D6"/>
    <w:rsid w:val="008654F3"/>
    <w:rsid w:val="0088199B"/>
    <w:rsid w:val="00891570"/>
    <w:rsid w:val="008941FD"/>
    <w:rsid w:val="008A2798"/>
    <w:rsid w:val="008C6C08"/>
    <w:rsid w:val="008D7026"/>
    <w:rsid w:val="009109F6"/>
    <w:rsid w:val="0092058A"/>
    <w:rsid w:val="009337D4"/>
    <w:rsid w:val="00984166"/>
    <w:rsid w:val="00987FB5"/>
    <w:rsid w:val="00996917"/>
    <w:rsid w:val="009B6A77"/>
    <w:rsid w:val="009D2E8F"/>
    <w:rsid w:val="009F722C"/>
    <w:rsid w:val="00A71C4E"/>
    <w:rsid w:val="00A81F26"/>
    <w:rsid w:val="00A828B8"/>
    <w:rsid w:val="00AB3473"/>
    <w:rsid w:val="00AC4D73"/>
    <w:rsid w:val="00AC512C"/>
    <w:rsid w:val="00AC7034"/>
    <w:rsid w:val="00AD1EF8"/>
    <w:rsid w:val="00AF4F85"/>
    <w:rsid w:val="00B06DD8"/>
    <w:rsid w:val="00B41CC9"/>
    <w:rsid w:val="00B42456"/>
    <w:rsid w:val="00B70E68"/>
    <w:rsid w:val="00BC6855"/>
    <w:rsid w:val="00BE6F77"/>
    <w:rsid w:val="00C322C4"/>
    <w:rsid w:val="00C50A61"/>
    <w:rsid w:val="00C55958"/>
    <w:rsid w:val="00CA4797"/>
    <w:rsid w:val="00CB31EC"/>
    <w:rsid w:val="00CC07BF"/>
    <w:rsid w:val="00CF22D2"/>
    <w:rsid w:val="00D03C32"/>
    <w:rsid w:val="00D122B2"/>
    <w:rsid w:val="00D1691F"/>
    <w:rsid w:val="00D27406"/>
    <w:rsid w:val="00D35ABD"/>
    <w:rsid w:val="00D41D3B"/>
    <w:rsid w:val="00D724D4"/>
    <w:rsid w:val="00D81BAC"/>
    <w:rsid w:val="00E21A8F"/>
    <w:rsid w:val="00E53CC7"/>
    <w:rsid w:val="00E552F2"/>
    <w:rsid w:val="00E65B49"/>
    <w:rsid w:val="00EB0F35"/>
    <w:rsid w:val="00EC3CC2"/>
    <w:rsid w:val="00EE69F1"/>
    <w:rsid w:val="00F044AE"/>
    <w:rsid w:val="00F26A2A"/>
    <w:rsid w:val="00F34262"/>
    <w:rsid w:val="00F76B51"/>
    <w:rsid w:val="00FA1724"/>
    <w:rsid w:val="00FB1C9A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EAE"/>
  <w15:docId w15:val="{A64D4811-BDED-4F19-9FDF-0874429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,Forth level,body 2,Citation List,본문(내용),List Paragraph (numbered (a)),Header bold,List Paragraph11,Normal bullet 2,Lettre d'introduction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body 2 Caracter,Citation List Caracter"/>
    <w:basedOn w:val="Fontdeparagrafimplicit"/>
    <w:link w:val="Listparagraf"/>
    <w:uiPriority w:val="34"/>
    <w:qFormat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qFormat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2325</Words>
  <Characters>13486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81</cp:revision>
  <cp:lastPrinted>2023-04-27T08:16:00Z</cp:lastPrinted>
  <dcterms:created xsi:type="dcterms:W3CDTF">2019-07-01T08:59:00Z</dcterms:created>
  <dcterms:modified xsi:type="dcterms:W3CDTF">2023-04-27T08:17:00Z</dcterms:modified>
</cp:coreProperties>
</file>